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2747" w14:textId="77777777" w:rsidR="00483A6A" w:rsidRDefault="00483A6A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7A242CE1" w14:textId="246CF470" w:rsidR="00640939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5690994" wp14:editId="69A13DC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2E77DA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9CB8196" wp14:editId="3F373B3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206AD70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E7CA7B" wp14:editId="0B4FA32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57C867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>Irodalom</w:t>
          </w:r>
          <w:r w:rsidR="00501EF1">
            <w:rPr>
              <w:rFonts w:ascii="Book Antiqua" w:eastAsiaTheme="majorEastAsia" w:hAnsi="Book Antiqua" w:cstheme="majorBidi"/>
              <w:sz w:val="72"/>
              <w:szCs w:val="72"/>
            </w:rPr>
            <w:t xml:space="preserve"> 6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  <w:r w:rsidR="009246DF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58DAADA5" w14:textId="6B8CFECF" w:rsidR="00980BFA" w:rsidRPr="00F113FB" w:rsidRDefault="0064093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</w:t>
          </w:r>
          <w:r w:rsidR="000B426E">
            <w:rPr>
              <w:rFonts w:ascii="Book Antiqua" w:eastAsiaTheme="majorEastAsia" w:hAnsi="Book Antiqua" w:cstheme="majorBidi"/>
              <w:sz w:val="72"/>
              <w:szCs w:val="72"/>
            </w:rPr>
            <w:t>501020</w:t>
          </w:r>
          <w:r w:rsidR="00AC59BD">
            <w:rPr>
              <w:rFonts w:ascii="Book Antiqua" w:eastAsiaTheme="majorEastAsia" w:hAnsi="Book Antiqua" w:cstheme="majorBidi"/>
              <w:sz w:val="72"/>
              <w:szCs w:val="72"/>
            </w:rPr>
            <w:t>6</w:t>
          </w:r>
          <w:r w:rsidR="00E64226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  <w:r w:rsidR="008207E2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58448129" w14:textId="2FFF76BB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640939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571BE326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E6CD2AA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33F507" wp14:editId="294BD4C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DA6A58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D2F8C58" wp14:editId="0427FDF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41EE75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792EA0B6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0CD851F1" w14:textId="767B2B14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>Útmutatónk az</w:t>
      </w:r>
      <w:r w:rsidR="00693883">
        <w:rPr>
          <w:lang w:eastAsia="hu-HU"/>
        </w:rPr>
        <w:t xml:space="preserve"> </w:t>
      </w:r>
      <w:r w:rsidR="003C5892">
        <w:rPr>
          <w:lang w:eastAsia="hu-HU"/>
        </w:rPr>
        <w:t xml:space="preserve">Eszterházy Károly Egyetem </w:t>
      </w:r>
      <w:r w:rsidR="00693883">
        <w:rPr>
          <w:lang w:eastAsia="hu-HU"/>
        </w:rPr>
        <w:t>Oktatáskutató és Fejlesztő I</w:t>
      </w:r>
      <w:r w:rsidRPr="007B333B">
        <w:rPr>
          <w:lang w:eastAsia="hu-HU"/>
        </w:rPr>
        <w:t xml:space="preserve">ntézet </w:t>
      </w:r>
      <w:r w:rsidRPr="00CF73D9">
        <w:rPr>
          <w:i/>
          <w:lang w:eastAsia="hu-HU"/>
        </w:rPr>
        <w:t xml:space="preserve">Irodalom </w:t>
      </w:r>
      <w:r w:rsidR="002E6570" w:rsidRPr="00CF73D9">
        <w:rPr>
          <w:i/>
          <w:lang w:eastAsia="hu-HU"/>
        </w:rPr>
        <w:t>6</w:t>
      </w:r>
      <w:r w:rsidR="00D12130" w:rsidRPr="00CF73D9">
        <w:rPr>
          <w:i/>
          <w:lang w:eastAsia="hu-HU"/>
        </w:rPr>
        <w:t>.</w:t>
      </w:r>
      <w:r w:rsidRPr="007B333B">
        <w:rPr>
          <w:lang w:eastAsia="hu-HU"/>
        </w:rPr>
        <w:t xml:space="preserve"> című tankönyvéhez készült, az A jelű kerettantervvel összhangban. Kérjük, hogy alkalmazása során vegye figyelembe a következőket:</w:t>
      </w:r>
    </w:p>
    <w:p w14:paraId="61CC4CB6" w14:textId="649D25B3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>A pedagógus elsődleges feladata, hogy „</w:t>
      </w:r>
      <w:r w:rsidRPr="007B333B">
        <w:rPr>
          <w:i/>
          <w:lang w:eastAsia="hu-HU"/>
        </w:rPr>
        <w:t xml:space="preserve">oktatómunkáját éves és tanórai szinten, </w:t>
      </w:r>
      <w:r w:rsidRPr="007B333B">
        <w:rPr>
          <w:i/>
          <w:u w:val="single"/>
          <w:lang w:eastAsia="hu-HU"/>
        </w:rPr>
        <w:t>tanulócsoporthoz</w:t>
      </w:r>
      <w:r w:rsidRPr="007B333B">
        <w:rPr>
          <w:i/>
          <w:lang w:eastAsia="hu-HU"/>
        </w:rPr>
        <w:t xml:space="preserve"> </w:t>
      </w:r>
      <w:r w:rsidRPr="007B333B">
        <w:rPr>
          <w:i/>
          <w:u w:val="single"/>
          <w:lang w:eastAsia="hu-HU"/>
        </w:rPr>
        <w:t>igazítva</w:t>
      </w:r>
      <w:r w:rsidRPr="007B333B">
        <w:rPr>
          <w:i/>
          <w:lang w:eastAsia="hu-HU"/>
        </w:rPr>
        <w:t>, szakszerűen megtervezve végezze, irányítsa a tanulók tevékenységét</w:t>
      </w:r>
      <w:r w:rsidRPr="007B333B">
        <w:rPr>
          <w:lang w:eastAsia="hu-HU"/>
        </w:rPr>
        <w:t>.” (</w:t>
      </w:r>
      <w:proofErr w:type="spellStart"/>
      <w:r w:rsidRPr="007B333B">
        <w:rPr>
          <w:bCs/>
          <w:lang w:eastAsia="hu-HU"/>
        </w:rPr>
        <w:t>Nkt</w:t>
      </w:r>
      <w:proofErr w:type="spellEnd"/>
      <w:r w:rsidRPr="007B333B">
        <w:rPr>
          <w:bCs/>
          <w:lang w:eastAsia="hu-HU"/>
        </w:rPr>
        <w:t xml:space="preserve">. 62. § </w:t>
      </w:r>
      <w:r w:rsidRPr="007B333B">
        <w:rPr>
          <w:lang w:eastAsia="hu-HU"/>
        </w:rPr>
        <w:t xml:space="preserve">(1)) Tehát a tervezés során </w:t>
      </w:r>
      <w:r>
        <w:rPr>
          <w:lang w:eastAsia="hu-HU"/>
        </w:rPr>
        <w:t xml:space="preserve">az </w:t>
      </w:r>
      <w:r w:rsidRPr="007B333B">
        <w:rPr>
          <w:lang w:eastAsia="hu-HU"/>
        </w:rPr>
        <w:t xml:space="preserve">elsőrendű kötelesség </w:t>
      </w:r>
      <w:r w:rsidR="00483A6A">
        <w:rPr>
          <w:lang w:eastAsia="hu-HU"/>
        </w:rPr>
        <w:t xml:space="preserve">a tartalmi szabályozók mellett </w:t>
      </w:r>
      <w:r w:rsidRPr="007B333B">
        <w:rPr>
          <w:lang w:eastAsia="hu-HU"/>
        </w:rPr>
        <w:t xml:space="preserve">a tanulócsoport szükségleteihez való alkalmazkodás. Ennek következtében az ajánlott </w:t>
      </w:r>
      <w:r>
        <w:rPr>
          <w:lang w:eastAsia="hu-HU"/>
        </w:rPr>
        <w:t>tanmenet</w:t>
      </w:r>
      <w:r w:rsidRPr="007B333B">
        <w:rPr>
          <w:lang w:eastAsia="hu-HU"/>
        </w:rPr>
        <w:t xml:space="preserve"> alkalmazásánál a pedagógus nem elégedhet meg annak pontos követésével, hanem adaptálnia kell. Ezért tesszük közre ajánlásunkat </w:t>
      </w:r>
      <w:r w:rsidRPr="007B333B">
        <w:rPr>
          <w:i/>
          <w:u w:val="single"/>
          <w:lang w:eastAsia="hu-HU"/>
        </w:rPr>
        <w:t>szerkeszthető dokumentumként</w:t>
      </w:r>
      <w:r w:rsidRPr="007B333B">
        <w:rPr>
          <w:lang w:eastAsia="hu-HU"/>
        </w:rPr>
        <w:t xml:space="preserve">, s javasoljuk, hogy amikor tanévi munkájának tervezésénél használja, készítsen belőle saját új dokumentumot, amely már tükrözi az Ön szakmai-pedagógiai szempontok szerint meghozott döntéseit. Tanmenetünk az év teljes óraszámát lefedi, hogy ezzel is megkönnyítsük a tervezést, azonban Önnek figyelembe kell vennie, ha pl. tanulmányi kirándulás, erdei iskola, témahét, iskolanapok vagy más rendezvények </w:t>
      </w:r>
      <w:r w:rsidR="009F5B3D">
        <w:rPr>
          <w:lang w:eastAsia="hu-HU"/>
        </w:rPr>
        <w:t>miatt</w:t>
      </w:r>
      <w:r w:rsidRPr="007B333B">
        <w:rPr>
          <w:lang w:eastAsia="hu-HU"/>
        </w:rPr>
        <w:t xml:space="preserve"> az irodalomórák hagyományos formában </w:t>
      </w:r>
      <w:r w:rsidR="009F5B3D">
        <w:rPr>
          <w:lang w:eastAsia="hu-HU"/>
        </w:rPr>
        <w:t>nem tarthatók</w:t>
      </w:r>
      <w:r w:rsidR="009F5B3D" w:rsidRPr="007B333B">
        <w:rPr>
          <w:lang w:eastAsia="hu-HU"/>
        </w:rPr>
        <w:t xml:space="preserve"> </w:t>
      </w:r>
      <w:r w:rsidRPr="007B333B">
        <w:rPr>
          <w:lang w:eastAsia="hu-HU"/>
        </w:rPr>
        <w:t xml:space="preserve">meg. </w:t>
      </w:r>
    </w:p>
    <w:p w14:paraId="75A7CADD" w14:textId="7EC0B20D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Mindenekelőtt javasoljuk, hogy készítsen </w:t>
      </w:r>
      <w:r w:rsidRPr="007B333B">
        <w:rPr>
          <w:i/>
          <w:u w:val="single"/>
          <w:lang w:eastAsia="hu-HU"/>
        </w:rPr>
        <w:t>helyzetképet</w:t>
      </w:r>
      <w:r w:rsidRPr="007B333B">
        <w:rPr>
          <w:lang w:eastAsia="hu-HU"/>
        </w:rPr>
        <w:t xml:space="preserve"> arról, hogy a tanulócsoport a korábbi a tanulmányainak eredményeiként feltételezett tudás- és képességszintre eljutott-e. Amennyiben elmaradást tapasztal, akkor be kell építenie éves tervébe a felzárkózást arra a szintre, amelyet tanmenetünk kiinduló állapotnak tekint, és a tanmenetet adott esetben tömörítve/rövidítve kell alkalmaznia. </w:t>
      </w:r>
      <w:r>
        <w:rPr>
          <w:lang w:eastAsia="hu-HU"/>
        </w:rPr>
        <w:t>E</w:t>
      </w:r>
      <w:r w:rsidRPr="007B333B">
        <w:rPr>
          <w:lang w:eastAsia="hu-HU"/>
        </w:rPr>
        <w:t>nnek függvényében az évfolyam végére kitűzött célok redukálása is indokolt lehet.</w:t>
      </w:r>
      <w:r>
        <w:rPr>
          <w:lang w:eastAsia="hu-HU"/>
        </w:rPr>
        <w:t xml:space="preserve"> </w:t>
      </w:r>
      <w:r w:rsidRPr="00074048">
        <w:rPr>
          <w:b/>
          <w:lang w:eastAsia="hu-HU"/>
        </w:rPr>
        <w:t>Figyelmébe ajánljuk, hogy Intézetünk „rugalmas” tanmenetet is készített kifejezetten olyan csoportok tanítására, amelyekben indokolt a tananyag lassabb tárgyalása, a több képességfejlesztő gyakorlás és az ismétlés.</w:t>
      </w:r>
      <w:r>
        <w:rPr>
          <w:lang w:eastAsia="hu-HU"/>
        </w:rPr>
        <w:t xml:space="preserve"> </w:t>
      </w:r>
      <w:r w:rsidRPr="007B333B">
        <w:rPr>
          <w:lang w:eastAsia="hu-HU"/>
        </w:rPr>
        <w:t xml:space="preserve">Ha a csoport tudás- és képességszintje megengedi, akkor </w:t>
      </w:r>
      <w:r>
        <w:rPr>
          <w:lang w:eastAsia="hu-HU"/>
        </w:rPr>
        <w:t xml:space="preserve">több </w:t>
      </w:r>
      <w:r w:rsidRPr="007B333B">
        <w:rPr>
          <w:lang w:eastAsia="hu-HU"/>
        </w:rPr>
        <w:t xml:space="preserve">a </w:t>
      </w:r>
      <w:r>
        <w:rPr>
          <w:lang w:eastAsia="hu-HU"/>
        </w:rPr>
        <w:t xml:space="preserve">tankönyv által közölt anyag feldolgozására is lehetőség nyílik, illetve hosszabban </w:t>
      </w:r>
      <w:r w:rsidRPr="007B333B">
        <w:rPr>
          <w:lang w:eastAsia="hu-HU"/>
        </w:rPr>
        <w:t>elidőzhetnek azon szövegeknél, témáknál, tevékenységeknél, amelyek a gyerekeknek jobban tetszenek, s amelyek ily módon motivációjuk</w:t>
      </w:r>
      <w:r w:rsidR="001D03DE">
        <w:rPr>
          <w:lang w:eastAsia="hu-HU"/>
        </w:rPr>
        <w:t>at</w:t>
      </w:r>
      <w:r w:rsidRPr="007B333B">
        <w:rPr>
          <w:lang w:eastAsia="hu-HU"/>
        </w:rPr>
        <w:t xml:space="preserve"> </w:t>
      </w:r>
      <w:r w:rsidR="001D03DE">
        <w:rPr>
          <w:lang w:eastAsia="hu-HU"/>
        </w:rPr>
        <w:t xml:space="preserve">is </w:t>
      </w:r>
      <w:r>
        <w:rPr>
          <w:lang w:eastAsia="hu-HU"/>
        </w:rPr>
        <w:t>fokoz</w:t>
      </w:r>
      <w:r w:rsidR="001D03DE">
        <w:rPr>
          <w:lang w:eastAsia="hu-HU"/>
        </w:rPr>
        <w:t>zák</w:t>
      </w:r>
      <w:r w:rsidRPr="007B333B">
        <w:rPr>
          <w:lang w:eastAsia="hu-HU"/>
        </w:rPr>
        <w:t xml:space="preserve">. </w:t>
      </w:r>
      <w:r>
        <w:rPr>
          <w:lang w:eastAsia="hu-HU"/>
        </w:rPr>
        <w:t xml:space="preserve">A két tanmenet (a jelen dokumentum vagy a rugalmas megjelölésű) bármelyikének alkalmazása biztosítja a kerettantervben előírt követelmények teljesítését. </w:t>
      </w:r>
    </w:p>
    <w:p w14:paraId="411E7DF1" w14:textId="65098A4A" w:rsidR="00A7491E" w:rsidRPr="007B333B" w:rsidRDefault="00A7491E" w:rsidP="00A7491E">
      <w:pPr>
        <w:rPr>
          <w:lang w:eastAsia="hu-HU"/>
        </w:rPr>
      </w:pPr>
      <w:r w:rsidRPr="007B333B">
        <w:rPr>
          <w:lang w:eastAsia="hu-HU"/>
        </w:rPr>
        <w:t xml:space="preserve">A tervezésnél tekintettel kell lenni a csoporton belüli </w:t>
      </w:r>
      <w:r w:rsidRPr="007B333B">
        <w:rPr>
          <w:i/>
          <w:u w:val="single"/>
          <w:lang w:eastAsia="hu-HU"/>
        </w:rPr>
        <w:t>egyéni differenciálás</w:t>
      </w:r>
      <w:r w:rsidRPr="007B333B">
        <w:rPr>
          <w:lang w:eastAsia="hu-HU"/>
        </w:rPr>
        <w:t xml:space="preserve"> szakmai követelményére is, amit természetesen az ajánlott tanmenet összeállításánál nem </w:t>
      </w:r>
      <w:r>
        <w:rPr>
          <w:lang w:eastAsia="hu-HU"/>
        </w:rPr>
        <w:t xml:space="preserve">lehetett </w:t>
      </w:r>
      <w:r w:rsidRPr="007B333B">
        <w:rPr>
          <w:lang w:eastAsia="hu-HU"/>
        </w:rPr>
        <w:t xml:space="preserve">megtenni. A differenciálás elve egyaránt érvényesülhet </w:t>
      </w:r>
      <w:r w:rsidR="00071F2F" w:rsidRPr="007B333B">
        <w:rPr>
          <w:lang w:eastAsia="hu-HU"/>
        </w:rPr>
        <w:t>az elsajátítás folyamatában</w:t>
      </w:r>
      <w:r w:rsidR="00071F2F">
        <w:rPr>
          <w:lang w:eastAsia="hu-HU"/>
        </w:rPr>
        <w:t xml:space="preserve">, </w:t>
      </w:r>
      <w:r w:rsidRPr="007B333B">
        <w:rPr>
          <w:lang w:eastAsia="hu-HU"/>
        </w:rPr>
        <w:t>a</w:t>
      </w:r>
      <w:r w:rsidR="00071F2F">
        <w:rPr>
          <w:lang w:eastAsia="hu-HU"/>
        </w:rPr>
        <w:t xml:space="preserve">z ellenőrzés, értékelés </w:t>
      </w:r>
      <w:r w:rsidRPr="007B333B">
        <w:rPr>
          <w:lang w:eastAsia="hu-HU"/>
        </w:rPr>
        <w:t>tartalmában és formá</w:t>
      </w:r>
      <w:r w:rsidR="00071F2F">
        <w:rPr>
          <w:lang w:eastAsia="hu-HU"/>
        </w:rPr>
        <w:t>já</w:t>
      </w:r>
      <w:r w:rsidRPr="007B333B">
        <w:rPr>
          <w:lang w:eastAsia="hu-HU"/>
        </w:rPr>
        <w:t>ban, valamint az egyéni bánásmód alkalmazásában. A differenciálás szorosan összekapcsolódhat a kooperatív módszerek alkalmazásával.</w:t>
      </w:r>
    </w:p>
    <w:p w14:paraId="49D2518E" w14:textId="417BABE9" w:rsidR="00A7491E" w:rsidRPr="007B333B" w:rsidRDefault="00A7491E" w:rsidP="00A7491E">
      <w:pPr>
        <w:rPr>
          <w:lang w:eastAsia="hu-HU"/>
        </w:rPr>
      </w:pPr>
      <w:r>
        <w:rPr>
          <w:lang w:eastAsia="hu-HU"/>
        </w:rPr>
        <w:t>É</w:t>
      </w:r>
      <w:r w:rsidRPr="007B333B">
        <w:rPr>
          <w:lang w:eastAsia="hu-HU"/>
        </w:rPr>
        <w:t xml:space="preserve">ves tervezetében a tanmenetet Ön aszerint is módosíthatja, hogy iskolájában, illetve a tanulócsoportban milyen </w:t>
      </w:r>
      <w:r w:rsidRPr="007B333B">
        <w:rPr>
          <w:i/>
          <w:u w:val="single"/>
          <w:lang w:eastAsia="hu-HU"/>
        </w:rPr>
        <w:t>tanulást támogató eszközöket</w:t>
      </w:r>
      <w:r w:rsidRPr="007B333B">
        <w:rPr>
          <w:lang w:eastAsia="hu-HU"/>
        </w:rPr>
        <w:t xml:space="preserve"> vehet igénybe. Így például az </w:t>
      </w:r>
      <w:proofErr w:type="spellStart"/>
      <w:r w:rsidR="00693883" w:rsidRPr="007B333B">
        <w:rPr>
          <w:lang w:eastAsia="hu-HU"/>
        </w:rPr>
        <w:t>IKT</w:t>
      </w:r>
      <w:r w:rsidR="00693883">
        <w:rPr>
          <w:lang w:eastAsia="hu-HU"/>
        </w:rPr>
        <w:t>-</w:t>
      </w:r>
      <w:r w:rsidRPr="007B333B">
        <w:rPr>
          <w:lang w:eastAsia="hu-HU"/>
        </w:rPr>
        <w:t>eszközök</w:t>
      </w:r>
      <w:proofErr w:type="spellEnd"/>
      <w:r w:rsidRPr="007B333B">
        <w:rPr>
          <w:lang w:eastAsia="hu-HU"/>
        </w:rPr>
        <w:t xml:space="preserve"> rendelkezésre állása vagy hiánya is befolyásolhatja terveit, valamint az iskola specialitásai, társadalmi környezete, a szülők bevonásának lehetősége, a környezetében található (vagy a tanulmányi kirándulás során felkeresett) </w:t>
      </w:r>
      <w:r>
        <w:rPr>
          <w:lang w:eastAsia="hu-HU"/>
        </w:rPr>
        <w:t>helyek, mint például</w:t>
      </w:r>
      <w:r w:rsidRPr="007B333B">
        <w:rPr>
          <w:lang w:eastAsia="hu-HU"/>
        </w:rPr>
        <w:t xml:space="preserve"> könyvtár, művelődési ház, irodalmi emlékhelyek stb. Nyilvánvaló, hogy a tanulás leghatékonyabb formái azok, amelyek közvetlenül a valós életből erednek, azzal hozzák közvetlen kapcsolatba a tanultakat.</w:t>
      </w:r>
    </w:p>
    <w:p w14:paraId="248F879C" w14:textId="77777777" w:rsidR="00A7491E" w:rsidRDefault="00A7491E" w:rsidP="00503366">
      <w:pPr>
        <w:jc w:val="center"/>
        <w:rPr>
          <w:lang w:eastAsia="hu-HU"/>
        </w:rPr>
      </w:pPr>
    </w:p>
    <w:p w14:paraId="3152290A" w14:textId="77777777" w:rsidR="007B333B" w:rsidRDefault="007B333B" w:rsidP="00503366">
      <w:pPr>
        <w:jc w:val="center"/>
        <w:rPr>
          <w:lang w:eastAsia="hu-HU"/>
        </w:rPr>
      </w:pPr>
      <w:r w:rsidRPr="007B333B">
        <w:rPr>
          <w:lang w:eastAsia="hu-HU"/>
        </w:rPr>
        <w:t xml:space="preserve">Az ajánló tanmenet kapcsolódása az Irodalom </w:t>
      </w:r>
      <w:r w:rsidR="00501EF1">
        <w:rPr>
          <w:lang w:eastAsia="hu-HU"/>
        </w:rPr>
        <w:t>6.</w:t>
      </w:r>
      <w:r w:rsidRPr="007B333B">
        <w:rPr>
          <w:lang w:eastAsia="hu-HU"/>
        </w:rPr>
        <w:t xml:space="preserve"> tankönyvhöz</w:t>
      </w:r>
    </w:p>
    <w:p w14:paraId="37FD3568" w14:textId="77777777" w:rsidR="00503366" w:rsidRPr="007B333B" w:rsidRDefault="00503366" w:rsidP="00503366">
      <w:pPr>
        <w:jc w:val="center"/>
        <w:rPr>
          <w:lang w:eastAsia="hu-HU"/>
        </w:rPr>
      </w:pPr>
    </w:p>
    <w:p w14:paraId="07F6A948" w14:textId="4F5A6C69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tankönyv </w:t>
      </w:r>
      <w:r w:rsidR="00957710">
        <w:rPr>
          <w:lang w:eastAsia="hu-HU"/>
        </w:rPr>
        <w:t xml:space="preserve">öt </w:t>
      </w:r>
      <w:r>
        <w:rPr>
          <w:lang w:eastAsia="hu-HU"/>
        </w:rPr>
        <w:t xml:space="preserve">fejezetből áll, továbbá fejezetenként </w:t>
      </w:r>
      <w:r w:rsidR="00A1000A">
        <w:rPr>
          <w:lang w:eastAsia="hu-HU"/>
        </w:rPr>
        <w:t>összefoglalást</w:t>
      </w:r>
      <w:r>
        <w:rPr>
          <w:lang w:eastAsia="hu-HU"/>
        </w:rPr>
        <w:t xml:space="preserve">, függelékként pedig életrajzi vázlatokat, fogalomtárat és „ráadásként” további irodalmi szemelvényeket tartalmaz. A leckék feldolgozását általában egy-egy tanórában látjuk kivitelezhetőnek. Azokat a leckéket, amelyek kihagyása vagy más témával való kiváltása </w:t>
      </w:r>
      <w:r w:rsidR="009A30DE">
        <w:rPr>
          <w:lang w:eastAsia="hu-HU"/>
        </w:rPr>
        <w:t xml:space="preserve">nem jelent lényeges </w:t>
      </w:r>
      <w:r>
        <w:rPr>
          <w:lang w:eastAsia="hu-HU"/>
        </w:rPr>
        <w:t>eltérést a kerettantervtől</w:t>
      </w:r>
      <w:r w:rsidR="00071F2F">
        <w:rPr>
          <w:lang w:eastAsia="hu-HU"/>
        </w:rPr>
        <w:t>,</w:t>
      </w:r>
      <w:r>
        <w:rPr>
          <w:lang w:eastAsia="hu-HU"/>
        </w:rPr>
        <w:t xml:space="preserve"> kiegészítő anyagként jelöltük. </w:t>
      </w:r>
    </w:p>
    <w:p w14:paraId="1CC8E21C" w14:textId="77777777" w:rsidR="00D12130" w:rsidRDefault="00D12130" w:rsidP="00D12130">
      <w:pPr>
        <w:rPr>
          <w:lang w:eastAsia="hu-HU"/>
        </w:rPr>
      </w:pPr>
      <w:r>
        <w:rPr>
          <w:lang w:eastAsia="hu-HU"/>
        </w:rPr>
        <w:t>A leckék a szemelvények függvényében különböző hosszúságúak, de struktúrájuk (kevés kivételtől eltekintve) állandó:</w:t>
      </w:r>
    </w:p>
    <w:p w14:paraId="6197136D" w14:textId="5AFDE52A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lastRenderedPageBreak/>
        <w:t>Rólad szól</w:t>
      </w:r>
    </w:p>
    <w:p w14:paraId="7BD132D5" w14:textId="4F775930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Szépirodalmi szemelvény </w:t>
      </w:r>
    </w:p>
    <w:p w14:paraId="23980759" w14:textId="77777777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Kérdések, feladatok</w:t>
      </w:r>
    </w:p>
    <w:p w14:paraId="1A5E9F73" w14:textId="30A56513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Az irodalmi szöveghez kapcsolódó új ismeretek (</w:t>
      </w:r>
      <w:r w:rsidR="0074596C">
        <w:rPr>
          <w:i/>
          <w:iCs/>
          <w:lang w:eastAsia="hu-HU"/>
        </w:rPr>
        <w:t xml:space="preserve">e </w:t>
      </w:r>
      <w:r>
        <w:rPr>
          <w:i/>
          <w:iCs/>
          <w:lang w:eastAsia="hu-HU"/>
        </w:rPr>
        <w:t>rész címe egy kiemelten fontos fogalom)</w:t>
      </w:r>
    </w:p>
    <w:p w14:paraId="3B17C882" w14:textId="6955089F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Mit gondolnak mások? (</w:t>
      </w:r>
      <w:r w:rsidR="0074596C">
        <w:rPr>
          <w:i/>
          <w:iCs/>
          <w:lang w:eastAsia="hu-HU"/>
        </w:rPr>
        <w:t xml:space="preserve">nem </w:t>
      </w:r>
      <w:r>
        <w:rPr>
          <w:i/>
          <w:iCs/>
          <w:lang w:eastAsia="hu-HU"/>
        </w:rPr>
        <w:t>minden leckében szerepel)</w:t>
      </w:r>
    </w:p>
    <w:p w14:paraId="1A73F2E1" w14:textId="7E38A1F6" w:rsidR="00D12130" w:rsidRDefault="00D12130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Szövegértés (a </w:t>
      </w:r>
      <w:r w:rsidR="00693883">
        <w:rPr>
          <w:i/>
          <w:iCs/>
          <w:lang w:eastAsia="hu-HU"/>
        </w:rPr>
        <w:t xml:space="preserve">Mit </w:t>
      </w:r>
      <w:r>
        <w:rPr>
          <w:i/>
          <w:iCs/>
          <w:lang w:eastAsia="hu-HU"/>
        </w:rPr>
        <w:t xml:space="preserve">gondolnak mások? </w:t>
      </w:r>
      <w:proofErr w:type="gramStart"/>
      <w:r>
        <w:rPr>
          <w:i/>
          <w:iCs/>
          <w:lang w:eastAsia="hu-HU"/>
        </w:rPr>
        <w:t>szövegéhez</w:t>
      </w:r>
      <w:proofErr w:type="gramEnd"/>
      <w:r>
        <w:rPr>
          <w:i/>
          <w:iCs/>
          <w:lang w:eastAsia="hu-HU"/>
        </w:rPr>
        <w:t xml:space="preserve"> kapcsolódóan)</w:t>
      </w:r>
    </w:p>
    <w:p w14:paraId="6D39586F" w14:textId="594D611C" w:rsidR="00D12130" w:rsidRDefault="0021503B" w:rsidP="00D12130">
      <w:pPr>
        <w:ind w:left="708"/>
        <w:rPr>
          <w:i/>
          <w:iCs/>
          <w:lang w:eastAsia="hu-HU"/>
        </w:rPr>
      </w:pPr>
      <w:r>
        <w:rPr>
          <w:i/>
          <w:iCs/>
          <w:lang w:eastAsia="hu-HU"/>
        </w:rPr>
        <w:t>Rendszerezzünk!</w:t>
      </w:r>
    </w:p>
    <w:p w14:paraId="4C028B17" w14:textId="07607FE6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leckék élén álló </w:t>
      </w:r>
      <w:r w:rsidRPr="00CF73D9">
        <w:rPr>
          <w:i/>
          <w:lang w:eastAsia="hu-HU"/>
        </w:rPr>
        <w:t>Rólad szól</w:t>
      </w:r>
      <w:r w:rsidR="009A6F93">
        <w:rPr>
          <w:i/>
          <w:lang w:eastAsia="hu-HU"/>
        </w:rPr>
        <w:t xml:space="preserve"> </w:t>
      </w:r>
      <w:r>
        <w:rPr>
          <w:lang w:eastAsia="hu-HU"/>
        </w:rPr>
        <w:t xml:space="preserve">című </w:t>
      </w:r>
      <w:r w:rsidR="003C5892">
        <w:rPr>
          <w:lang w:eastAsia="hu-HU"/>
        </w:rPr>
        <w:t xml:space="preserve">kérdések </w:t>
      </w:r>
      <w:r>
        <w:rPr>
          <w:lang w:eastAsia="hu-HU"/>
        </w:rPr>
        <w:t>előzetes szempontokat kínál</w:t>
      </w:r>
      <w:r w:rsidR="003C5892">
        <w:rPr>
          <w:lang w:eastAsia="hu-HU"/>
        </w:rPr>
        <w:t>nak</w:t>
      </w:r>
      <w:r>
        <w:rPr>
          <w:lang w:eastAsia="hu-HU"/>
        </w:rPr>
        <w:t xml:space="preserve"> a figyelmes olvasáshoz, segít</w:t>
      </w:r>
      <w:r w:rsidR="003C5892">
        <w:rPr>
          <w:lang w:eastAsia="hu-HU"/>
        </w:rPr>
        <w:t>nek</w:t>
      </w:r>
      <w:r>
        <w:rPr>
          <w:lang w:eastAsia="hu-HU"/>
        </w:rPr>
        <w:t xml:space="preserve"> felidézni a tanult ismereteket, és személyes élmények megosztására ösztönzi</w:t>
      </w:r>
      <w:r w:rsidR="003C5892">
        <w:rPr>
          <w:lang w:eastAsia="hu-HU"/>
        </w:rPr>
        <w:t>k</w:t>
      </w:r>
      <w:r>
        <w:rPr>
          <w:lang w:eastAsia="hu-HU"/>
        </w:rPr>
        <w:t xml:space="preserve"> a gyerekeket. A tanár természetesen választhat az itt szereplő kérdések közül, vagy </w:t>
      </w:r>
      <w:r w:rsidR="00693883">
        <w:rPr>
          <w:lang w:eastAsia="hu-HU"/>
        </w:rPr>
        <w:t>más</w:t>
      </w:r>
      <w:r>
        <w:rPr>
          <w:lang w:eastAsia="hu-HU"/>
        </w:rPr>
        <w:t xml:space="preserve"> kérdéseket is megfogalmazhat. Fontos azonban, hogy az új anyag megismerése előtt történjék meg a gyerekek előzetes ismereteinek, vélekedéseinek megelevenítése, hogy az új és a korábbi tudáselemek szervesen összekapcsolódjanak, és létrejöjjön egy egységes új belső tudásvilág.</w:t>
      </w:r>
    </w:p>
    <w:p w14:paraId="304D9DE6" w14:textId="4727B66F" w:rsidR="00501EF1" w:rsidRPr="00CB585D" w:rsidRDefault="00D12130" w:rsidP="00501EF1">
      <w:pPr>
        <w:rPr>
          <w:b/>
          <w:lang w:eastAsia="hu-HU"/>
        </w:rPr>
      </w:pPr>
      <w:r>
        <w:rPr>
          <w:lang w:eastAsia="hu-HU"/>
        </w:rPr>
        <w:t>Az irodalmi szemelvények elhangzása a legfontosabb pontja minden tanórának. (Tervezzünk ilyet azokra az órákra is, melyeken nem konkrét művek, hanem a szerzők élete vagy a művek keletkezése áll a tartalmi fókuszban.) Fontosnak tartjuk, hogy a művek élményt jelentsenek diákok számára. A szemelvények utáni kérdések, feladatok az olvasott mű megértését segítik, majd az azt következő rész tartalmazza a legfontosabb új ismeretelemet. A fejlesztők törekvése volt a kiemelt fogalmakból egy homogén gondolatmenet létrehozása, s ez a</w:t>
      </w:r>
      <w:r w:rsidR="00AC59BD">
        <w:rPr>
          <w:lang w:eastAsia="hu-HU"/>
        </w:rPr>
        <w:t xml:space="preserve"> hatodik</w:t>
      </w:r>
      <w:r>
        <w:rPr>
          <w:lang w:eastAsia="hu-HU"/>
        </w:rPr>
        <w:t xml:space="preserve"> osztályban </w:t>
      </w:r>
      <w:r w:rsidRPr="009303AB">
        <w:rPr>
          <w:lang w:eastAsia="hu-HU"/>
        </w:rPr>
        <w:t xml:space="preserve">a </w:t>
      </w:r>
      <w:r w:rsidR="009303AB">
        <w:rPr>
          <w:lang w:eastAsia="hu-HU"/>
        </w:rPr>
        <w:t xml:space="preserve">nézőpont </w:t>
      </w:r>
      <w:r>
        <w:rPr>
          <w:lang w:eastAsia="hu-HU"/>
        </w:rPr>
        <w:t>köré épül. Ez azonban a kerettantervben nem kulcsfogalom, s ezért nem kell minden e részben szereplő ismerete</w:t>
      </w:r>
      <w:r w:rsidR="009A30DE">
        <w:rPr>
          <w:lang w:eastAsia="hu-HU"/>
        </w:rPr>
        <w:t xml:space="preserve">t </w:t>
      </w:r>
      <w:r>
        <w:rPr>
          <w:lang w:eastAsia="hu-HU"/>
        </w:rPr>
        <w:t xml:space="preserve">feltétlenül megtanulandónak tekinteni. </w:t>
      </w:r>
      <w:proofErr w:type="gramStart"/>
      <w:r w:rsidR="00501EF1" w:rsidRPr="007B333B">
        <w:rPr>
          <w:lang w:eastAsia="hu-HU"/>
        </w:rPr>
        <w:t xml:space="preserve">Kulcsfogalmaknak a következők tekinthetők: </w:t>
      </w:r>
      <w:r w:rsidR="00501EF1" w:rsidRPr="00CB585D">
        <w:rPr>
          <w:b/>
          <w:lang w:eastAsia="hu-HU"/>
        </w:rPr>
        <w:t xml:space="preserve">monda, rege, ballada, népballada, műballada, balladai homály, időmértékes verselési rendszer, versláb, jambus, spondeus, daktilus, </w:t>
      </w:r>
      <w:r w:rsidR="00501EF1">
        <w:rPr>
          <w:b/>
          <w:lang w:eastAsia="hu-HU"/>
        </w:rPr>
        <w:t xml:space="preserve">kötött verssor, hexameter, </w:t>
      </w:r>
      <w:r w:rsidR="00501EF1" w:rsidRPr="00CB585D">
        <w:rPr>
          <w:b/>
          <w:lang w:eastAsia="hu-HU"/>
        </w:rPr>
        <w:t>ütemhangsúlyos verselés, felező</w:t>
      </w:r>
      <w:r w:rsidR="00501EF1">
        <w:rPr>
          <w:b/>
          <w:lang w:eastAsia="hu-HU"/>
        </w:rPr>
        <w:t xml:space="preserve"> </w:t>
      </w:r>
      <w:r w:rsidR="00501EF1" w:rsidRPr="00CB585D">
        <w:rPr>
          <w:b/>
          <w:lang w:eastAsia="hu-HU"/>
        </w:rPr>
        <w:t xml:space="preserve">tizenkettes, </w:t>
      </w:r>
      <w:r w:rsidR="00501EF1">
        <w:rPr>
          <w:b/>
          <w:lang w:eastAsia="hu-HU"/>
        </w:rPr>
        <w:t xml:space="preserve">felező nyolcas, </w:t>
      </w:r>
      <w:proofErr w:type="spellStart"/>
      <w:r w:rsidR="00501EF1" w:rsidRPr="00CB585D">
        <w:rPr>
          <w:b/>
          <w:lang w:eastAsia="hu-HU"/>
        </w:rPr>
        <w:t>műnem</w:t>
      </w:r>
      <w:proofErr w:type="spellEnd"/>
      <w:r w:rsidR="00501EF1" w:rsidRPr="00CB585D">
        <w:rPr>
          <w:b/>
          <w:lang w:eastAsia="hu-HU"/>
        </w:rPr>
        <w:t>, epika, líra, dráma, elbeszélő költemény, konfliktus, tetőpont</w:t>
      </w:r>
      <w:r w:rsidR="009303AB">
        <w:rPr>
          <w:b/>
          <w:lang w:eastAsia="hu-HU"/>
        </w:rPr>
        <w:t>,</w:t>
      </w:r>
      <w:r w:rsidR="00501EF1" w:rsidRPr="00CB585D">
        <w:rPr>
          <w:b/>
          <w:lang w:eastAsia="hu-HU"/>
        </w:rPr>
        <w:t xml:space="preserve"> epizód, késleltetés, lírai alany, versforma,</w:t>
      </w:r>
      <w:r w:rsidR="00501EF1">
        <w:rPr>
          <w:b/>
          <w:lang w:eastAsia="hu-HU"/>
        </w:rPr>
        <w:t xml:space="preserve"> </w:t>
      </w:r>
      <w:r w:rsidR="00501EF1" w:rsidRPr="00CB585D">
        <w:rPr>
          <w:b/>
          <w:lang w:eastAsia="hu-HU"/>
        </w:rPr>
        <w:t xml:space="preserve">alliteráció, </w:t>
      </w:r>
      <w:r w:rsidR="00501EF1">
        <w:rPr>
          <w:b/>
          <w:lang w:eastAsia="hu-HU"/>
        </w:rPr>
        <w:t xml:space="preserve">rím, </w:t>
      </w:r>
      <w:proofErr w:type="spellStart"/>
      <w:r w:rsidR="00501EF1">
        <w:rPr>
          <w:b/>
          <w:lang w:eastAsia="hu-HU"/>
        </w:rPr>
        <w:t>félrím</w:t>
      </w:r>
      <w:proofErr w:type="spellEnd"/>
      <w:r w:rsidR="00501EF1">
        <w:rPr>
          <w:b/>
          <w:lang w:eastAsia="hu-HU"/>
        </w:rPr>
        <w:t xml:space="preserve">, rímszerkezet, </w:t>
      </w:r>
      <w:r w:rsidR="00501EF1" w:rsidRPr="00CB585D">
        <w:rPr>
          <w:b/>
          <w:lang w:eastAsia="hu-HU"/>
        </w:rPr>
        <w:t>metafora, hasonlat</w:t>
      </w:r>
      <w:r w:rsidR="00501EF1">
        <w:rPr>
          <w:b/>
          <w:lang w:eastAsia="hu-HU"/>
        </w:rPr>
        <w:t>,</w:t>
      </w:r>
      <w:r w:rsidR="00501EF1" w:rsidRPr="00CB585D">
        <w:rPr>
          <w:b/>
          <w:lang w:eastAsia="hu-HU"/>
        </w:rPr>
        <w:t xml:space="preserve"> regény, ifjúsági regény</w:t>
      </w:r>
      <w:r w:rsidR="009303AB">
        <w:rPr>
          <w:b/>
          <w:lang w:eastAsia="hu-HU"/>
        </w:rPr>
        <w:t>,</w:t>
      </w:r>
      <w:r w:rsidR="00501EF1" w:rsidRPr="00CB585D">
        <w:rPr>
          <w:b/>
          <w:lang w:eastAsia="hu-HU"/>
        </w:rPr>
        <w:t xml:space="preserve"> történelmi regény, elbeszélés, novella, </w:t>
      </w:r>
      <w:r w:rsidR="00501EF1">
        <w:rPr>
          <w:b/>
          <w:lang w:eastAsia="hu-HU"/>
        </w:rPr>
        <w:t>vándortéma</w:t>
      </w:r>
      <w:r w:rsidR="00501EF1">
        <w:rPr>
          <w:lang w:eastAsia="hu-HU"/>
        </w:rPr>
        <w:t>.</w:t>
      </w:r>
      <w:proofErr w:type="gramEnd"/>
    </w:p>
    <w:p w14:paraId="5C14FE6B" w14:textId="1C17535A" w:rsidR="00D12130" w:rsidRDefault="00D12130" w:rsidP="00D12130">
      <w:pPr>
        <w:rPr>
          <w:lang w:eastAsia="hu-HU"/>
        </w:rPr>
      </w:pPr>
      <w:r>
        <w:rPr>
          <w:lang w:eastAsia="hu-HU"/>
        </w:rPr>
        <w:t xml:space="preserve">A </w:t>
      </w:r>
      <w:r w:rsidRPr="00CF73D9">
        <w:rPr>
          <w:i/>
          <w:lang w:eastAsia="hu-HU"/>
        </w:rPr>
        <w:t>Mit gondolnak mások?</w:t>
      </w:r>
      <w:r>
        <w:rPr>
          <w:lang w:eastAsia="hu-HU"/>
        </w:rPr>
        <w:t xml:space="preserve"> </w:t>
      </w:r>
      <w:proofErr w:type="gramStart"/>
      <w:r>
        <w:rPr>
          <w:lang w:eastAsia="hu-HU"/>
        </w:rPr>
        <w:t>című</w:t>
      </w:r>
      <w:proofErr w:type="gramEnd"/>
      <w:r>
        <w:rPr>
          <w:lang w:eastAsia="hu-HU"/>
        </w:rPr>
        <w:t xml:space="preserve"> rész nem szépirodalmi mű, hanem </w:t>
      </w:r>
      <w:r w:rsidR="00BF50EA">
        <w:rPr>
          <w:lang w:eastAsia="hu-HU"/>
        </w:rPr>
        <w:t>a lecke témájához kapcsolódó</w:t>
      </w:r>
      <w:r>
        <w:rPr>
          <w:lang w:eastAsia="hu-HU"/>
        </w:rPr>
        <w:t xml:space="preserve"> elgondolkodtató szöveg, amelyben felnőttes gondolatmeneteket is megismerhetnek a tanulók. A változatos témájú szövegek megértése olykor némileg meghaladja ugyan a</w:t>
      </w:r>
      <w:r w:rsidR="00501EF1">
        <w:rPr>
          <w:lang w:eastAsia="hu-HU"/>
        </w:rPr>
        <w:t xml:space="preserve"> hatodikos</w:t>
      </w:r>
      <w:r>
        <w:rPr>
          <w:lang w:eastAsia="hu-HU"/>
        </w:rPr>
        <w:t xml:space="preserve"> diákok képességeit, s ezért ezek kihívást jelenthetnek számukra, de a szöveg feldolgozását itt is kérdések és feladatok segítik. </w:t>
      </w:r>
      <w:r w:rsidRPr="00C20698">
        <w:rPr>
          <w:lang w:eastAsia="hu-HU"/>
        </w:rPr>
        <w:t xml:space="preserve">A lecke végén található </w:t>
      </w:r>
      <w:r w:rsidR="00957710" w:rsidRPr="00C20698">
        <w:rPr>
          <w:i/>
          <w:lang w:eastAsia="hu-HU"/>
        </w:rPr>
        <w:t>R</w:t>
      </w:r>
      <w:r w:rsidR="0021503B" w:rsidRPr="00C20698">
        <w:rPr>
          <w:i/>
          <w:lang w:eastAsia="hu-HU"/>
        </w:rPr>
        <w:t>e</w:t>
      </w:r>
      <w:r w:rsidR="00957710" w:rsidRPr="00C20698">
        <w:rPr>
          <w:i/>
          <w:lang w:eastAsia="hu-HU"/>
        </w:rPr>
        <w:t>ndszerezzünk!</w:t>
      </w:r>
      <w:r w:rsidRPr="00C20698">
        <w:rPr>
          <w:lang w:eastAsia="hu-HU"/>
        </w:rPr>
        <w:t xml:space="preserve"> </w:t>
      </w:r>
      <w:proofErr w:type="gramStart"/>
      <w:r w:rsidRPr="00C20698">
        <w:rPr>
          <w:lang w:eastAsia="hu-HU"/>
        </w:rPr>
        <w:t>című</w:t>
      </w:r>
      <w:proofErr w:type="gramEnd"/>
      <w:r w:rsidRPr="00C20698">
        <w:rPr>
          <w:lang w:eastAsia="hu-HU"/>
        </w:rPr>
        <w:t xml:space="preserve"> grafikus feladattípus</w:t>
      </w:r>
      <w:r w:rsidR="00CB0E0F" w:rsidRPr="00C20698">
        <w:rPr>
          <w:lang w:eastAsia="hu-HU"/>
        </w:rPr>
        <w:t xml:space="preserve"> (</w:t>
      </w:r>
      <w:proofErr w:type="spellStart"/>
      <w:r w:rsidR="00CB0E0F" w:rsidRPr="00C20698">
        <w:rPr>
          <w:lang w:eastAsia="hu-HU"/>
        </w:rPr>
        <w:t>infografikák</w:t>
      </w:r>
      <w:proofErr w:type="spellEnd"/>
      <w:r w:rsidR="00CB0E0F" w:rsidRPr="00C20698">
        <w:rPr>
          <w:lang w:eastAsia="hu-HU"/>
        </w:rPr>
        <w:t>)</w:t>
      </w:r>
      <w:r w:rsidRPr="00C20698">
        <w:rPr>
          <w:lang w:eastAsia="hu-HU"/>
        </w:rPr>
        <w:t xml:space="preserve"> vizuális eszközzel fejleszti a tanulók gondolkodását és </w:t>
      </w:r>
      <w:r w:rsidR="00CB0E0F" w:rsidRPr="00C20698">
        <w:rPr>
          <w:lang w:eastAsia="hu-HU"/>
        </w:rPr>
        <w:t xml:space="preserve">rendszerező, </w:t>
      </w:r>
      <w:r w:rsidRPr="00C20698">
        <w:rPr>
          <w:lang w:eastAsia="hu-HU"/>
        </w:rPr>
        <w:t>problémamegoldó képességét.</w:t>
      </w:r>
      <w:r>
        <w:rPr>
          <w:lang w:eastAsia="hu-HU"/>
        </w:rPr>
        <w:t xml:space="preserve"> Az irodalmi szövegválasztás fontos szempontja volt, hogy a klasszikus értékek mellett modern szerzőkkel, a mai tizenéveseket érdeklő versekkel, regényrészletekkel is megismer</w:t>
      </w:r>
      <w:r w:rsidR="00AA51F5">
        <w:rPr>
          <w:lang w:eastAsia="hu-HU"/>
        </w:rPr>
        <w:t>kedjenek</w:t>
      </w:r>
      <w:r>
        <w:rPr>
          <w:lang w:eastAsia="hu-HU"/>
        </w:rPr>
        <w:t xml:space="preserve"> a tanulók. A műveknek ez a csoportja azonban nem tekinthető valamiféle kortárs kánonnak, s az itt szereplő művek mellett vagy helyett a tanárok bátran válogathatnak saját kedvenceik közül. A tankönyv végén található életrajzi </w:t>
      </w:r>
      <w:r w:rsidR="009F5B3D">
        <w:rPr>
          <w:lang w:eastAsia="hu-HU"/>
        </w:rPr>
        <w:t xml:space="preserve">vázlatok </w:t>
      </w:r>
      <w:r>
        <w:rPr>
          <w:lang w:eastAsia="hu-HU"/>
        </w:rPr>
        <w:t>és fogalomtár nem a</w:t>
      </w:r>
      <w:r w:rsidR="00AA51F5">
        <w:rPr>
          <w:lang w:eastAsia="hu-HU"/>
        </w:rPr>
        <w:t>z ellenőrzés, értékelés</w:t>
      </w:r>
      <w:r>
        <w:rPr>
          <w:lang w:eastAsia="hu-HU"/>
        </w:rPr>
        <w:t xml:space="preserve"> megalapozását szolgálja, azt ugyanis az iskola helyi tanterve alapján kell a szaktanárnak megállapítania, de a biztos és alapos tudáshoz hatékonyan járulhat hozzá ezek rendszeres használata.</w:t>
      </w:r>
    </w:p>
    <w:p w14:paraId="2C712783" w14:textId="5B021572" w:rsidR="00D12130" w:rsidRDefault="00D12130" w:rsidP="00D12130">
      <w:pPr>
        <w:rPr>
          <w:lang w:eastAsia="hu-HU"/>
        </w:rPr>
      </w:pPr>
      <w:r>
        <w:rPr>
          <w:lang w:eastAsia="hu-HU"/>
        </w:rPr>
        <w:t>Tankönyvünkhöz írásbeli és szóbeli feladatok gazdag tárházát kínáló munkafüzet is kapcsolódik. A feladatok sokszínűsége lehetővé teszi, hogy a gyengébb és a jobb képességű diákok egyaránt élvezzék az irodalomórákat, s hogy találjon a pedagógus az adott osztály, csoport képességeihez igazodó feladatokat. A munkafüzet feladatai segítenek eligazodni a 11</w:t>
      </w:r>
      <w:r w:rsidR="000A3A50">
        <w:rPr>
          <w:lang w:eastAsia="hu-HU"/>
        </w:rPr>
        <w:t>-12</w:t>
      </w:r>
      <w:r>
        <w:rPr>
          <w:lang w:eastAsia="hu-HU"/>
        </w:rPr>
        <w:t xml:space="preserve"> éveseknek a hétköznapok világában, érdeklődésüket felkeltik a tananyaghoz kapcsolható egészen más témakörök, gondolatok iránt is. </w:t>
      </w:r>
    </w:p>
    <w:p w14:paraId="1E99C4F1" w14:textId="39BDB007" w:rsidR="00E64226" w:rsidRDefault="00D12130" w:rsidP="00E045CD">
      <w:pPr>
        <w:rPr>
          <w:rFonts w:eastAsia="Times New Roman" w:cs="Times New Roman"/>
          <w:lang w:eastAsia="hu-HU"/>
        </w:rPr>
      </w:pPr>
      <w:r>
        <w:rPr>
          <w:lang w:eastAsia="hu-HU"/>
        </w:rPr>
        <w:t>Fontosnak tartjuk mind a tanórák, mind a nagyobb témák, illetve a tanévi munka egészére nézve is a tudásépítés és a tudatos képességfejlesztés modelljének alkalmazását. Eszerint minden új ismeret vagy tevékenységforma korábbi tudásba, illetve képességrendszerbe épül be. Ezért mindig szükséges az előzetes tudás felelevenítése, valamint minden új lecke/téma/tanulási folyamat végén a tudás</w:t>
      </w:r>
      <w:r w:rsidR="009303AB">
        <w:rPr>
          <w:lang w:eastAsia="hu-HU"/>
        </w:rPr>
        <w:t>építésre</w:t>
      </w:r>
      <w:r>
        <w:rPr>
          <w:lang w:eastAsia="hu-HU"/>
        </w:rPr>
        <w:t xml:space="preserve"> és képességfejlődésre való személyes reflektálás, önmagunk épülésének tudatosítása</w:t>
      </w:r>
      <w:r w:rsidR="000A3A50">
        <w:rPr>
          <w:lang w:eastAsia="hu-HU"/>
        </w:rPr>
        <w:t>.</w:t>
      </w:r>
    </w:p>
    <w:p w14:paraId="0C250A33" w14:textId="77777777" w:rsidR="00E64226" w:rsidRPr="007C2029" w:rsidRDefault="00E64226" w:rsidP="00E045CD">
      <w:pPr>
        <w:rPr>
          <w:rFonts w:eastAsia="Times New Roman" w:cs="Times New Roman"/>
          <w:lang w:eastAsia="hu-HU"/>
        </w:rPr>
        <w:sectPr w:rsidR="00E64226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2486"/>
        <w:gridCol w:w="2170"/>
        <w:gridCol w:w="2169"/>
        <w:gridCol w:w="2169"/>
      </w:tblGrid>
      <w:tr w:rsidR="00AC59BD" w:rsidRPr="007C2029" w14:paraId="7915BC46" w14:textId="77777777" w:rsidTr="00601A2F">
        <w:trPr>
          <w:trHeight w:val="300"/>
          <w:jc w:val="center"/>
        </w:trPr>
        <w:tc>
          <w:tcPr>
            <w:tcW w:w="1786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0405064C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4FCF34D3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B2A6ABA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54D46E1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0A4C909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CC10096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23405BAD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709D156" w14:textId="77777777" w:rsidR="00AC59BD" w:rsidRDefault="00AC59BD" w:rsidP="00AC59BD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EB0DA1C" w14:textId="77777777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71AC4666" w14:textId="2D314B2D" w:rsidR="00AC59BD" w:rsidRPr="007C2029" w:rsidRDefault="00AC59BD" w:rsidP="00AC59BD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AC59BD" w:rsidRPr="007C2029" w14:paraId="3EFD3539" w14:textId="77777777" w:rsidTr="00601A2F">
        <w:trPr>
          <w:trHeight w:val="600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51E4C822" w14:textId="77777777" w:rsidR="00AC59BD" w:rsidRPr="007C2029" w:rsidRDefault="00AC59BD" w:rsidP="00AC59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50DEA02F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07B41121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2201E19A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3D3896C7" w14:textId="571DC55A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C59BD" w:rsidRPr="007C2029" w14:paraId="2870DC6D" w14:textId="77777777" w:rsidTr="00601A2F">
        <w:trPr>
          <w:trHeight w:val="598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12EF98E3" w14:textId="0E3C1765" w:rsidR="00AC59BD" w:rsidRPr="007C2029" w:rsidRDefault="006478B7" w:rsidP="006478B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Monda</w:t>
            </w:r>
            <w:r w:rsidR="00AC59BD">
              <w:rPr>
                <w:rFonts w:cs="Calibri"/>
                <w:color w:val="000000"/>
              </w:rPr>
              <w:t xml:space="preserve">, </w:t>
            </w:r>
            <w:r>
              <w:rPr>
                <w:rFonts w:cs="Calibri"/>
                <w:color w:val="000000"/>
              </w:rPr>
              <w:t xml:space="preserve">ballada, elbeszélő költemény 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0CC8F364" w14:textId="325A4027" w:rsidR="00AC59BD" w:rsidRPr="007C2029" w:rsidRDefault="006478B7" w:rsidP="008B332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8B3322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142DFC47" w14:textId="4B5BF66D" w:rsidR="00AC59BD" w:rsidRPr="007C2029" w:rsidRDefault="00EC7C04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4333E511" w14:textId="2209A0C5" w:rsidR="00AC59BD" w:rsidRPr="007C2029" w:rsidRDefault="008B3322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EC7C04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38E79CA3" w14:textId="2C28FCE4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C59BD" w:rsidRPr="007C2029" w14:paraId="3AC55ABF" w14:textId="77777777" w:rsidTr="00601A2F">
        <w:trPr>
          <w:trHeight w:val="602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61D0258B" w14:textId="77777777" w:rsidR="00AC59BD" w:rsidRPr="007C2029" w:rsidRDefault="00AC59BD" w:rsidP="00AC59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Arany János: Toldi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093D3A50" w14:textId="666971FE" w:rsidR="00AC59BD" w:rsidRPr="007C2029" w:rsidRDefault="008B3322" w:rsidP="008B332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0CF2C95C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59238E09" w14:textId="76470199" w:rsidR="00AC59BD" w:rsidRPr="007C2029" w:rsidRDefault="008B3322" w:rsidP="008B332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440CD147" w14:textId="657D5F47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C59BD" w:rsidRPr="007C2029" w14:paraId="60BBD131" w14:textId="77777777" w:rsidTr="00601A2F">
        <w:trPr>
          <w:trHeight w:val="602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403735F1" w14:textId="77777777" w:rsidR="00AC59BD" w:rsidRDefault="00AC59BD" w:rsidP="00AC59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Versek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211D2F40" w14:textId="1D15531B" w:rsidR="00AC59BD" w:rsidRPr="007C2029" w:rsidRDefault="00EC7C04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77AA75C6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617530BA" w14:textId="5621E47C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EC7C0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67DB3CE3" w14:textId="15BD1311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C59BD" w:rsidRPr="007C2029" w14:paraId="306403EB" w14:textId="77777777" w:rsidTr="00601A2F">
        <w:trPr>
          <w:trHeight w:val="602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205520E4" w14:textId="77777777" w:rsidR="00AC59BD" w:rsidRDefault="00AC59BD" w:rsidP="00AC59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Gárdonyi Géza: Egri csillagok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7CDB875E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0CE5185D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4BE45AF6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12826B88" w14:textId="119138B6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C59BD" w:rsidRPr="007C2029" w14:paraId="4B801A5F" w14:textId="77777777" w:rsidTr="00601A2F">
        <w:trPr>
          <w:trHeight w:val="602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07F71B1A" w14:textId="77777777" w:rsidR="00AC59BD" w:rsidRDefault="00AC59BD" w:rsidP="00AC59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Novellák, regényrészletek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2DD767EC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3BBA9A68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00C2612D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3C16A336" w14:textId="0B39672D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C59BD" w:rsidRPr="007C2029" w14:paraId="4EDFEB51" w14:textId="77777777" w:rsidTr="00601A2F">
        <w:trPr>
          <w:trHeight w:val="602"/>
          <w:jc w:val="center"/>
        </w:trPr>
        <w:tc>
          <w:tcPr>
            <w:tcW w:w="1786" w:type="pct"/>
            <w:shd w:val="clear" w:color="auto" w:fill="A5E3BB"/>
            <w:vAlign w:val="center"/>
          </w:tcPr>
          <w:p w14:paraId="0C8085F5" w14:textId="77777777" w:rsidR="00AC59BD" w:rsidRPr="007C2029" w:rsidRDefault="00AC59BD" w:rsidP="00AC59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888" w:type="pct"/>
            <w:shd w:val="clear" w:color="auto" w:fill="A5E3BB"/>
            <w:vAlign w:val="center"/>
          </w:tcPr>
          <w:p w14:paraId="399FBA82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75" w:type="pct"/>
            <w:shd w:val="clear" w:color="auto" w:fill="A5E3BB"/>
            <w:vAlign w:val="center"/>
          </w:tcPr>
          <w:p w14:paraId="3FC2D109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2FDA2EDF" w14:textId="77777777" w:rsidR="00AC59BD" w:rsidRPr="007C2029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5" w:type="pct"/>
            <w:shd w:val="clear" w:color="auto" w:fill="A5E3BB"/>
            <w:noWrap/>
            <w:vAlign w:val="center"/>
          </w:tcPr>
          <w:p w14:paraId="6044EA5D" w14:textId="6DB670AD" w:rsidR="00AC59BD" w:rsidRPr="00282F85" w:rsidRDefault="00AC59BD" w:rsidP="00AC59BD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7F537417" w14:textId="1462A196" w:rsidR="000A3A50" w:rsidRDefault="000A3A50" w:rsidP="000070F2">
      <w:pPr>
        <w:tabs>
          <w:tab w:val="left" w:pos="1647"/>
        </w:tabs>
        <w:rPr>
          <w:rFonts w:cs="Times New Roman"/>
        </w:rPr>
      </w:pPr>
    </w:p>
    <w:p w14:paraId="26DDB7EF" w14:textId="77777777" w:rsidR="000A3A50" w:rsidRDefault="000A3A50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2485"/>
        <w:gridCol w:w="3594"/>
        <w:gridCol w:w="3476"/>
        <w:gridCol w:w="64"/>
        <w:gridCol w:w="3146"/>
      </w:tblGrid>
      <w:tr w:rsidR="00AC59BD" w:rsidRPr="007C2029" w14:paraId="1BAA665F" w14:textId="77777777" w:rsidTr="0021503B">
        <w:trPr>
          <w:trHeight w:val="694"/>
          <w:tblHeader/>
        </w:trPr>
        <w:tc>
          <w:tcPr>
            <w:tcW w:w="439" w:type="pct"/>
            <w:shd w:val="clear" w:color="auto" w:fill="34AA5D"/>
            <w:vAlign w:val="center"/>
            <w:hideMark/>
          </w:tcPr>
          <w:p w14:paraId="3E1E6B1D" w14:textId="77777777" w:rsidR="00AC59BD" w:rsidRPr="00980BFA" w:rsidRDefault="00AC59BD" w:rsidP="00AC59BD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88" w:type="pct"/>
            <w:shd w:val="clear" w:color="auto" w:fill="34AA5D"/>
            <w:vAlign w:val="center"/>
            <w:hideMark/>
          </w:tcPr>
          <w:p w14:paraId="30000131" w14:textId="77777777" w:rsidR="00AC59BD" w:rsidRPr="007C2029" w:rsidRDefault="00AC59BD" w:rsidP="00AC59BD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4" w:type="pct"/>
            <w:shd w:val="clear" w:color="auto" w:fill="34AA5D"/>
            <w:vAlign w:val="center"/>
            <w:hideMark/>
          </w:tcPr>
          <w:p w14:paraId="0B3A7D7C" w14:textId="77777777" w:rsidR="00AC59BD" w:rsidRPr="007C2029" w:rsidRDefault="00AC59BD" w:rsidP="00AC59BD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65" w:type="pct"/>
            <w:gridSpan w:val="2"/>
            <w:shd w:val="clear" w:color="auto" w:fill="34AA5D"/>
            <w:vAlign w:val="center"/>
            <w:hideMark/>
          </w:tcPr>
          <w:p w14:paraId="5DECB8DD" w14:textId="77777777" w:rsidR="00AC59BD" w:rsidRPr="007C2029" w:rsidRDefault="00AC59BD" w:rsidP="00AC59BD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4" w:type="pct"/>
            <w:shd w:val="clear" w:color="auto" w:fill="34AA5D"/>
            <w:vAlign w:val="center"/>
            <w:hideMark/>
          </w:tcPr>
          <w:p w14:paraId="5D7CE6AD" w14:textId="77777777" w:rsidR="00AC59BD" w:rsidRPr="007C2029" w:rsidRDefault="00AC59BD" w:rsidP="00AC59BD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AC59BD" w:rsidRPr="007C2029" w14:paraId="17509943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3261716" w14:textId="77777777" w:rsidR="00AC59BD" w:rsidRPr="00015F64" w:rsidRDefault="00AC59BD" w:rsidP="00AC59BD">
            <w:pPr>
              <w:pStyle w:val="Cm"/>
            </w:pPr>
            <w:r w:rsidRPr="007C2724">
              <w:t>BEVEZETÉS</w:t>
            </w:r>
          </w:p>
        </w:tc>
      </w:tr>
      <w:tr w:rsidR="00AC59BD" w:rsidRPr="009602A2" w14:paraId="106722B2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52F8" w14:textId="77777777" w:rsidR="00AC59BD" w:rsidRPr="00050969" w:rsidRDefault="00AC59BD" w:rsidP="00AC59BD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1</w:t>
            </w:r>
            <w:r w:rsidR="00E416DF">
              <w:rPr>
                <w:b/>
                <w:bCs w:val="0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D57" w14:textId="4E21D5EA" w:rsidR="00AC59BD" w:rsidRPr="00842045" w:rsidRDefault="00AC59BD" w:rsidP="008875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Ismerkedés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B3C0" w14:textId="77777777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Ezen az órán még nem kerül elő sem az előző, sem a most induló tanév ismeretanyaga. A cél, hogy a tanulócsoport személyes kötődései felelevenedjenek, például a nyári élmények felidézésével.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C216" w14:textId="77777777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önismeret és a társas kultúra fejlesztése azáltal, hogy a tanulók gyakorolják az odafigyelést egymásra.</w:t>
            </w:r>
          </w:p>
          <w:p w14:paraId="701FB136" w14:textId="01203A68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Beszédkészség fejlesztése</w:t>
            </w:r>
            <w:r w:rsidR="003D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kulturált élménymegosztás</w:t>
            </w:r>
            <w:r w:rsidR="003D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6220" w14:textId="0B0D8587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9602A2" w14:paraId="271937AE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BB90" w14:textId="77777777" w:rsidR="00AC59BD" w:rsidRPr="00050969" w:rsidRDefault="00AC59BD" w:rsidP="00AC59BD">
            <w:pPr>
              <w:pStyle w:val="TblzatSzveg"/>
              <w:rPr>
                <w:b/>
                <w:bCs w:val="0"/>
              </w:rPr>
            </w:pPr>
            <w:r w:rsidRPr="00050969">
              <w:rPr>
                <w:b/>
                <w:bCs w:val="0"/>
              </w:rPr>
              <w:t>2</w:t>
            </w:r>
            <w:r w:rsidR="00E416DF">
              <w:rPr>
                <w:b/>
                <w:bCs w:val="0"/>
              </w:rPr>
              <w:t>.</w:t>
            </w:r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664B" w14:textId="77777777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Ismerkedés a tananyaggal és a taneszközökkel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32310" w14:textId="1A378579" w:rsidR="00AC59BD" w:rsidRPr="00842045" w:rsidRDefault="00AC59BD" w:rsidP="007552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óra célja eligazítást adni azzal kapcsolatban, hogy milyen kötelezettségeknek kell megfelelniük a tanév folyamán. </w:t>
            </w:r>
            <w:r w:rsidR="00E4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taneszközök bemutatása, a tankönyvvel való megismerkedés (pl. a tartalomjegyzék alapján). Tájékoztatás a tanév </w:t>
            </w:r>
            <w:r w:rsidR="009F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házi 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olvasmányairól. Más közös olvasmányok kiválasztása, ajánlások további olvasmányokra. Az osztályzás, értékelés szabályainak ismertetése.</w:t>
            </w:r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tankönyv Kutass a könyvtárban és a világhálón! címmel ajánlott kézikönyvek és honlapok áttekintése, 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4F227" w14:textId="77777777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motiváció felkeltése. </w:t>
            </w:r>
          </w:p>
          <w:p w14:paraId="200ABE1A" w14:textId="77777777" w:rsidR="00AC59BD" w:rsidRPr="00842045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tanulás tanítása.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AFB4" w14:textId="0219A311" w:rsidR="00AC59BD" w:rsidRPr="00842045" w:rsidRDefault="00E416DF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="00AC59BD"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 előző tanév </w:t>
            </w:r>
            <w:r w:rsidR="009F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házi</w:t>
            </w:r>
            <w:r w:rsidR="009F5B3D"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C59BD"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és ajánlott olvasmányainak, memoritereinek felidézése. </w:t>
            </w:r>
          </w:p>
          <w:p w14:paraId="42007870" w14:textId="2C917FF2" w:rsidR="00AC59BD" w:rsidRPr="00842045" w:rsidRDefault="00AC59BD" w:rsidP="009F5B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="00E4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tanév </w:t>
            </w:r>
            <w:r w:rsidR="009F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házi 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és ajánlott olvasmányainak, valamint memoritereinek rövid áttekintése.</w:t>
            </w:r>
          </w:p>
        </w:tc>
      </w:tr>
      <w:tr w:rsidR="00AC59BD" w:rsidRPr="009602A2" w14:paraId="33E5E990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E3A2" w14:textId="77777777" w:rsidR="00AC59BD" w:rsidRPr="00050969" w:rsidRDefault="00AC59BD" w:rsidP="00AC59BD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  <w:r w:rsidR="00E416DF">
              <w:rPr>
                <w:b/>
                <w:bCs w:val="0"/>
              </w:rPr>
              <w:t>.</w:t>
            </w:r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7407" w14:textId="3416D4B1" w:rsidR="00AC59BD" w:rsidRPr="001A6A96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Felmér</w:t>
            </w:r>
            <w:r w:rsidR="00E4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és</w:t>
            </w: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 olvasás, az írott szöveg megértése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F088" w14:textId="0555B5CC" w:rsidR="00AC59BD" w:rsidRPr="001A6A96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Annak felmérése, hogy a tanulók hogyan olvasnak fel hangosan idegen (új) szöveget</w:t>
            </w:r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(például Év eleji ismétlés ‒ Fráter Erzsébet: </w:t>
            </w:r>
            <w:r w:rsidR="0075522E" w:rsidRPr="00601A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pitypang honvágya</w:t>
            </w:r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mennyire tudják olvasásukkal közvetíteni a szöveg gondolati, érzelmi-hangulati tartalmát. Az óra második felében szövegértési feladatsor (írásban) az értő olvasás felmérésére.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96FE3" w14:textId="77777777" w:rsidR="00AC59BD" w:rsidRPr="001A6A96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Olvasás, az írott szöveg megértése. 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598A" w14:textId="3E527C44" w:rsidR="00AC59BD" w:rsidRPr="00795EC9" w:rsidRDefault="00E416DF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Új </w:t>
            </w:r>
            <w:r w:rsidR="00AC59BD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szövegek hangos olvasásának stratégiája.</w:t>
            </w:r>
          </w:p>
        </w:tc>
      </w:tr>
      <w:tr w:rsidR="00AC59BD" w:rsidRPr="009602A2" w14:paraId="7FCB0682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F868" w14:textId="77777777" w:rsidR="00AC59BD" w:rsidRPr="00050969" w:rsidRDefault="00AC59BD" w:rsidP="00AC59BD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4.</w:t>
            </w:r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5F02" w14:textId="7D76150A" w:rsidR="00AC59BD" w:rsidRPr="001A6A96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Felmér</w:t>
            </w:r>
            <w:r w:rsidR="00E4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és</w:t>
            </w: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 szövegalkotás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B687" w14:textId="0A52CA74" w:rsidR="00AC59BD" w:rsidRPr="001A6A96" w:rsidRDefault="00AC59BD" w:rsidP="007552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Annak felmérése, hogy a tanulók hogyan tudnak rövidebb szövegeket megalkotni, milyen szinten képesek személyes és olvasmányélményeik megfogalmazására különböző szövegtípusokban és </w:t>
            </w: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műfajokban</w:t>
            </w:r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tk</w:t>
            </w:r>
            <w:proofErr w:type="spellEnd"/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11/2</w:t>
            </w:r>
            <w:proofErr w:type="gramStart"/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.,</w:t>
            </w:r>
            <w:proofErr w:type="gramEnd"/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12/4., mf. 4/3‒4</w:t>
            </w:r>
            <w:proofErr w:type="gramStart"/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.,</w:t>
            </w:r>
            <w:proofErr w:type="gramEnd"/>
            <w:r w:rsidR="0075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5B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5/6. c)</w:t>
            </w: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3AF9" w14:textId="77777777" w:rsidR="00AC59BD" w:rsidRPr="001A6A96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Írás, szövegalkotás.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4BCF" w14:textId="77777777" w:rsidR="00AC59BD" w:rsidRPr="001A6A96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A6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előző tanév olvasmányai.</w:t>
            </w:r>
          </w:p>
        </w:tc>
      </w:tr>
      <w:tr w:rsidR="00AC59BD" w:rsidRPr="007C2029" w14:paraId="7A94A30E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AC59FEA" w14:textId="645353D0" w:rsidR="00AC59BD" w:rsidRPr="00015F64" w:rsidRDefault="006478B7" w:rsidP="006478B7">
            <w:pPr>
              <w:pStyle w:val="Cm"/>
            </w:pPr>
            <w:r>
              <w:t>MONDA</w:t>
            </w:r>
            <w:r w:rsidR="00AC59BD">
              <w:t xml:space="preserve">, </w:t>
            </w:r>
            <w:r>
              <w:t>BALLADA, ELBESZÉLŐ KÖLTEMÉNY</w:t>
            </w:r>
          </w:p>
        </w:tc>
      </w:tr>
      <w:tr w:rsidR="00AC59BD" w:rsidRPr="004C0B6D" w14:paraId="00EDCACF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4221" w14:textId="61826A5B" w:rsidR="00AC59BD" w:rsidRPr="001F4DF4" w:rsidRDefault="00AC59BD" w:rsidP="00AC59B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CF73D9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B126" w14:textId="77777777" w:rsidR="00AC59BD" w:rsidRPr="00840CC0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C0">
              <w:rPr>
                <w:rFonts w:ascii="Times New Roman" w:hAnsi="Times New Roman" w:cs="Times New Roman"/>
                <w:sz w:val="20"/>
                <w:szCs w:val="20"/>
              </w:rPr>
              <w:t>Bevezető óra: monda, rege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9CB61" w14:textId="47C88F33" w:rsidR="00AC59BD" w:rsidRPr="00745855" w:rsidRDefault="008F5E77" w:rsidP="00755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C59BD" w:rsidRPr="00745855">
              <w:rPr>
                <w:rFonts w:ascii="Times New Roman" w:hAnsi="Times New Roman" w:cs="Times New Roman"/>
                <w:sz w:val="20"/>
                <w:szCs w:val="20"/>
              </w:rPr>
              <w:t>z 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C59BD"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elsődleges feladata, hogy tisztázza a monda műfajával kapcsolatos tudnivalókat, elhelyezze azt az irodalmi hagyományban. A cél elsősorban a mesétől való elkülönítés (példafeladat: mese és monda összehasonlítása páros munkában). A tankönyvből használható a</w:t>
            </w:r>
            <w:r w:rsidR="00CF35ED">
              <w:rPr>
                <w:rFonts w:ascii="Times New Roman" w:hAnsi="Times New Roman" w:cs="Times New Roman"/>
                <w:sz w:val="20"/>
                <w:szCs w:val="20"/>
              </w:rPr>
              <w:t xml:space="preserve"> „Ez az én emberem” ‒ Lázár Ervin: </w:t>
            </w:r>
            <w:r w:rsidR="00CF35ED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Botond</w:t>
            </w:r>
            <w:r w:rsidR="00AC59BD"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című </w:t>
            </w:r>
            <w:r w:rsidR="0075522E">
              <w:rPr>
                <w:rFonts w:ascii="Times New Roman" w:hAnsi="Times New Roman" w:cs="Times New Roman"/>
                <w:sz w:val="20"/>
                <w:szCs w:val="20"/>
              </w:rPr>
              <w:t>lecke</w:t>
            </w:r>
            <w:r w:rsidR="00AC59BD" w:rsidRPr="00745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3A81" w14:textId="77777777" w:rsidR="00AC59BD" w:rsidRPr="0074585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Irodalmi kultúra, az irodalmi művek értelmezése: mese és monda hasonlóságai és különbségei. Az önismeret és a társas kultúra fejlesztése: páros munka.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40DB" w14:textId="3329E6B9" w:rsidR="00AC59BD" w:rsidRPr="00745855" w:rsidRDefault="00AC59BD" w:rsidP="0052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A mese és a monda műfaji jellegzetességei. </w:t>
            </w:r>
          </w:p>
        </w:tc>
      </w:tr>
      <w:tr w:rsidR="00AC59BD" w:rsidRPr="004C0B6D" w14:paraId="573904B1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11FC" w14:textId="77777777" w:rsidR="00AC59BD" w:rsidRPr="001F4DF4" w:rsidRDefault="00AC59BD" w:rsidP="00AC59B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E416DF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BF85" w14:textId="698521DE" w:rsidR="00AC59BD" w:rsidRPr="00840CC0" w:rsidRDefault="00234F86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„Száll a madár,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ágrul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ágra”</w:t>
            </w:r>
            <w:r w:rsidRPr="00840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9BD" w:rsidRPr="00840CC0">
              <w:rPr>
                <w:rFonts w:ascii="Times New Roman" w:hAnsi="Times New Roman" w:cs="Times New Roman"/>
                <w:sz w:val="20"/>
                <w:szCs w:val="20"/>
              </w:rPr>
              <w:t xml:space="preserve">– Arany János: </w:t>
            </w:r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Rege a csodaszarvasról</w:t>
            </w:r>
            <w:r w:rsidR="00AC59BD" w:rsidRPr="00840CC0">
              <w:rPr>
                <w:rFonts w:ascii="Times New Roman" w:hAnsi="Times New Roman" w:cs="Times New Roman"/>
                <w:sz w:val="20"/>
                <w:szCs w:val="20"/>
              </w:rPr>
              <w:t xml:space="preserve"> (részletek)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47DA" w14:textId="58C3B310" w:rsidR="00AC59BD" w:rsidRPr="00745855" w:rsidRDefault="00AC59BD" w:rsidP="002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A szöveg feldolgozását segítik a tankönyv kérdései (</w:t>
            </w:r>
            <w:r w:rsidR="002F351D" w:rsidRPr="00745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5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3883" w:rsidRPr="0074585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93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), házi feladatként pedig adhatók a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Mit gondolnak mások?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kérdései</w:t>
            </w:r>
            <w:r w:rsidR="00CF73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illetve a </w:t>
            </w:r>
            <w:r w:rsidR="00CF35ED">
              <w:rPr>
                <w:rFonts w:ascii="Times New Roman" w:hAnsi="Times New Roman" w:cs="Times New Roman"/>
                <w:i/>
                <w:sz w:val="20"/>
                <w:szCs w:val="20"/>
              </w:rPr>
              <w:t>Rendszerezzünk!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feladata. 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5DD3" w14:textId="77777777" w:rsidR="00AC59BD" w:rsidRPr="0074585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Olvasás, az írott szöveg megértése: feladatok a szöveggel kapcsolatban. Irodalmi kultúra, az irodalmi művek értelmezése: a monda (különösen az eredetmonda műfaja); a nézőpont problematikája. Az ítélőképesség, az erkölcsi, az esztétikai és a történeti érzék fejlesztése, nemzeti öntudat, hazafias nevelés: a magyarság őstörténetéről szóló elképzelések értelmezése, rendszerezése.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2339" w14:textId="706D3D15" w:rsidR="00AC59BD" w:rsidRPr="00745855" w:rsidRDefault="00522400" w:rsidP="00D5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Rege, e</w:t>
            </w:r>
            <w:r w:rsidR="00AC59BD" w:rsidRPr="00745855">
              <w:rPr>
                <w:rFonts w:ascii="Times New Roman" w:hAnsi="Times New Roman" w:cs="Times New Roman"/>
                <w:sz w:val="20"/>
                <w:szCs w:val="20"/>
              </w:rPr>
              <w:t>redetmonda. A nézőpont. A felező 8-as ritmus. Memoriter: részlet a műből.</w:t>
            </w:r>
          </w:p>
        </w:tc>
      </w:tr>
      <w:tr w:rsidR="0021503B" w:rsidRPr="004C0B6D" w14:paraId="4692FCE1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9D3B" w14:textId="1565A72F" w:rsidR="0021503B" w:rsidRDefault="00234F86" w:rsidP="00AC59B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A359" w14:textId="3129EFA1" w:rsidR="0021503B" w:rsidRPr="00840CC0" w:rsidRDefault="00234F86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„Száll a madár,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ágrul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ágra”</w:t>
            </w:r>
            <w:r w:rsidRPr="00840CC0">
              <w:rPr>
                <w:rFonts w:ascii="Times New Roman" w:hAnsi="Times New Roman" w:cs="Times New Roman"/>
                <w:sz w:val="20"/>
                <w:szCs w:val="20"/>
              </w:rPr>
              <w:t xml:space="preserve"> – Arany János: </w:t>
            </w:r>
            <w:r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Rege a csodaszarvasról</w:t>
            </w:r>
            <w:r w:rsidRPr="00840CC0">
              <w:rPr>
                <w:rFonts w:ascii="Times New Roman" w:hAnsi="Times New Roman" w:cs="Times New Roman"/>
                <w:sz w:val="20"/>
                <w:szCs w:val="20"/>
              </w:rPr>
              <w:t xml:space="preserve"> (részletek)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E48AC" w14:textId="71B08704" w:rsidR="0021503B" w:rsidRPr="00745855" w:rsidRDefault="00522400" w:rsidP="00D5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Ezen az órán </w:t>
            </w:r>
            <w:r w:rsidR="00C959B7">
              <w:rPr>
                <w:rFonts w:ascii="Times New Roman" w:hAnsi="Times New Roman" w:cs="Times New Roman"/>
                <w:sz w:val="20"/>
                <w:szCs w:val="20"/>
              </w:rPr>
              <w:t xml:space="preserve">bemutathatjuk 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a csodaszarvas-monda </w:t>
            </w:r>
            <w:r w:rsidR="00C959B7">
              <w:rPr>
                <w:rFonts w:ascii="Times New Roman" w:hAnsi="Times New Roman" w:cs="Times New Roman"/>
                <w:sz w:val="20"/>
                <w:szCs w:val="20"/>
              </w:rPr>
              <w:t>rajzfilmes feldolgozás</w:t>
            </w:r>
            <w:r w:rsidR="00D553E7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C959B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553E7">
              <w:rPr>
                <w:rFonts w:ascii="Times New Roman" w:hAnsi="Times New Roman" w:cs="Times New Roman"/>
                <w:sz w:val="20"/>
                <w:szCs w:val="20"/>
              </w:rPr>
              <w:t xml:space="preserve"> (Jankovics Marcell)</w:t>
            </w:r>
            <w:r w:rsidR="00C95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53E7">
              <w:rPr>
                <w:rFonts w:ascii="Times New Roman" w:hAnsi="Times New Roman" w:cs="Times New Roman"/>
                <w:sz w:val="20"/>
                <w:szCs w:val="20"/>
              </w:rPr>
              <w:t xml:space="preserve">és </w:t>
            </w:r>
            <w:r w:rsidR="00C959B7">
              <w:rPr>
                <w:rFonts w:ascii="Times New Roman" w:hAnsi="Times New Roman" w:cs="Times New Roman"/>
                <w:sz w:val="20"/>
                <w:szCs w:val="20"/>
              </w:rPr>
              <w:t xml:space="preserve">meghallgathatjuk </w:t>
            </w:r>
            <w:r w:rsidR="00D553E7">
              <w:rPr>
                <w:rFonts w:ascii="Times New Roman" w:hAnsi="Times New Roman" w:cs="Times New Roman"/>
                <w:sz w:val="20"/>
                <w:szCs w:val="20"/>
              </w:rPr>
              <w:t xml:space="preserve">a mű </w:t>
            </w:r>
            <w:r w:rsidR="00C959B7">
              <w:rPr>
                <w:rFonts w:ascii="Times New Roman" w:hAnsi="Times New Roman" w:cs="Times New Roman"/>
                <w:sz w:val="20"/>
                <w:szCs w:val="20"/>
              </w:rPr>
              <w:t>megzenésített változatát (Kaláka együttes)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E94A" w14:textId="368A4CC3" w:rsidR="0021503B" w:rsidRPr="00745855" w:rsidRDefault="00D553E7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irodalmi művek értelmezése: egy történet tágabb összefüggésbe helyezése.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0B0FF" w14:textId="25E89706" w:rsidR="0021503B" w:rsidRPr="00745855" w:rsidRDefault="00D553E7" w:rsidP="00D5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A csodaszarvas-monda feldolgozása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</w:tr>
      <w:tr w:rsidR="00AC59BD" w:rsidRPr="004C0B6D" w14:paraId="52D1498C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E2FA" w14:textId="29CD441E" w:rsidR="00AC59BD" w:rsidRPr="001F4DF4" w:rsidRDefault="00234F86" w:rsidP="00AC59B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E416DF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124" w14:textId="1BD08CC0" w:rsidR="00AC59BD" w:rsidRPr="00781DE9" w:rsidRDefault="00144BCC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262CAB">
              <w:rPr>
                <w:rFonts w:ascii="Times New Roman" w:hAnsi="Times New Roman" w:cs="Times New Roman"/>
                <w:sz w:val="20"/>
                <w:szCs w:val="20"/>
              </w:rPr>
              <w:t xml:space="preserve">Ez az én emberem” ‒ Lázár Ervin: </w:t>
            </w:r>
            <w:r w:rsidR="00262CAB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Botond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8977D" w14:textId="64F10FD3" w:rsidR="00AC59BD" w:rsidRPr="00745855" w:rsidRDefault="00AC59BD" w:rsidP="00CF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Az előző órák ismeretanyag-bősége után ezt az órát lehet egy monda játékos, közösségi feldolgozásának szentelni. Példafeladat: a monda dramatizálása, aktualizálása. Közös megbeszélésre alkalmasak </w:t>
            </w:r>
            <w:proofErr w:type="gramStart"/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lehetnek</w:t>
            </w:r>
            <w:proofErr w:type="gramEnd"/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8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Rólad szól</w:t>
            </w:r>
            <w:r w:rsidR="00144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kérdései.  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8874" w14:textId="77777777" w:rsidR="00AC59BD" w:rsidRPr="0074585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Olvasás, az írott szöveg megértése: feladatok a szöveggel kapcsolatban. Nemzeti öntudat, hazafias nevelés: a honfoglalás a mondák és a történelemtudomány tükrében. Az önismeret és a társas kultúra fejlesztése: 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dramatizálás közös előkészítése és megvalósítása. 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8F4D" w14:textId="77777777" w:rsidR="00AC59BD" w:rsidRPr="0074585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jelek értelmezése.</w:t>
            </w:r>
          </w:p>
        </w:tc>
      </w:tr>
      <w:tr w:rsidR="00AC59BD" w:rsidRPr="00450E85" w14:paraId="07CB111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7220" w14:textId="0EF8FC94" w:rsidR="00AC59BD" w:rsidRPr="00450E85" w:rsidRDefault="00234F86" w:rsidP="00AC59B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E416DF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F89" w14:textId="00FE74F7" w:rsidR="00AC59BD" w:rsidRPr="00450E85" w:rsidRDefault="009E43BA" w:rsidP="009E4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„Építtessen nekem egy várat” </w:t>
            </w:r>
            <w:r w:rsidR="00AC59BD"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Beckó</w:t>
            </w:r>
            <w:proofErr w:type="spellEnd"/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vára</w:t>
            </w:r>
          </w:p>
        </w:tc>
        <w:tc>
          <w:tcPr>
            <w:tcW w:w="1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9C7" w14:textId="112DE38A" w:rsidR="00AC59BD" w:rsidRPr="00745855" w:rsidRDefault="00AC59BD" w:rsidP="009E4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Az elsődleges cél annak bemutatása, hogy az erkölcsi mondanivaló hogyan jelenik meg egy irodalmi műben (a nézőpontok különbözőségének felismerése). Ezt </w:t>
            </w:r>
            <w:proofErr w:type="gramStart"/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elősegítheti</w:t>
            </w:r>
            <w:r w:rsidR="009E43B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egyéni munkaformában </w:t>
            </w:r>
            <w:r w:rsidR="006938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Rólad szól</w:t>
            </w:r>
            <w:r w:rsid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kérdései, különös tekintettel a</w:t>
            </w:r>
            <w:r w:rsidR="009E43BA">
              <w:rPr>
                <w:rFonts w:ascii="Times New Roman" w:hAnsi="Times New Roman" w:cs="Times New Roman"/>
                <w:sz w:val="20"/>
                <w:szCs w:val="20"/>
              </w:rPr>
              <w:t>z 1.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feladatra. A monda és az Intelmek-részlet összehasonlítása házi feladat is lehet (különösen: Szövegértés 5.).</w:t>
            </w:r>
          </w:p>
        </w:tc>
        <w:tc>
          <w:tcPr>
            <w:tcW w:w="12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4F646" w14:textId="1A4DBE12" w:rsidR="00AC59BD" w:rsidRPr="00745855" w:rsidRDefault="00AC59BD" w:rsidP="00B3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Az erkölcsi érzék fejlesztése: hatalmi stratégiák összehasonlítása.  Írás, szövegalkotás: </w:t>
            </w:r>
            <w:r w:rsidR="0069388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Ha én király lennék</w:t>
            </w:r>
            <w:proofErr w:type="gramStart"/>
            <w:r w:rsidR="00693883" w:rsidRPr="00745855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69388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93883" w:rsidRPr="00745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címmel, illetve a két szövegrészlet összehasonlítása megadott szempontok alapján.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B100" w14:textId="287ED40A" w:rsidR="00AC59BD" w:rsidRPr="00745855" w:rsidRDefault="009E43BA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Helyi </w:t>
            </w:r>
            <w:r w:rsidRPr="00745855">
              <w:rPr>
                <w:rFonts w:ascii="Times New Roman" w:hAnsi="Times New Roman" w:cs="Times New Roman"/>
                <w:sz w:val="20"/>
                <w:szCs w:val="20"/>
              </w:rPr>
              <w:t>monda</w:t>
            </w:r>
            <w:r w:rsidR="00AC59BD" w:rsidRPr="00745855">
              <w:rPr>
                <w:rFonts w:ascii="Times New Roman" w:hAnsi="Times New Roman" w:cs="Times New Roman"/>
                <w:sz w:val="20"/>
                <w:szCs w:val="20"/>
              </w:rPr>
              <w:t>. A nézőpontok különbözősége.</w:t>
            </w:r>
          </w:p>
        </w:tc>
      </w:tr>
      <w:tr w:rsidR="00AC59BD" w:rsidRPr="004C0B6D" w14:paraId="1269D674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3D49" w14:textId="2499523C" w:rsidR="00AC59BD" w:rsidRPr="001F4DF4" w:rsidRDefault="00234F86" w:rsidP="00AC59B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D264" w14:textId="28F49008" w:rsidR="00AC59BD" w:rsidRPr="0072207E" w:rsidRDefault="00124B43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„Amit raktak délig, leomlott estére”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9BD"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Kőmíves</w:t>
            </w:r>
            <w:proofErr w:type="spellEnd"/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Kelemenné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1B00" w14:textId="77777777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Az óra elsődleges feladata a ballada műfaji jellegzetességeinek, sajátos szerkesztés- és előadásmódjának megtanítása a </w:t>
            </w:r>
            <w:proofErr w:type="spellStart"/>
            <w:r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Kőmíves</w:t>
            </w:r>
            <w:proofErr w:type="spellEnd"/>
            <w:r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Kelemenné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című népballadán szemléltetve. 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8C38" w14:textId="361226C1" w:rsidR="00AC59BD" w:rsidRPr="0072207E" w:rsidRDefault="00AC59BD" w:rsidP="00E4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Olvasás, az írott szöveg megértése. Irodalmi művek értelmezése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032E" w14:textId="77777777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Ballada, népballada, műballada, balladai homály.</w:t>
            </w:r>
          </w:p>
        </w:tc>
      </w:tr>
      <w:tr w:rsidR="00AC59BD" w:rsidRPr="004C0B6D" w14:paraId="281DF30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D259" w14:textId="49463A47" w:rsidR="00AC59BD" w:rsidRDefault="00234F86" w:rsidP="00234F86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1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845" w14:textId="2636988D" w:rsidR="00AC59BD" w:rsidRPr="00CB4A08" w:rsidRDefault="00C77EBB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124B43">
              <w:rPr>
                <w:rFonts w:ascii="Times New Roman" w:hAnsi="Times New Roman" w:cs="Times New Roman"/>
                <w:sz w:val="20"/>
                <w:szCs w:val="20"/>
              </w:rPr>
              <w:t>Rózsa Sándor se vette ezt tréfára”</w:t>
            </w:r>
            <w:r w:rsidR="00AC59BD" w:rsidRPr="00CB4A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Rózsa Sándor Bársony lovát nyergeli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1CA" w14:textId="3873E1E5" w:rsidR="00AC59BD" w:rsidRPr="00CB4A08" w:rsidRDefault="00AC59BD" w:rsidP="0012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hAnsi="Times New Roman" w:cs="Times New Roman"/>
                <w:sz w:val="20"/>
                <w:szCs w:val="20"/>
              </w:rPr>
              <w:t xml:space="preserve">A betyárballada erkölcsi kérdéseinek megvitatása csoportmunkában a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Rólad szól</w:t>
            </w:r>
            <w:r w:rsid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24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4A08">
              <w:rPr>
                <w:rFonts w:ascii="Times New Roman" w:hAnsi="Times New Roman" w:cs="Times New Roman"/>
                <w:sz w:val="20"/>
                <w:szCs w:val="20"/>
              </w:rPr>
              <w:t>. kérdése alapján. Ezt követi a ballada feldolgozása és értelmezése frontális munkával és megbeszéléssel.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85BE" w14:textId="71659958" w:rsidR="00AC59BD" w:rsidRPr="00CB4A08" w:rsidRDefault="00AC59BD" w:rsidP="00E4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hAnsi="Times New Roman" w:cs="Times New Roman"/>
                <w:sz w:val="20"/>
                <w:szCs w:val="20"/>
              </w:rPr>
              <w:t xml:space="preserve">Az ítélőképesség, az erkölcsi, az esztétikai és a történeti érzék fejlesztése: a betyárballada erkölcsi kérdései; Rózsa Sándor alakja a történelemben. Az írott szöveg megértése </w:t>
            </w:r>
            <w:r w:rsidR="00E416DF">
              <w:rPr>
                <w:rFonts w:ascii="Times New Roman" w:hAnsi="Times New Roman" w:cs="Times New Roman"/>
                <w:sz w:val="20"/>
                <w:szCs w:val="20"/>
              </w:rPr>
              <w:t>tanári kérdések segítségével.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9390" w14:textId="77777777" w:rsidR="00AC59BD" w:rsidRPr="00CB4A08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BD" w:rsidRPr="00450E85" w14:paraId="371F3D22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F764" w14:textId="50ADDCDE" w:rsidR="00AC59BD" w:rsidRPr="0072207E" w:rsidRDefault="00234F86" w:rsidP="00234F86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2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7D9D" w14:textId="38FEFFD9" w:rsidR="00AC59BD" w:rsidRPr="00450E85" w:rsidRDefault="00C77EBB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124B43">
              <w:rPr>
                <w:rFonts w:ascii="Times New Roman" w:hAnsi="Times New Roman" w:cs="Times New Roman"/>
                <w:sz w:val="20"/>
                <w:szCs w:val="20"/>
              </w:rPr>
              <w:t>Hét nap elegendő”</w:t>
            </w:r>
            <w:r w:rsidR="00AC59BD"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 – Arany János: </w:t>
            </w:r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Mátyás anyja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512D" w14:textId="600C9B3F" w:rsidR="00AC59BD" w:rsidRPr="00450E85" w:rsidRDefault="00AC59BD" w:rsidP="006B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Az óra feladata kettős. Az egyik a románcos ballada műfaji kérdéseinek tisztázása, ennek legmegfelelőbb formája a frontális munka</w:t>
            </w:r>
            <w:r w:rsidR="008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 illetve a megbeszélés (a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Mátyás anyja</w:t>
            </w: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 összehasonlítása az előző órákon tanult balladákkal). A másik feladat: kitekintés az emberek közötti kommunikáció lehetőségeire. Ebben </w:t>
            </w:r>
            <w:proofErr w:type="gramStart"/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segítenek</w:t>
            </w:r>
            <w:proofErr w:type="gramEnd"/>
            <w:r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Rólad szól</w:t>
            </w:r>
            <w:r w:rsid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feladatai.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E485" w14:textId="2034A631" w:rsidR="00AC59BD" w:rsidRPr="00450E8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Irodalmi kultúra</w:t>
            </w:r>
            <w:r w:rsidR="00C90691">
              <w:rPr>
                <w:rFonts w:ascii="Times New Roman" w:hAnsi="Times New Roman" w:cs="Times New Roman"/>
                <w:sz w:val="20"/>
                <w:szCs w:val="20"/>
              </w:rPr>
              <w:t xml:space="preserve"> fejlesztése</w:t>
            </w: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, az irodalmi művek értelmezése. </w:t>
            </w:r>
          </w:p>
          <w:p w14:paraId="0B538C80" w14:textId="77777777" w:rsidR="00AC59BD" w:rsidRPr="00450E8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Az önismeret és a társas kultúra fejlesztése: a kommunikációs csatornák használata, különös tekintettel a digitális formákra.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B73C" w14:textId="77777777" w:rsidR="00AC59BD" w:rsidRPr="00450E85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A románcos ballada.</w:t>
            </w:r>
          </w:p>
        </w:tc>
      </w:tr>
      <w:tr w:rsidR="00AC59BD" w:rsidRPr="0072207E" w14:paraId="37E9CC88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0E01" w14:textId="5EACB380" w:rsidR="00AC59BD" w:rsidRPr="0072207E" w:rsidRDefault="00234F86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3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0F3B" w14:textId="226F19C2" w:rsidR="00AC59BD" w:rsidRPr="0072207E" w:rsidRDefault="00124B43" w:rsidP="0012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„Emléke sír a lanton még”</w:t>
            </w:r>
            <w:r w:rsidR="00AC59BD"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– Arany János: </w:t>
            </w:r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A walesi bárdok</w:t>
            </w:r>
            <w:r w:rsidR="00AC59BD" w:rsidRPr="0072207E">
              <w:rPr>
                <w:rFonts w:ascii="Times New Roman" w:hAnsi="Times New Roman" w:cs="Times New Roman"/>
                <w:sz w:val="20"/>
                <w:szCs w:val="20"/>
              </w:rPr>
              <w:t>. Verstan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4696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Ezen az órán a mű verstani kérdései állnak a középpontban. </w:t>
            </w:r>
          </w:p>
          <w:p w14:paraId="3AB4E7F2" w14:textId="77777777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Az ismeretanyag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igen bő, de ez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oldható játékos feladatokkal (pl. időmértékes vers készítése nevekből).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07B4" w14:textId="2512AB40" w:rsidR="00AC59BD" w:rsidRPr="0072207E" w:rsidRDefault="00AC59BD" w:rsidP="00E4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Irodalmi kultúra</w:t>
            </w:r>
            <w:r w:rsidR="003423FB">
              <w:rPr>
                <w:rFonts w:ascii="Times New Roman" w:hAnsi="Times New Roman" w:cs="Times New Roman"/>
                <w:sz w:val="20"/>
                <w:szCs w:val="20"/>
              </w:rPr>
              <w:t xml:space="preserve"> fejlesztése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: az időmértékes verselés alapjai. </w:t>
            </w:r>
            <w:r w:rsidR="003423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z irodalmi művek </w:t>
            </w:r>
            <w:r w:rsidR="00E416DF">
              <w:rPr>
                <w:rFonts w:ascii="Times New Roman" w:hAnsi="Times New Roman" w:cs="Times New Roman"/>
                <w:sz w:val="20"/>
                <w:szCs w:val="20"/>
              </w:rPr>
              <w:t>értelmezése.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798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Időmértékes verselési rendszer, versláb, jambus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jambikus verselés, spondeus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1821EF1" w14:textId="77777777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Memoriter: a mű vagy a mű egy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részletének megtanulása.</w:t>
            </w:r>
          </w:p>
        </w:tc>
      </w:tr>
      <w:tr w:rsidR="00AC59BD" w:rsidRPr="0072207E" w14:paraId="2D420443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41A" w14:textId="1B3BDC4E" w:rsidR="00AC59BD" w:rsidRDefault="00234F86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8B3322">
              <w:rPr>
                <w:rStyle w:val="Kiemels2"/>
              </w:rPr>
              <w:t>4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22FE" w14:textId="627F51FC" w:rsidR="00AC59BD" w:rsidRPr="0072207E" w:rsidRDefault="00124B43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„Emléke sír a lanton még”</w:t>
            </w:r>
            <w:r w:rsidR="00AC59BD"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– Arany János: </w:t>
            </w:r>
            <w:r w:rsidR="00AC59BD" w:rsidRPr="000A3A50">
              <w:rPr>
                <w:rFonts w:ascii="Times New Roman" w:hAnsi="Times New Roman" w:cs="Times New Roman"/>
                <w:i/>
                <w:sz w:val="20"/>
                <w:szCs w:val="20"/>
              </w:rPr>
              <w:t>A walesi bárdok</w:t>
            </w:r>
            <w:r w:rsidR="00AC59BD" w:rsidRPr="0072207E">
              <w:rPr>
                <w:rFonts w:ascii="Times New Roman" w:hAnsi="Times New Roman" w:cs="Times New Roman"/>
                <w:sz w:val="20"/>
                <w:szCs w:val="20"/>
              </w:rPr>
              <w:t>. Értelmezés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30EE" w14:textId="6709877B" w:rsidR="00AC59BD" w:rsidRPr="0072207E" w:rsidRDefault="00AC59BD" w:rsidP="00693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A már ismert szöveg feldolgozásának előkészítését segítheti a tankönyv bevezető kérdéscsoportja, </w:t>
            </w:r>
            <w:r w:rsidR="008174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mely lehetőséget ad egyéni, páros és csoportmunkára is. Az értelmezésre a</w:t>
            </w:r>
            <w:r w:rsidR="00124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Mit gondolnak mások?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közös feldolgozása biztosít lehetőséget.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FF50" w14:textId="3FD074EF" w:rsidR="00AC59BD" w:rsidRPr="0072207E" w:rsidRDefault="00AC59BD" w:rsidP="0053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Az erkölcsi és a történeti érzék fejlesztése, hazafias nevelés: a mű keletkezésének történelmi háttere. Az írott szöveg</w:t>
            </w:r>
            <w:r w:rsidR="00534978">
              <w:rPr>
                <w:rFonts w:ascii="Times New Roman" w:hAnsi="Times New Roman" w:cs="Times New Roman"/>
                <w:sz w:val="20"/>
                <w:szCs w:val="20"/>
              </w:rPr>
              <w:t xml:space="preserve"> értelmezése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: betű szerinti és mögöttes jelentés.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8CA3" w14:textId="77777777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Allegória, allegorikus jelentés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 fogalom elvont, definitív ismerete nem szükséges.)</w:t>
            </w:r>
          </w:p>
        </w:tc>
      </w:tr>
      <w:tr w:rsidR="0021503B" w:rsidRPr="0072207E" w14:paraId="60070665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AB1A" w14:textId="260F35BC" w:rsidR="0021503B" w:rsidRDefault="0021503B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D6CA" w14:textId="78D8592C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„Hol vagyon a süveged?” – Fazekas Mihály: </w:t>
            </w:r>
            <w:proofErr w:type="spellStart"/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Lúdas</w:t>
            </w:r>
            <w:proofErr w:type="spellEnd"/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Matyi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(részlet). Bevezetés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F520" w14:textId="6A3A448F" w:rsidR="0021503B" w:rsidRPr="0072207E" w:rsidRDefault="0021503B" w:rsidP="0012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Lúdas</w:t>
            </w:r>
            <w:proofErr w:type="spellEnd"/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Matyi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általános jellemzőinek megismerése. Segítség Fazekas Mihály pályaképéhez: 2</w:t>
            </w:r>
            <w:r w:rsidR="0012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o. (jegyzet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készítés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). Szerkezet (a négy levonás kapcsolódása; ismétlés és fokozás).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9C1F" w14:textId="5AF38C04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Irodalmi kultúra: irodalomtörténeti ismeretek. A tanulási képesség fejlesztése: vázlatkészítés.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46C0" w14:textId="4C4F5702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Fazekas Mihály pályaképe, a </w:t>
            </w:r>
            <w:proofErr w:type="spellStart"/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Lúdas</w:t>
            </w:r>
            <w:proofErr w:type="spellEnd"/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Matyi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szerkezete.</w:t>
            </w:r>
          </w:p>
        </w:tc>
      </w:tr>
      <w:tr w:rsidR="0021503B" w:rsidRPr="0072207E" w14:paraId="658A19AC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2BE9" w14:textId="36CF3CCF" w:rsidR="0021503B" w:rsidRDefault="00234F86" w:rsidP="0021503B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6</w:t>
            </w:r>
            <w:r w:rsidR="0021503B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76AB" w14:textId="1938C31D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„Hol vagyon a süveged?” – Fazekas Mihály: </w:t>
            </w:r>
            <w:proofErr w:type="spellStart"/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Lúdas</w:t>
            </w:r>
            <w:proofErr w:type="spellEnd"/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Matyi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(részlet). Értelmezés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3CB0" w14:textId="31A1F8F7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Lúdas</w:t>
            </w:r>
            <w:proofErr w:type="spellEnd"/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Matyi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értelmezésében segítséget jelenthet olyan mesék felidézése, amelyekben bosszúállásról van szó, vagy arról, hogy a rossz elnyeri méltó büntetését (pl.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csillagszemű juhász; Holle anyó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). Szemléltetés a </w:t>
            </w:r>
            <w:proofErr w:type="spellStart"/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Dargay-rajzfilmből</w:t>
            </w:r>
            <w:proofErr w:type="spellEnd"/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Alkalmazható feladatok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 Szövegértés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</w:t>
            </w:r>
            <w:proofErr w:type="gramStart"/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.,</w:t>
            </w:r>
            <w:proofErr w:type="gramEnd"/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3., 5.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F91C" w14:textId="2DD8F5DF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irodalmi művek értelmezése: egy történet tágabb összefüggésbe helyezése.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AD3" w14:textId="775D3331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Próbatétel, kaland (cselekményszervező), ismétlődő motívum, vándortéma.</w:t>
            </w:r>
          </w:p>
        </w:tc>
      </w:tr>
      <w:tr w:rsidR="0021503B" w:rsidRPr="0072207E" w14:paraId="7135B377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3118" w14:textId="4A14850E" w:rsidR="0021503B" w:rsidRDefault="00234F86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7</w:t>
            </w:r>
            <w:r w:rsidR="0021503B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556F" w14:textId="1C1C960E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„Hol vagyon a süveged?” – Fazekas Mihály: </w:t>
            </w:r>
            <w:proofErr w:type="spellStart"/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Lúdas</w:t>
            </w:r>
            <w:proofErr w:type="spellEnd"/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Matyi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(részlet). Verstan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7CEF" w14:textId="0FB547DE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tanulók először találkoznak a hexameterrel, fontos, hogy ez élményszerű legyen.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Játékos feladatok</w:t>
            </w: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(pl. a tanulók neveiben a szótagok hosszúságának megállapítása).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AF18" w14:textId="3892CCA4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esztétikai érzék és a ritmusérzék fejlesztése.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167E" w14:textId="72C183DF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Daktilus, spondeus, kötött verssor, hexameter.</w:t>
            </w:r>
          </w:p>
        </w:tc>
      </w:tr>
      <w:tr w:rsidR="0021503B" w:rsidRPr="0072207E" w14:paraId="56EDE533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403C" w14:textId="30C9A470" w:rsidR="0021503B" w:rsidRDefault="00234F86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B3322">
              <w:rPr>
                <w:rStyle w:val="Kiemels2"/>
              </w:rPr>
              <w:t>8</w:t>
            </w:r>
            <w:r w:rsidR="0021503B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2DBE" w14:textId="53F729DB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Szövegalkotás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93E3" w14:textId="26E06506" w:rsidR="0021503B" w:rsidRPr="0072207E" w:rsidRDefault="0021503B" w:rsidP="00D5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elbeszélő költeményekkel kapcsolatos olvasmányélmény megfogalmazása adott műfajban (pl. írjanak különböző címzetteknek a művekről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Pr="00D55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Használható például a tankönyv </w:t>
            </w:r>
            <w:r w:rsidR="00D553E7" w:rsidRPr="00854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52/</w:t>
            </w:r>
            <w:r w:rsidRPr="00854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6.</w:t>
            </w:r>
            <w:r w:rsidRPr="00D55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feladata.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858" w14:textId="400A637C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övegalkotás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kreatív írás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Kreativitás.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57C4" w14:textId="77777777" w:rsidR="0021503B" w:rsidRPr="0072207E" w:rsidRDefault="0021503B" w:rsidP="002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BD" w:rsidRPr="0072207E" w14:paraId="3C03C04F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36E9" w14:textId="49790C7C" w:rsidR="00AC59BD" w:rsidRDefault="008B3322" w:rsidP="00234F86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67CE" w14:textId="65998D36" w:rsidR="00AC59BD" w:rsidRPr="0072207E" w:rsidRDefault="00AC59BD" w:rsidP="0073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Összefoglalás</w:t>
            </w:r>
            <w:r w:rsidR="007333AB">
              <w:rPr>
                <w:rFonts w:ascii="Times New Roman" w:hAnsi="Times New Roman" w:cs="Times New Roman"/>
                <w:sz w:val="20"/>
                <w:szCs w:val="20"/>
              </w:rPr>
              <w:t xml:space="preserve"> ‒ M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onda, ballada</w:t>
            </w:r>
            <w:r w:rsidR="0021503B">
              <w:rPr>
                <w:rFonts w:ascii="Times New Roman" w:hAnsi="Times New Roman" w:cs="Times New Roman"/>
                <w:sz w:val="20"/>
                <w:szCs w:val="20"/>
              </w:rPr>
              <w:t>, elbeszélő költemény</w:t>
            </w:r>
            <w:r w:rsidR="00CF3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3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178A" w14:textId="7D497E5F" w:rsidR="00AC59BD" w:rsidRPr="0072207E" w:rsidRDefault="00AC59BD" w:rsidP="00C7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Csoportmunkára és páros munkára alkalmas lehet a tankönyv </w:t>
            </w:r>
            <w:r w:rsidR="009E48B7">
              <w:rPr>
                <w:rFonts w:ascii="Times New Roman" w:hAnsi="Times New Roman" w:cs="Times New Roman"/>
                <w:sz w:val="20"/>
                <w:szCs w:val="20"/>
              </w:rPr>
              <w:t xml:space="preserve">és a munkafüzet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Összefoglalás – </w:t>
            </w:r>
            <w:r w:rsidR="009E48B7" w:rsidRPr="0072207E">
              <w:rPr>
                <w:rFonts w:ascii="Times New Roman" w:hAnsi="Times New Roman" w:cs="Times New Roman"/>
                <w:sz w:val="20"/>
                <w:szCs w:val="20"/>
              </w:rPr>
              <w:t>Mond</w:t>
            </w:r>
            <w:r w:rsidR="009E48B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48B7" w:rsidRPr="0072207E">
              <w:rPr>
                <w:rFonts w:ascii="Times New Roman" w:hAnsi="Times New Roman" w:cs="Times New Roman"/>
                <w:sz w:val="20"/>
                <w:szCs w:val="20"/>
              </w:rPr>
              <w:t>ballad</w:t>
            </w:r>
            <w:r w:rsidR="009E48B7">
              <w:rPr>
                <w:rFonts w:ascii="Times New Roman" w:hAnsi="Times New Roman" w:cs="Times New Roman"/>
                <w:sz w:val="20"/>
                <w:szCs w:val="20"/>
              </w:rPr>
              <w:t>a, elbeszélő költemény</w:t>
            </w:r>
            <w:r w:rsidR="009E48B7"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című </w:t>
            </w:r>
            <w:r w:rsidR="00C77EBB">
              <w:rPr>
                <w:rFonts w:ascii="Times New Roman" w:hAnsi="Times New Roman" w:cs="Times New Roman"/>
                <w:sz w:val="20"/>
                <w:szCs w:val="20"/>
              </w:rPr>
              <w:t>leckéj</w:t>
            </w:r>
            <w:r w:rsidR="00C77EBB"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ének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feladata</w:t>
            </w:r>
            <w:r w:rsidR="009E48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CA78" w14:textId="77777777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A tanulási képesség fejlesztése az ismeretek rendszerezésével. A csoportmunka és a páros munka a társas kultúra fejlesztéséhez járul hozzá.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466A" w14:textId="06C78990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Ismétlés: monda, rege, eredetmonda, </w:t>
            </w:r>
            <w:r w:rsidR="00C77EBB">
              <w:rPr>
                <w:rFonts w:ascii="Times New Roman" w:hAnsi="Times New Roman" w:cs="Times New Roman"/>
                <w:sz w:val="20"/>
                <w:szCs w:val="20"/>
              </w:rPr>
              <w:t xml:space="preserve">helyi monda,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felező 8-as ritmus, ballada, népballada, műballada, balladai homály</w:t>
            </w:r>
            <w:r w:rsidR="0021503B">
              <w:rPr>
                <w:rFonts w:ascii="Times New Roman" w:hAnsi="Times New Roman" w:cs="Times New Roman"/>
                <w:sz w:val="20"/>
                <w:szCs w:val="20"/>
              </w:rPr>
              <w:t>, elbeszélő költemény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B95522" w14:textId="245B591E" w:rsidR="00AC59BD" w:rsidRPr="0072207E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dőmértékes vers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versláb, jambus, jambikus verselés, spondeus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Allegória, allegorikus jelentés</w:t>
            </w: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3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</w:t>
            </w:r>
            <w:r w:rsidR="00CF35ED"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róbatétel, kaland (cselekményszervező), ismétlődő motívum, vándortéma, daktilus, spondeus, kötött verssor, hexameter</w:t>
            </w:r>
            <w:r w:rsidR="00C77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234F86" w:rsidRPr="0072207E" w14:paraId="3A66AE47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4EF6" w14:textId="73AEDE1F" w:rsidR="00234F86" w:rsidDel="00234F86" w:rsidRDefault="00234F86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8B3322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E72" w14:textId="517F982D" w:rsidR="00234F86" w:rsidRPr="0072207E" w:rsidRDefault="00FD268A" w:rsidP="0073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Összefoglalás</w:t>
            </w:r>
            <w:r w:rsidR="007333AB">
              <w:rPr>
                <w:rFonts w:ascii="Times New Roman" w:hAnsi="Times New Roman" w:cs="Times New Roman"/>
                <w:sz w:val="20"/>
                <w:szCs w:val="20"/>
              </w:rPr>
              <w:t xml:space="preserve"> ‒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onda,</w:t>
            </w:r>
            <w:r w:rsidR="00234F86"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 ballada</w:t>
            </w:r>
            <w:r w:rsidR="00234F86">
              <w:rPr>
                <w:rFonts w:ascii="Times New Roman" w:hAnsi="Times New Roman" w:cs="Times New Roman"/>
                <w:sz w:val="20"/>
                <w:szCs w:val="20"/>
              </w:rPr>
              <w:t>, elbeszélő költemény</w:t>
            </w:r>
            <w:r w:rsidR="00CF35E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3567" w14:textId="191CF15D" w:rsidR="00234F86" w:rsidRPr="0072207E" w:rsidRDefault="00CF35ED" w:rsidP="00854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Csoportmunkára alkalmas lehet a </w:t>
            </w:r>
            <w:r w:rsidRPr="00854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tankönyvi összefoglalás </w:t>
            </w:r>
            <w:r w:rsidR="008543D9" w:rsidRPr="00854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1.</w:t>
            </w:r>
            <w:r w:rsidRPr="00854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feladata.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9007" w14:textId="4CDA5EE4" w:rsidR="00234F86" w:rsidRPr="0072207E" w:rsidRDefault="00CF35E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Beszédkészség: a csoportmunka eredményének ismertetése.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kooperációs készség 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fejlesztés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2DB1" w14:textId="248D4376" w:rsidR="00234F86" w:rsidRPr="0072207E" w:rsidRDefault="00CF35E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Lásd a tematikus egység egyes részeinél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CF35ED" w:rsidRPr="004C0B6D" w14:paraId="431EA14F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710F" w14:textId="1FEE8C68" w:rsidR="00CF35ED" w:rsidRPr="001F4DF4" w:rsidRDefault="00CF35ED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8B3322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EE6" w14:textId="0268EE64" w:rsidR="00CF35ED" w:rsidRPr="00250B1E" w:rsidRDefault="00CF35ED" w:rsidP="00854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Témazáró dolgozat: Monda, ballada, elbeszélő költemény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B08A" w14:textId="0F3825AC" w:rsidR="00CF35ED" w:rsidRPr="00250B1E" w:rsidRDefault="00CF35ED" w:rsidP="00CF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B1E">
              <w:rPr>
                <w:rFonts w:ascii="Times New Roman" w:hAnsi="Times New Roman" w:cs="Times New Roman"/>
                <w:sz w:val="20"/>
                <w:szCs w:val="20"/>
              </w:rPr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4F96" w14:textId="7EDF0547" w:rsidR="00CF35ED" w:rsidRPr="00250B1E" w:rsidRDefault="00CF35ED" w:rsidP="00CF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B1E">
              <w:rPr>
                <w:rFonts w:ascii="Times New Roman" w:hAnsi="Times New Roman" w:cs="Times New Roman"/>
                <w:sz w:val="20"/>
                <w:szCs w:val="20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02D5" w14:textId="27CDFDC5" w:rsidR="00CF35ED" w:rsidRPr="00250B1E" w:rsidRDefault="00CF35ED" w:rsidP="00CF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B1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ásd</w:t>
            </w:r>
            <w:r w:rsidRPr="00250B1E">
              <w:rPr>
                <w:rFonts w:ascii="Times New Roman" w:hAnsi="Times New Roman" w:cs="Times New Roman"/>
                <w:sz w:val="20"/>
                <w:szCs w:val="20"/>
              </w:rPr>
              <w:t xml:space="preserve"> a tematikus egység egyes részeinél.</w:t>
            </w:r>
          </w:p>
        </w:tc>
      </w:tr>
      <w:tr w:rsidR="00AC59BD" w:rsidRPr="004C0B6D" w14:paraId="418F3D03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3E2D" w14:textId="0E8E26EE" w:rsidR="00AC59BD" w:rsidRDefault="00234F86" w:rsidP="00124B4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8B3322">
              <w:rPr>
                <w:rStyle w:val="Kiemels2"/>
              </w:rPr>
              <w:t>2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5DC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témazáró dolgozat értékelés</w:t>
            </w:r>
            <w:r w:rsidR="00534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</w:p>
          <w:p w14:paraId="0EA0FC19" w14:textId="02943C15" w:rsidR="006B0DAA" w:rsidRPr="00795EC9" w:rsidRDefault="006B0DAA" w:rsidP="00124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0ED2" w14:textId="2AF260EA" w:rsidR="000A3A50" w:rsidRPr="00795EC9" w:rsidRDefault="000A3A50" w:rsidP="000A3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dolgozat </w:t>
            </w:r>
            <w:r w:rsidR="00255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javítása,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értékelése.</w:t>
            </w:r>
          </w:p>
          <w:p w14:paraId="3C487C4F" w14:textId="53AEE341" w:rsidR="00AC59BD" w:rsidRPr="00795EC9" w:rsidRDefault="000A3A50" w:rsidP="000E12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(A javító-értékelő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óra</w:t>
            </w:r>
            <w:r w:rsidR="000E1219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más leckék feldolgozása után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is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sorra kerülhet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C647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Önkorrekciós készség fejlesztése.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AFD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7C2029" w14:paraId="4458BE82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2B4922D" w14:textId="77777777" w:rsidR="00AC59BD" w:rsidRPr="007C2724" w:rsidRDefault="00AC59BD" w:rsidP="00AC59BD">
            <w:pPr>
              <w:pStyle w:val="Cm"/>
            </w:pPr>
            <w:r>
              <w:t>ARANY JÁNOS: TOLDI</w:t>
            </w:r>
          </w:p>
        </w:tc>
      </w:tr>
      <w:tr w:rsidR="00AC59BD" w:rsidRPr="004C0B6D" w14:paraId="04E4C525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6C3A" w14:textId="7E783F91" w:rsidR="00AC59BD" w:rsidRPr="004C0B6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8B3322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532F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Arany János életútja. </w:t>
            </w:r>
          </w:p>
          <w:p w14:paraId="0A8829B5" w14:textId="77777777" w:rsidR="00CF0310" w:rsidRDefault="00CF0310" w:rsidP="00CF03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keletkezése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bookmarkStart w:id="0" w:name="_GoBack"/>
            <w:bookmarkEnd w:id="0"/>
          </w:p>
          <w:p w14:paraId="3D70095E" w14:textId="0ED7F22B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2615" w14:textId="0B531EC2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óra célja 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Toldi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olvasása iránti kedv felkeltése, valamint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szerzőjének bemutatása. </w:t>
            </w:r>
          </w:p>
          <w:p w14:paraId="1BD59952" w14:textId="6BAE8445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keletkezéséhez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több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áll rendelkezésre a munkafüzetben.</w:t>
            </w:r>
          </w:p>
          <w:p w14:paraId="6C67A046" w14:textId="459CCE5A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9431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tanulási képesség fejlesztése: a korábban tanultak felidézése és elmélyítése. Írott szöveg megértése. Beszédkészség: a tanulóknak kell előadni a korábban tanultakat.</w:t>
            </w:r>
          </w:p>
          <w:p w14:paraId="6C4DF1E4" w14:textId="2BA53381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ACB8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Arany pályaképe. </w:t>
            </w:r>
          </w:p>
          <w:p w14:paraId="5CFFD01B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keletkezése. </w:t>
            </w:r>
          </w:p>
          <w:p w14:paraId="5CDF7DAA" w14:textId="7BB5A969" w:rsidR="00AC59BD" w:rsidRPr="00DC2209" w:rsidRDefault="00AC59BD" w:rsidP="00CF03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Memoriter: részletek az episztolákból.</w:t>
            </w:r>
          </w:p>
        </w:tc>
      </w:tr>
      <w:tr w:rsidR="008B3322" w:rsidRPr="004C0B6D" w14:paraId="02B53C5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A500" w14:textId="27EB14CE" w:rsidR="008B3322" w:rsidRDefault="008B3322" w:rsidP="008B33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C79E" w14:textId="2466ADB0" w:rsidR="008B3322" w:rsidRPr="00DC2209" w:rsidRDefault="00CF0310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Előhang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D157" w14:textId="7E8141FF" w:rsidR="008B3322" w:rsidRPr="00DC2209" w:rsidRDefault="00CF0310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Előhang felolvasásával, „ízlelgetésével” előkészítjük a hangos olvasás fejlesztését a következő órákon.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6938" w14:textId="77777777" w:rsidR="00C257B9" w:rsidRDefault="00C257B9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Hangos olvasás gyakorlása, fejlesztése.</w:t>
            </w:r>
          </w:p>
          <w:p w14:paraId="5DF4C162" w14:textId="21B85CD1" w:rsidR="008B3322" w:rsidRPr="00DC2209" w:rsidRDefault="00CF0310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Költemény sajátos előadói stílusának érzékelése.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034" w14:textId="77777777" w:rsidR="00F64C2E" w:rsidRDefault="00F64C2E" w:rsidP="00F64C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Előhang, mottó. </w:t>
            </w:r>
          </w:p>
          <w:p w14:paraId="11ABB115" w14:textId="3D3D0029" w:rsidR="008B3322" w:rsidRPr="00DC2209" w:rsidRDefault="00CF0310" w:rsidP="00CF03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Memoriter: Előhang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AC59BD" w:rsidRPr="004C0B6D" w14:paraId="4C2F834A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BC82" w14:textId="0331214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8B3322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BD89" w14:textId="77A49A96" w:rsidR="00AC59BD" w:rsidRPr="00DC2209" w:rsidRDefault="00AC59BD" w:rsidP="006938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„Egy, csak egy legény van </w:t>
            </w:r>
            <w:proofErr w:type="gramStart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talpon</w:t>
            </w:r>
            <w:proofErr w:type="gramEnd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vidéken”</w:t>
            </w:r>
            <w:r w:rsidR="00693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‒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Első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9B4" w14:textId="32E598B1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óra jelentős része a szöveg felolvasásával telik. A felolvasás után egyéni munkára, majd megbeszélésre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ajánlott feladatok a tankönyvből: </w:t>
            </w:r>
            <w:r w:rsidR="00135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135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="00693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proofErr w:type="gramStart"/>
            <w:r w:rsidR="00693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proofErr w:type="gramEnd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munkafüzetből: </w:t>
            </w:r>
            <w:r w:rsidR="001357D4"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135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135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</w:p>
          <w:p w14:paraId="5233BEAC" w14:textId="30E87ED2" w:rsidR="00AC59BD" w:rsidRPr="00DC2209" w:rsidRDefault="00AC59BD" w:rsidP="00C66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B5FC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Globális, információkereső, értelmező és reflektáló olvasás. </w:t>
            </w:r>
          </w:p>
          <w:p w14:paraId="362054CC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esztétikai érzék fejlesztése: költői képek és alakzatok.</w:t>
            </w:r>
          </w:p>
          <w:p w14:paraId="1161DE32" w14:textId="0367A70A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Hangos olvasás gyakorlása, fejlesztése</w:t>
            </w:r>
            <w:r w:rsidR="00C6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5194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Memoriter: néhány versszak az énekből.</w:t>
            </w:r>
          </w:p>
        </w:tc>
      </w:tr>
      <w:tr w:rsidR="00AC59BD" w:rsidRPr="007C2029" w14:paraId="4803BC90" w14:textId="77777777" w:rsidTr="0021503B">
        <w:trPr>
          <w:trHeight w:val="1828"/>
        </w:trPr>
        <w:tc>
          <w:tcPr>
            <w:tcW w:w="439" w:type="pct"/>
            <w:shd w:val="clear" w:color="auto" w:fill="auto"/>
            <w:hideMark/>
          </w:tcPr>
          <w:p w14:paraId="55CC96B5" w14:textId="1C6F9596" w:rsidR="00AC59BD" w:rsidRPr="004C0B6D" w:rsidRDefault="00AC59BD" w:rsidP="00AC59B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</w:t>
            </w:r>
            <w:r w:rsidR="008B3322">
              <w:rPr>
                <w:rStyle w:val="Kiemels2"/>
              </w:rPr>
              <w:t>6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88" w:type="pct"/>
            <w:shd w:val="clear" w:color="auto" w:fill="auto"/>
          </w:tcPr>
          <w:p w14:paraId="24BE7C04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„Gőgösen fordul el jó atyjafiától” – Második ének</w:t>
            </w:r>
          </w:p>
        </w:tc>
        <w:tc>
          <w:tcPr>
            <w:tcW w:w="1284" w:type="pct"/>
            <w:shd w:val="clear" w:color="auto" w:fill="auto"/>
          </w:tcPr>
          <w:p w14:paraId="3AA86C43" w14:textId="46B4943B" w:rsidR="00AC59BD" w:rsidRPr="00DC2209" w:rsidRDefault="00AC59BD" w:rsidP="00C66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expozíciójával kapcsolatban lehet beszélni az expozícióról általában. Ehhez felidézhetők korábban olvasott irodalmi művek (megbeszélés). Szövegértés: 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Mit gondolnak mások?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az ahhoz kapcsolódó feladatok.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6A4E12C4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értő olvasás bizonyítása feladatmegoldással. Irodalmi művek értelmezése: az expozíció.</w:t>
            </w:r>
          </w:p>
        </w:tc>
        <w:tc>
          <w:tcPr>
            <w:tcW w:w="1124" w:type="pct"/>
            <w:shd w:val="clear" w:color="auto" w:fill="auto"/>
          </w:tcPr>
          <w:p w14:paraId="5032CD88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Expozíció. Memoriter: néhány versszak az énekből.</w:t>
            </w:r>
          </w:p>
        </w:tc>
      </w:tr>
      <w:tr w:rsidR="00AC59BD" w:rsidRPr="007C2029" w14:paraId="2929620A" w14:textId="77777777" w:rsidTr="0021503B">
        <w:trPr>
          <w:trHeight w:val="1828"/>
        </w:trPr>
        <w:tc>
          <w:tcPr>
            <w:tcW w:w="439" w:type="pct"/>
            <w:shd w:val="clear" w:color="auto" w:fill="auto"/>
          </w:tcPr>
          <w:p w14:paraId="5265B834" w14:textId="7FCA4CA4" w:rsidR="00AC59BD" w:rsidRPr="004C0B6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8B3322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shd w:val="clear" w:color="auto" w:fill="auto"/>
          </w:tcPr>
          <w:p w14:paraId="23587F34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„Repül a nehéz kő: ki tudja, hol áll meg?” – Harmadik ének</w:t>
            </w:r>
          </w:p>
        </w:tc>
        <w:tc>
          <w:tcPr>
            <w:tcW w:w="1284" w:type="pct"/>
            <w:shd w:val="clear" w:color="auto" w:fill="auto"/>
          </w:tcPr>
          <w:p w14:paraId="1514BF57" w14:textId="0DB093C5" w:rsidR="00AC59BD" w:rsidRPr="00DC2209" w:rsidRDefault="00AC59BD" w:rsidP="00F64C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Harmadik éneknél nagyon fontos tisztázni az erkölcsi kérdéseket (szabad-e indulatból cselekedni stb.). </w:t>
            </w:r>
            <w:r w:rsidR="00F6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ütemhangsúlyos verselés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F6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és a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felező tizenkettes </w:t>
            </w:r>
            <w:r w:rsidR="00F64C2E"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</w:t>
            </w:r>
            <w:r w:rsidR="00F6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elismerése, gyakorlása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57FD3117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Olvasás, az olvasott szöveg megértése. Az erkölcsi érzék fejlesztése a gyilkosság körülményeinek megbeszélésével.</w:t>
            </w:r>
          </w:p>
        </w:tc>
        <w:tc>
          <w:tcPr>
            <w:tcW w:w="1124" w:type="pct"/>
            <w:shd w:val="clear" w:color="auto" w:fill="auto"/>
          </w:tcPr>
          <w:p w14:paraId="275119F2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Ütemhangsúlyos verselés, felező tizenkettes, sormetszet. </w:t>
            </w:r>
          </w:p>
          <w:p w14:paraId="6D5D238A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Memoriter: néhány versszak az énekből.</w:t>
            </w:r>
          </w:p>
        </w:tc>
      </w:tr>
      <w:tr w:rsidR="00AC59BD" w:rsidRPr="004C0B6D" w14:paraId="21B709C2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EBAE" w14:textId="4A21B579" w:rsidR="00AC59BD" w:rsidRPr="004C0B6D" w:rsidRDefault="008B3322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4815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„Bujdosik az ,éren’, bujdosik </w:t>
            </w:r>
            <w:proofErr w:type="gramStart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,nádon’” – Negyedik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073F" w14:textId="2A308DCF" w:rsidR="00AC59BD" w:rsidRPr="00DC2209" w:rsidRDefault="00AC59BD" w:rsidP="00F64C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Negyedik ének hosszúsága miatt nagy jelentősége van a szövegértésnek. Ehhez feladatok a tankönyvből: </w:t>
            </w:r>
            <w:r w:rsidR="00F6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86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F6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 w:rsidR="00693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="00F64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proofErr w:type="gramStart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.;</w:t>
            </w:r>
            <w:proofErr w:type="gramEnd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munkafüzetből: 28/3</w:t>
            </w:r>
            <w:r w:rsidR="0088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4., 29/5. Az allegória tanításához a munkafüzetből: 29/6.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FE1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olvasott szövegekkel összefüggésben az aktív szókincs gazdagítása. Az esztétikai érzék fejlesztése: az allegória.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451C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Memoriter: néhány versszak az énekből.</w:t>
            </w:r>
          </w:p>
        </w:tc>
      </w:tr>
      <w:tr w:rsidR="00AC59BD" w:rsidRPr="004C0B6D" w14:paraId="1347CFB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0F01" w14:textId="23BD0037" w:rsidR="00AC59BD" w:rsidRDefault="008B3322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3D53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„Nem válik belőle farkasoknak étek” – Ötödik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A08C" w14:textId="087F3F2D" w:rsidR="00AC59BD" w:rsidRPr="00DC2209" w:rsidRDefault="00AC59BD" w:rsidP="00277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olvasást érdemes színesíteni természettudományos ismeretekkel. Ehhez jó anyagot kínál a tankönyv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(Mit gondolnak mások?)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s ez egyben szövegértési gyakorlat is. Az epizódhoz a munkafüzetből: 31/5</w:t>
            </w:r>
            <w:proofErr w:type="gramStart"/>
            <w:r w:rsidR="00693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;</w:t>
            </w:r>
            <w:proofErr w:type="gramEnd"/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körülíráshoz: 31/4.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FD65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szöveg gondolati, érzelmi-hangulati tartalmát közvetíteni képes értelmes és kifejező olvasás. Irodalmi kultúra fejlesztése: epizód, körülírás, késleltetés.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B9B2" w14:textId="77777777" w:rsidR="00AC59BD" w:rsidRPr="00DC220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Epizód, késleltetés, körülírás. Memoriter: néhány versszak az énekből.</w:t>
            </w:r>
          </w:p>
        </w:tc>
      </w:tr>
      <w:tr w:rsidR="00AC59BD" w:rsidRPr="004C0B6D" w14:paraId="25B7CAD7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29E" w14:textId="24BDF26F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B0A4" w14:textId="77777777" w:rsidR="00AC59BD" w:rsidRPr="0026416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64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„Felmegyek Budára bajnok katonának” – Hatodik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43DE" w14:textId="77777777" w:rsidR="00AC59BD" w:rsidRPr="0026416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Ezen az órán lehet (az olvasás mellett) a költői képekkel és alakzatokkal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is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foglalkozni. Ehhez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több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áll rendelkezésre 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tankönyvb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 és a munkafüzetben.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6FA6" w14:textId="77777777" w:rsidR="00AC59BD" w:rsidRPr="0026416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64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esztétikai érzék fejlesztése: költői képek és alakzatok. A különböző mondatfajták hanglejtésének megfigyelése és reprodukálása a hangos olvasásban.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D82B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Ismétlés: metafora, hasonlat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(a megértés szintjén).</w:t>
            </w:r>
          </w:p>
          <w:p w14:paraId="5C14D18C" w14:textId="77777777" w:rsidR="00AC59BD" w:rsidRPr="0026416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Memoriter: néhány versszak az ének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</w:t>
            </w:r>
            <w:r w:rsidRPr="00DC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ből.</w:t>
            </w:r>
          </w:p>
        </w:tc>
      </w:tr>
      <w:tr w:rsidR="00AC59BD" w:rsidRPr="004C0B6D" w14:paraId="1608F593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71ED" w14:textId="260A457F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8B3322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4014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„Nagy hegyek lebegtek délibáb vizében” – Hetedik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14D6" w14:textId="63C78043" w:rsidR="00AC59BD" w:rsidRPr="00FC717A" w:rsidRDefault="00AC59BD" w:rsidP="00277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olvasás monotonitását oldhatjuk azzal, hogy ezt az éneket szereposztásban olvassuk, majd aktualizálva dramatizáljuk. 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19DA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szövegértő olvasást támogató olvasási típusok gyakorlása (felkészülés az olvasásra). Elbeszélő költemény részletének dramatizált megjelenítése (irodalmi kultúra).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9E4E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Párhuzam. Memoriter: néhány versszak az énekből.</w:t>
            </w:r>
          </w:p>
        </w:tc>
      </w:tr>
      <w:tr w:rsidR="00AC59BD" w:rsidRPr="004C0B6D" w14:paraId="5A5A67F6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B6B5" w14:textId="7318E350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2</w:t>
            </w:r>
            <w:r w:rsidR="00534978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2155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„Toldi György az öccse birtokára vágyik” – Nyolcadik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327" w14:textId="72ABD891" w:rsidR="00AC59BD" w:rsidRPr="00FC717A" w:rsidRDefault="002774EF" w:rsidP="00F05E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</w:t>
            </w:r>
            <w:r w:rsidR="00AC59B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ntos a cselekményre erkölcsi szempontból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is </w:t>
            </w:r>
            <w:r w:rsidR="00AC59B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reflektálni. Ehhez alkalmazható a tankönyvből: </w:t>
            </w:r>
            <w:r w:rsidR="00F05EDE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  <w:r w:rsidR="00F0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  <w:r w:rsidR="00AC59B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F0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="00693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="00F0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AC59B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A </w:t>
            </w:r>
            <w:r w:rsidR="00F0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feladatok </w:t>
            </w:r>
            <w:r w:rsidR="00AC59B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páros vagy csoportmunkában </w:t>
            </w:r>
            <w:r w:rsidR="00F0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 megoldhatók</w:t>
            </w:r>
            <w:r w:rsidR="00AC59B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0DF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erkölcsi érzék fejlesztése: a jó és a rossz, az igazság és az igazságosság: az </w:t>
            </w:r>
            <w:proofErr w:type="gramStart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ítélkezés</w:t>
            </w:r>
            <w:proofErr w:type="gramEnd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mint cselekedet felismerése mindennapi helyzetekben és a műben.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95D2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nézőpont változása. Memoriter: néhány versszak az énekből.</w:t>
            </w:r>
          </w:p>
        </w:tc>
      </w:tr>
      <w:tr w:rsidR="00AC59BD" w:rsidRPr="004C0B6D" w14:paraId="75443F87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3DEE" w14:textId="45A02F35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3</w:t>
            </w:r>
            <w:r w:rsidR="00534978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AD13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„Nyughelyet nem adott senki éjszakára” – Kilencedik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9508" w14:textId="2D3FD9E6" w:rsidR="00AC59BD" w:rsidRPr="00FC717A" w:rsidRDefault="00AC59BD" w:rsidP="00F05E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ének alkalmat biztosít az epizód fogalmának ismétlésére. A hangsúly itt azonban inkább a próbatétel-jellegen van. Felidézhetők az ötödikes tananyag próbatételes meséi. Aktualizálásra alkalmas a tankönyvből: </w:t>
            </w:r>
            <w:r w:rsidR="00F05EDE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  <w:r w:rsidR="00F05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/5</w:t>
            </w:r>
            <w:proofErr w:type="gramStart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.;</w:t>
            </w:r>
            <w:proofErr w:type="gramEnd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munkafüzet: 39/4.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39A8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Irodalmi művek értelmezése: az idő és a tér egyértelműen megjelölt mozzanatainak azonosítása. A tetőpontok, fordulópontok és kitérők érzékelése.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D57E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Ismétlés: próbatétel. Memoriter: néhány versszak az énekből.</w:t>
            </w:r>
          </w:p>
        </w:tc>
      </w:tr>
      <w:tr w:rsidR="00AC59BD" w:rsidRPr="004C0B6D" w14:paraId="4B1745D4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0884" w14:textId="059717A3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8E23" w14:textId="796B6E20" w:rsidR="00AC59BD" w:rsidRPr="00FC717A" w:rsidRDefault="00AC59BD" w:rsidP="00C002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„Hányféle szép dolgot össze nem álmodott!” – </w:t>
            </w:r>
            <w:proofErr w:type="spellStart"/>
            <w:r w:rsidR="00C00294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</w:t>
            </w:r>
            <w:r w:rsidR="00C00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</w:t>
            </w:r>
            <w:r w:rsidR="00C00294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zedik</w:t>
            </w:r>
            <w:proofErr w:type="spellEnd"/>
            <w:r w:rsidR="00C00294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AEB" w14:textId="5FA52BA0" w:rsidR="00AC59BD" w:rsidRPr="00FC717A" w:rsidRDefault="00AC59BD" w:rsidP="002D0A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Ezt az órát érdemes a </w:t>
            </w:r>
            <w:r w:rsidR="000E1219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szövegértés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gyakorlására fordítani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Ehhez feladatok a tankönyvből </w:t>
            </w:r>
            <w:r w:rsidR="002D0A43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r w:rsidR="0088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proofErr w:type="gramStart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.,</w:t>
            </w:r>
            <w:proofErr w:type="gramEnd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illetve a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Mit gondolnak mások?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szövegéhez 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kapcsolódó</w:t>
            </w:r>
            <w:proofErr w:type="gramEnd"/>
            <w:r w:rsidR="004F6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feladatok.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99EB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Olvasás, az írott szöveg megértése.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B054" w14:textId="77777777" w:rsidR="00AC59BD" w:rsidRPr="00FC717A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Ismétlés: késleltetés. Memoriter: néhány versszak az énekből.</w:t>
            </w:r>
          </w:p>
        </w:tc>
      </w:tr>
      <w:tr w:rsidR="00AC59BD" w:rsidRPr="004C0B6D" w14:paraId="5FFAAA74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283" w14:textId="5E878E76" w:rsidR="00AC59BD" w:rsidRDefault="00AC59BD" w:rsidP="008B33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F607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„Vágtat a zászlóhoz és mérkőzni kíván” – Tizenegyedik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4D99" w14:textId="60845EF2" w:rsidR="00AC59BD" w:rsidRPr="0072049B" w:rsidRDefault="00AC59BD" w:rsidP="002774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tetőpont fogalmát lehetséges a jellemfejlődés alapján tanítani</w:t>
            </w:r>
            <w:r w:rsidR="00534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páros vagy csoportmunkában.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77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Toldi 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Miklós jellemfejlődéséről a pároknak vagy csoportoknak szóban kell beszámolniuk. 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C55D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Irodalmi művek értelmezése: a szereplők külső és belső jellemzőinek azonosítása. Szóbeli szövegalkotás.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7860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Tetőpont. Memoriter: néhány versszak az énekből.</w:t>
            </w:r>
          </w:p>
        </w:tc>
      </w:tr>
      <w:tr w:rsidR="00AC59BD" w:rsidRPr="004C0B6D" w14:paraId="05822702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0B18" w14:textId="11712FF1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6139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„Dicső híre-neve fennmaradt örökre” – Tizenkettedik ének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A8D0" w14:textId="608510E1" w:rsidR="00AC59BD" w:rsidRPr="0072049B" w:rsidRDefault="00534978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="00AC59BD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C59BD"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="00AC59BD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értelmezés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  <w:r w:rsidR="00AC59BD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annak megfogalmazás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="00AC59BD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hogy milyen hatással van a mű magyarságtudatunkra. Kiindulási alap lehet a munkafüzet 47/5. feladata. Fontos, hogy a tanulók fogalmazzanak meg egyéni véleményt.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1CFC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Nemzeti öntudat, hazafias nevelés. Saját vélemény megfogalmazása, megvédése érvekkel. Mások véleményének meghallgatása, megértése többszereplős helyzetekben.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DF30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Művészi jel, rejtett jelentések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Memoriter: néhány versszak az énekből.</w:t>
            </w:r>
          </w:p>
        </w:tc>
      </w:tr>
      <w:tr w:rsidR="00AC59BD" w:rsidRPr="004C0B6D" w14:paraId="63608D48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20DC" w14:textId="3E48F9AE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8B3322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8D68" w14:textId="4F1F4BC5" w:rsidR="00AC59BD" w:rsidRPr="0072049B" w:rsidRDefault="00AC59BD" w:rsidP="007333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Összefoglalás </w:t>
            </w:r>
            <w:r w:rsidR="0073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‒ Arany János: </w:t>
            </w:r>
            <w:r w:rsidR="007333AB" w:rsidRPr="00601A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="0073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C7CA" w14:textId="439D0D81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mű végére érve át kell tekinteni a Toldi sorsát: a vétek, a próbatételek és 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elégtétel mibenlétét, valamint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mozzanatok helyét a kompozícióban. Hogyan változik meg a szere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lők pozíciója és szemlélete? Stb. Adjunk teret a szubjektív ítéletalkotásnak is, akár a történetet, akár a költeményt illetően. 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(Mf. 45‒48. o.)</w:t>
            </w:r>
          </w:p>
          <w:p w14:paraId="164277A3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673C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Esztétikai ítélőképesség fejlesztése.</w:t>
            </w:r>
          </w:p>
          <w:p w14:paraId="5129130E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Erkölcsi nevelés.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EB03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Ismétlés: a kompozíció, cselekménymozzanatok, konfliktus,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késleltetés, epizód, tetőpont, végkifejlet. (Nem elvárás a fogalmak definitív ismerete, csupán megértése, magasabb szinten a fogalmak használata a műről való beszédben.) </w:t>
            </w:r>
          </w:p>
        </w:tc>
      </w:tr>
      <w:tr w:rsidR="00AC59BD" w:rsidRPr="004C0B6D" w14:paraId="022DC4A9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F008" w14:textId="7EAAB255" w:rsidR="00AC59BD" w:rsidRDefault="008B3322" w:rsidP="008B33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38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1375" w14:textId="7846E9A4" w:rsidR="00AC59BD" w:rsidRPr="0072049B" w:rsidRDefault="00AC59BD" w:rsidP="007333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Összefoglalás </w:t>
            </w:r>
            <w:r w:rsidR="0073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‒ Arany János: </w:t>
            </w:r>
            <w:r w:rsidR="007333AB" w:rsidRPr="000D12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="0073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6451" w14:textId="742A7662" w:rsidR="00AC59BD" w:rsidRPr="0072049B" w:rsidRDefault="00AC59BD" w:rsidP="002D0A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 összefoglalás elsődleges célja az, hogy a sokféle információt egységben tudják látni. Ehhez alkalmas feladatok 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találhatók a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2D0A43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tankönyvb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: </w:t>
            </w:r>
            <w:r w:rsidR="002D0A43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2., 154‒155. o.</w:t>
            </w:r>
            <w:proofErr w:type="gramStart"/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.;</w:t>
            </w:r>
            <w:proofErr w:type="gramEnd"/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</w:t>
            </w:r>
            <w:r w:rsidR="002D0A43"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munkafüzet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: </w:t>
            </w:r>
            <w:r w:rsidR="002D0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45‒48. o.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5828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tanulási képesség fejlesztése: információk, adatok visszakeresése tanári irányítással. </w:t>
            </w:r>
          </w:p>
          <w:p w14:paraId="7A83E379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Szöveg értelmezése, egyszerű ok-okozati összefüggés felismerése; következtetések.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9D35" w14:textId="77777777" w:rsidR="00AC59BD" w:rsidRPr="0072049B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Pr="004F6E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Toldi</w:t>
            </w:r>
            <w:r w:rsidRPr="0072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val kapcsolatos fogalmak ismétlése.</w:t>
            </w:r>
          </w:p>
        </w:tc>
      </w:tr>
      <w:tr w:rsidR="00AC59BD" w:rsidRPr="004C0B6D" w14:paraId="58E9CD05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908" w14:textId="41F1A9DD" w:rsidR="00AC59BD" w:rsidRDefault="008B3322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963E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Témazáró dolgozat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AD4D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4893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14EE" w14:textId="513B63AC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ásd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tematikus egység egyes részeinél.</w:t>
            </w:r>
          </w:p>
        </w:tc>
      </w:tr>
      <w:tr w:rsidR="00AC59BD" w:rsidRPr="004C0B6D" w14:paraId="3E48ECE1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1B80" w14:textId="6F0E54E1" w:rsidR="00AC59BD" w:rsidRDefault="008B3322" w:rsidP="008B33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B971" w14:textId="56A195DC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témazáró dolgozat értékelés</w:t>
            </w:r>
            <w:r w:rsidR="00255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02C9" w14:textId="0FFF0905" w:rsidR="000A3A50" w:rsidRPr="00795EC9" w:rsidRDefault="000A3A50" w:rsidP="000A3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dolgozat </w:t>
            </w:r>
            <w:r w:rsidR="00255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javítása,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értékelése.</w:t>
            </w:r>
          </w:p>
          <w:p w14:paraId="507CD0CF" w14:textId="50FEB782" w:rsidR="00AC59BD" w:rsidRPr="00795EC9" w:rsidRDefault="000A3A50" w:rsidP="000E12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(A javító-értékelő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óra</w:t>
            </w:r>
            <w:r w:rsidR="000E1219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más leckék feldolgozása után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is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sorra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kerülhet.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6765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Önkorrekciós készség fejlesztése.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7180" w14:textId="14C28819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4C0B6D" w14:paraId="23D31770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21E" w14:textId="13DB3487" w:rsidR="00AC59BD" w:rsidRDefault="008B3322" w:rsidP="008B33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2C3A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 </w:t>
            </w:r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Egri csillagok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olvasásának előkészítése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70CE" w14:textId="05EBE3DA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Szánjunk egy tanórát </w:t>
            </w:r>
            <w:r w:rsidR="0003733B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="0003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rra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hogy kedvet csinálunk az év legterjedelmesebb olvasmányának önálló elolvasásához. Adjunk stratégiákat ahhoz, hogyan tudják átlendíteni magukat az elején vagy a leíró jellegű részeknél adódó nehézségeken.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Idézzük fel az előző évi olvasmány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(A Pál utcai fiúk)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élményét.</w:t>
            </w:r>
          </w:p>
          <w:p w14:paraId="64AE7077" w14:textId="7FC7A35C" w:rsidR="00AC59BD" w:rsidRPr="00795EC9" w:rsidRDefault="00AC59BD" w:rsidP="00C66A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Szervezzünk olvasóköröket vagy olvasópárokat, hogy </w:t>
            </w:r>
            <w:r w:rsidR="00C6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segíthessenek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egymásnak és </w:t>
            </w:r>
            <w:r w:rsidR="00C66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megoszthassák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élményeket. A regény órai feldolgozásra ugyan csak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leckével később kerül sor, de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addig is időről időre foglalkozni lehet az olvasás </w:t>
            </w:r>
            <w:r w:rsidR="00255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közben </w:t>
            </w:r>
            <w:r w:rsidR="00EB7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adódó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kérdésekkel.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7913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Terjedelmes szövegek önálló olvasása, A fantázia, a belső képalkotás, fókuszálás (belefeledkezés), memória fejlesztése.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7A55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Olvasási stratégiák. </w:t>
            </w:r>
          </w:p>
          <w:p w14:paraId="48F40411" w14:textId="28D2FEAE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Könyvtárhasználat/elektronikus könyvtárak használata. </w:t>
            </w:r>
          </w:p>
          <w:p w14:paraId="544CDD50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Regény.</w:t>
            </w:r>
          </w:p>
        </w:tc>
      </w:tr>
      <w:tr w:rsidR="00AC59BD" w:rsidRPr="007C2029" w14:paraId="786A6699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436E133" w14:textId="77777777" w:rsidR="00AC59BD" w:rsidRPr="007C2724" w:rsidRDefault="00AC59BD" w:rsidP="00AC59BD">
            <w:pPr>
              <w:pStyle w:val="Cm"/>
            </w:pPr>
            <w:r>
              <w:t>VERSEK</w:t>
            </w:r>
          </w:p>
        </w:tc>
      </w:tr>
      <w:tr w:rsidR="00AC59BD" w:rsidRPr="007C2029" w14:paraId="46F85A32" w14:textId="77777777" w:rsidTr="0021503B">
        <w:trPr>
          <w:trHeight w:val="1226"/>
        </w:trPr>
        <w:tc>
          <w:tcPr>
            <w:tcW w:w="439" w:type="pct"/>
            <w:shd w:val="clear" w:color="auto" w:fill="auto"/>
          </w:tcPr>
          <w:p w14:paraId="24EEEC34" w14:textId="5B7ACB06" w:rsidR="00AC59BD" w:rsidRDefault="008B3322" w:rsidP="008B33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AC59BD">
              <w:rPr>
                <w:rStyle w:val="Kiemels2"/>
              </w:rPr>
              <w:t>.</w:t>
            </w:r>
          </w:p>
        </w:tc>
        <w:tc>
          <w:tcPr>
            <w:tcW w:w="888" w:type="pct"/>
            <w:shd w:val="clear" w:color="auto" w:fill="auto"/>
          </w:tcPr>
          <w:p w14:paraId="7CE83AAA" w14:textId="77777777" w:rsidR="00AC59BD" w:rsidRPr="003E1F4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Bevezető óra: Versek</w:t>
            </w:r>
          </w:p>
        </w:tc>
        <w:tc>
          <w:tcPr>
            <w:tcW w:w="1284" w:type="pct"/>
            <w:shd w:val="clear" w:color="auto" w:fill="auto"/>
          </w:tcPr>
          <w:p w14:paraId="741F794D" w14:textId="6D69AB3B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tanulók 5. osztályban és korábban is hallottak már versekről, ám a lírai </w:t>
            </w:r>
            <w:proofErr w:type="spellStart"/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műnem</w:t>
            </w:r>
            <w:proofErr w:type="spellEnd"/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sajátosságaival most találkoznak tételesen először. A bevezetéshez választhatók a tankönyv </w:t>
            </w:r>
            <w:r w:rsidRPr="00CF7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Ráadás</w:t>
            </w: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című fejezetében található versek (</w:t>
            </w:r>
            <w:r w:rsidR="00032A9D"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  <w:r w:rsidR="0088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="00032A9D"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.). </w:t>
            </w:r>
          </w:p>
          <w:p w14:paraId="767D6E63" w14:textId="4C5C6374" w:rsidR="00AC59BD" w:rsidRPr="003E1F41" w:rsidRDefault="00AC59BD" w:rsidP="000A3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Tegyük lehetővé, hogy a tanulók bemutathassák kedvencüket: az általuk leginkább szeretett verset.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500D010" w14:textId="56D2C832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Szóbeli szövegek alkotása: részvétel </w:t>
            </w:r>
            <w:r w:rsidR="0003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közös</w:t>
            </w: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beszélgetésben, vitában. </w:t>
            </w:r>
          </w:p>
          <w:p w14:paraId="4B3AD8A4" w14:textId="77777777" w:rsidR="00AC59BD" w:rsidRPr="003E1F4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Saját vélemény megfogalmazása, megvédése érvekkel.</w:t>
            </w:r>
          </w:p>
        </w:tc>
        <w:tc>
          <w:tcPr>
            <w:tcW w:w="1124" w:type="pct"/>
            <w:shd w:val="clear" w:color="auto" w:fill="auto"/>
          </w:tcPr>
          <w:p w14:paraId="2B95FBD3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Líra.</w:t>
            </w:r>
          </w:p>
          <w:p w14:paraId="33EA84E0" w14:textId="77777777" w:rsidR="00AC59BD" w:rsidRPr="003E1F4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három </w:t>
            </w:r>
            <w:proofErr w:type="spellStart"/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műnem</w:t>
            </w:r>
            <w:proofErr w:type="spellEnd"/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8B3322" w:rsidRPr="007C2029" w14:paraId="7BCB532A" w14:textId="77777777" w:rsidTr="0021503B">
        <w:trPr>
          <w:trHeight w:val="1226"/>
        </w:trPr>
        <w:tc>
          <w:tcPr>
            <w:tcW w:w="439" w:type="pct"/>
            <w:shd w:val="clear" w:color="auto" w:fill="auto"/>
          </w:tcPr>
          <w:p w14:paraId="789260A0" w14:textId="3032DECB" w:rsidR="008B3322" w:rsidRDefault="008B3322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88" w:type="pct"/>
            <w:shd w:val="clear" w:color="auto" w:fill="auto"/>
          </w:tcPr>
          <w:p w14:paraId="2291DC0E" w14:textId="5AB3F5EC" w:rsidR="008B3322" w:rsidRPr="003E1F41" w:rsidRDefault="008814E5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„S most Pannónia is ontja a szép dalokat” 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Janus Pannonius: </w:t>
            </w:r>
            <w:r w:rsidRPr="00601A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Pannónia dicsérete</w:t>
            </w:r>
          </w:p>
        </w:tc>
        <w:tc>
          <w:tcPr>
            <w:tcW w:w="1284" w:type="pct"/>
            <w:shd w:val="clear" w:color="auto" w:fill="auto"/>
          </w:tcPr>
          <w:p w14:paraId="50B3B75D" w14:textId="4656D57B" w:rsidR="008B3322" w:rsidRPr="003E1F41" w:rsidRDefault="006E4785" w:rsidP="006E47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lírai </w:t>
            </w:r>
            <w:proofErr w:type="spellStart"/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műnem</w:t>
            </w:r>
            <w:proofErr w:type="spellEnd"/>
            <w:r w:rsidRPr="003E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sajátosságai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, az epigramma műfaja. Az időmértékes verselésről tanultak felidézése.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671F0A71" w14:textId="77777777" w:rsidR="006E4785" w:rsidRPr="00450E85" w:rsidRDefault="006E4785" w:rsidP="006E4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>Irodalmi kultúra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fejlesztése</w:t>
            </w:r>
            <w:r w:rsidRPr="00450E85">
              <w:rPr>
                <w:rFonts w:ascii="Times New Roman" w:hAnsi="Times New Roman" w:cs="Times New Roman"/>
                <w:sz w:val="20"/>
                <w:szCs w:val="20"/>
              </w:rPr>
              <w:t xml:space="preserve">, az irodalmi művek értelmezése. </w:t>
            </w:r>
          </w:p>
          <w:p w14:paraId="198E400E" w14:textId="77E3541E" w:rsidR="008B3322" w:rsidRPr="003E1F41" w:rsidRDefault="008B3322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24" w:type="pct"/>
            <w:shd w:val="clear" w:color="auto" w:fill="auto"/>
          </w:tcPr>
          <w:p w14:paraId="59B43BC2" w14:textId="00D04936" w:rsidR="006E4785" w:rsidRDefault="006E4785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B07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lírai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műnem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  <w:p w14:paraId="013C27B1" w14:textId="72656C52" w:rsidR="006E4785" w:rsidRPr="003E1F41" w:rsidRDefault="006E4785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Epigramma.</w:t>
            </w:r>
          </w:p>
        </w:tc>
      </w:tr>
      <w:tr w:rsidR="008B3322" w:rsidRPr="007C2029" w14:paraId="07638B23" w14:textId="77777777" w:rsidTr="0021503B">
        <w:trPr>
          <w:trHeight w:val="1226"/>
        </w:trPr>
        <w:tc>
          <w:tcPr>
            <w:tcW w:w="439" w:type="pct"/>
            <w:shd w:val="clear" w:color="auto" w:fill="auto"/>
          </w:tcPr>
          <w:p w14:paraId="7B4A9193" w14:textId="5F731740" w:rsidR="008B3322" w:rsidRDefault="008B3322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88" w:type="pct"/>
            <w:shd w:val="clear" w:color="auto" w:fill="auto"/>
          </w:tcPr>
          <w:p w14:paraId="76BFA04C" w14:textId="2C8C7EE0" w:rsidR="008B3322" w:rsidRPr="003E1F41" w:rsidRDefault="008814E5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Emberségről példát, vitézségről formát” 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Balassi Bálint: </w:t>
            </w:r>
            <w:r w:rsidRPr="00601A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 katonaének</w:t>
            </w:r>
          </w:p>
        </w:tc>
        <w:tc>
          <w:tcPr>
            <w:tcW w:w="1284" w:type="pct"/>
            <w:shd w:val="clear" w:color="auto" w:fill="auto"/>
          </w:tcPr>
          <w:p w14:paraId="30757307" w14:textId="2B4A670A" w:rsidR="008B3322" w:rsidRPr="003E1F41" w:rsidRDefault="006E4785" w:rsidP="007333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Kutatómunka a végvári vitézek életéről</w:t>
            </w:r>
            <w:r w:rsidR="0028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28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tk</w:t>
            </w:r>
            <w:proofErr w:type="spellEnd"/>
            <w:r w:rsidR="0028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162/5</w:t>
            </w:r>
            <w:proofErr w:type="gramStart"/>
            <w:r w:rsidR="0028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73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proofErr w:type="gramEnd"/>
            <w:r w:rsidR="0073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mf. 50/1‒2.)</w:t>
            </w:r>
            <w:r w:rsidR="0028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; a tanult történelmi ismeretek felidézése a török elleni küzdelmekről.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24CAB148" w14:textId="4DD7CB35" w:rsidR="008B3322" w:rsidRPr="003E1F41" w:rsidRDefault="00284FB6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207E">
              <w:rPr>
                <w:rFonts w:ascii="Times New Roman" w:hAnsi="Times New Roman" w:cs="Times New Roman"/>
                <w:sz w:val="20"/>
                <w:szCs w:val="20"/>
              </w:rPr>
              <w:t xml:space="preserve">Az erkölcsi és a történeti érzék fejlesztése, hazafias nevelés: a mű keletkezésének történelmi háttere. </w:t>
            </w:r>
          </w:p>
        </w:tc>
        <w:tc>
          <w:tcPr>
            <w:tcW w:w="1124" w:type="pct"/>
            <w:shd w:val="clear" w:color="auto" w:fill="auto"/>
          </w:tcPr>
          <w:p w14:paraId="0EFFD38D" w14:textId="20C694E4" w:rsidR="008B3322" w:rsidRPr="003E1F41" w:rsidRDefault="00284FB6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Téma.</w:t>
            </w:r>
          </w:p>
        </w:tc>
      </w:tr>
      <w:tr w:rsidR="00AC59BD" w:rsidRPr="007C2029" w14:paraId="7C95BA57" w14:textId="77777777" w:rsidTr="0021503B">
        <w:trPr>
          <w:trHeight w:val="1226"/>
        </w:trPr>
        <w:tc>
          <w:tcPr>
            <w:tcW w:w="439" w:type="pct"/>
            <w:shd w:val="clear" w:color="auto" w:fill="auto"/>
          </w:tcPr>
          <w:p w14:paraId="40A8FB51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AB2B91">
              <w:rPr>
                <w:rStyle w:val="Kiemels2"/>
              </w:rPr>
              <w:t>.</w:t>
            </w:r>
          </w:p>
        </w:tc>
        <w:tc>
          <w:tcPr>
            <w:tcW w:w="888" w:type="pct"/>
            <w:shd w:val="clear" w:color="auto" w:fill="auto"/>
          </w:tcPr>
          <w:p w14:paraId="2DBE3362" w14:textId="77777777" w:rsidR="00AC59BD" w:rsidRPr="00FC717A" w:rsidRDefault="00AC59BD" w:rsidP="00AC59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„Ül pénzes ládáján sovány ábrázattal” – Csokonai Vitéz Mihály: </w:t>
            </w:r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Zsugori uram</w:t>
            </w:r>
          </w:p>
        </w:tc>
        <w:tc>
          <w:tcPr>
            <w:tcW w:w="1284" w:type="pct"/>
            <w:shd w:val="clear" w:color="auto" w:fill="auto"/>
          </w:tcPr>
          <w:p w14:paraId="74C61216" w14:textId="2CDB97CA" w:rsidR="00AC59BD" w:rsidRPr="00FC717A" w:rsidRDefault="00AC59BD" w:rsidP="00032A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Mivel a vers témája közvetlenül érinti a tanulókat, érdemes őket saját vélemény megformálására ösztönözni. Ezzel kapcsolatos feladatok a tankönyvben: </w:t>
            </w:r>
            <w:r w:rsidR="00032A9D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/1</w:t>
            </w:r>
            <w:r w:rsidR="0088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  <w:proofErr w:type="gramStart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.;</w:t>
            </w:r>
            <w:proofErr w:type="gramEnd"/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16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6DB0CDE0" w14:textId="14CEA1EF" w:rsidR="00AC59BD" w:rsidRPr="00FC717A" w:rsidRDefault="00AC59BD" w:rsidP="000373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Szóbeli szövegek alkotása: részvétel tanulócsoportban </w:t>
            </w:r>
            <w:r w:rsidR="0003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megvalósuló</w:t>
            </w:r>
            <w:r w:rsidR="0003733B"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FC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beszélgetésben, vitában. Saját vélemény megfogalmazása, megvédése érvekkel.</w:t>
            </w:r>
          </w:p>
        </w:tc>
        <w:tc>
          <w:tcPr>
            <w:tcW w:w="1124" w:type="pct"/>
            <w:shd w:val="clear" w:color="auto" w:fill="auto"/>
          </w:tcPr>
          <w:p w14:paraId="32D6FC31" w14:textId="7F5AF101" w:rsidR="00AC59BD" w:rsidRPr="00FC717A" w:rsidRDefault="006E4785" w:rsidP="00AC59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Jellemkép.</w:t>
            </w:r>
          </w:p>
        </w:tc>
      </w:tr>
      <w:tr w:rsidR="00AC59BD" w:rsidRPr="007C2029" w14:paraId="0E71C577" w14:textId="77777777" w:rsidTr="0021503B">
        <w:trPr>
          <w:trHeight w:val="1226"/>
        </w:trPr>
        <w:tc>
          <w:tcPr>
            <w:tcW w:w="439" w:type="pct"/>
            <w:shd w:val="clear" w:color="auto" w:fill="auto"/>
          </w:tcPr>
          <w:p w14:paraId="171A93F1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46.</w:t>
            </w:r>
          </w:p>
        </w:tc>
        <w:tc>
          <w:tcPr>
            <w:tcW w:w="888" w:type="pct"/>
            <w:shd w:val="clear" w:color="auto" w:fill="auto"/>
          </w:tcPr>
          <w:p w14:paraId="71AA5399" w14:textId="77777777" w:rsidR="00AC59BD" w:rsidRPr="004A222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„Kedv! Remények! Lillák!” – Csokonai Vitéz Mihály: </w:t>
            </w:r>
            <w:r w:rsidRPr="000A3A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Reményhez</w:t>
            </w:r>
          </w:p>
        </w:tc>
        <w:tc>
          <w:tcPr>
            <w:tcW w:w="1284" w:type="pct"/>
            <w:shd w:val="clear" w:color="auto" w:fill="auto"/>
          </w:tcPr>
          <w:p w14:paraId="2E5606A0" w14:textId="39C3FDA5" w:rsidR="00AC59BD" w:rsidRPr="004A222D" w:rsidRDefault="00AC59BD" w:rsidP="00032A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Ehhez a vershez kapcsolódik a tanulók első verselemző élménye. Fontos, hogy ebbe ők is b</w:t>
            </w:r>
            <w:r w:rsidR="00EB7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vonódjanak. Páros munkára ajánlott feladat</w:t>
            </w:r>
            <w:r w:rsidR="004F6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ok</w:t>
            </w: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tankönyvből: </w:t>
            </w:r>
            <w:r w:rsidR="00032A9D"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 w:rsidR="00887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‒</w:t>
            </w:r>
            <w:r w:rsidR="000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3548ED49" w14:textId="77777777" w:rsidR="00AC59BD" w:rsidRPr="004A222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Irodalmi művek értelmezése: az idő és a tér egyértelműen megjelölt mozzanatainak azonosítása. A lírai mű középpontjában álló gondolat, illetve érzelem azonosítása. A lírai mű témájának és hangulatának, hangnemének felismerése.</w:t>
            </w:r>
          </w:p>
        </w:tc>
        <w:tc>
          <w:tcPr>
            <w:tcW w:w="1124" w:type="pct"/>
            <w:shd w:val="clear" w:color="auto" w:fill="auto"/>
          </w:tcPr>
          <w:p w14:paraId="78F948FB" w14:textId="77777777" w:rsidR="00AC59BD" w:rsidRPr="004A222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Téma, motívum. Memoriter: a vers megtanulása.</w:t>
            </w:r>
          </w:p>
        </w:tc>
      </w:tr>
      <w:tr w:rsidR="00AC59BD" w:rsidRPr="007C2029" w14:paraId="7D3E2A6F" w14:textId="77777777" w:rsidTr="0021503B">
        <w:trPr>
          <w:trHeight w:val="1612"/>
        </w:trPr>
        <w:tc>
          <w:tcPr>
            <w:tcW w:w="439" w:type="pct"/>
            <w:shd w:val="clear" w:color="auto" w:fill="auto"/>
          </w:tcPr>
          <w:p w14:paraId="3DB11882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88" w:type="pct"/>
            <w:shd w:val="clear" w:color="auto" w:fill="auto"/>
          </w:tcPr>
          <w:p w14:paraId="4E06087F" w14:textId="77777777" w:rsidR="00AC59BD" w:rsidRPr="00601A2F" w:rsidRDefault="00AC59BD" w:rsidP="00AC59B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„S választottunk magunknak csillagot” – Petőfi Sándor: </w:t>
            </w:r>
            <w:r w:rsidRPr="00601A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négyökrös szekér.</w:t>
            </w:r>
          </w:p>
          <w:p w14:paraId="5880BEBC" w14:textId="0F12B16D" w:rsidR="00AC59BD" w:rsidRPr="004A222D" w:rsidRDefault="0051010F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(</w:t>
            </w:r>
            <w:r w:rsidR="00AC59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Helyette más Petőfi-vers is vehető.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84" w:type="pct"/>
            <w:shd w:val="clear" w:color="auto" w:fill="auto"/>
          </w:tcPr>
          <w:p w14:paraId="5E2220E4" w14:textId="2EE675BD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cél a vers hangulatának és zenéjének megéreztetése. (Kiváló zenei feldolgozása is van</w:t>
            </w:r>
            <w:r w:rsidR="00B07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 pl. Kaláka együttes.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  <w:p w14:paraId="5E54A890" w14:textId="2A8EAEA5" w:rsidR="00AC59BD" w:rsidRPr="004A222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refrén tanításához adhatók játé</w:t>
            </w:r>
            <w:r w:rsidR="004F6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 verstani feladatok, pl.</w:t>
            </w: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megadott (vagy közösen kitalált) refrénhez verset írni.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70D37F11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Ritmusérzék fejlesztése. Szöveghangzásra való érzékenység fejlesztése.</w:t>
            </w:r>
          </w:p>
          <w:p w14:paraId="7CBE9872" w14:textId="77777777" w:rsidR="00AC59BD" w:rsidRPr="004A222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Irodalmi kultúra: verstan.</w:t>
            </w:r>
          </w:p>
        </w:tc>
        <w:tc>
          <w:tcPr>
            <w:tcW w:w="1124" w:type="pct"/>
            <w:shd w:val="clear" w:color="auto" w:fill="auto"/>
          </w:tcPr>
          <w:p w14:paraId="36EB558F" w14:textId="77777777" w:rsidR="00AC59BD" w:rsidRPr="004A222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A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refrén.</w:t>
            </w:r>
          </w:p>
        </w:tc>
      </w:tr>
      <w:tr w:rsidR="00AC59BD" w:rsidRPr="00AC4A34" w14:paraId="60C29B04" w14:textId="77777777" w:rsidTr="0021503B">
        <w:trPr>
          <w:trHeight w:val="1612"/>
        </w:trPr>
        <w:tc>
          <w:tcPr>
            <w:tcW w:w="439" w:type="pct"/>
            <w:shd w:val="clear" w:color="auto" w:fill="auto"/>
          </w:tcPr>
          <w:p w14:paraId="54EEDC35" w14:textId="77777777" w:rsidR="00AC59BD" w:rsidRPr="00601A2F" w:rsidRDefault="00AC59BD" w:rsidP="00AC59BD">
            <w:pPr>
              <w:rPr>
                <w:i/>
              </w:rPr>
            </w:pPr>
            <w:r w:rsidRPr="00601A2F">
              <w:rPr>
                <w:i/>
              </w:rPr>
              <w:t>Választható</w:t>
            </w:r>
          </w:p>
        </w:tc>
        <w:tc>
          <w:tcPr>
            <w:tcW w:w="888" w:type="pct"/>
            <w:shd w:val="clear" w:color="auto" w:fill="auto"/>
          </w:tcPr>
          <w:p w14:paraId="6A82CF11" w14:textId="77777777" w:rsidR="00AC59BD" w:rsidRPr="009A6F93" w:rsidRDefault="00AC59BD" w:rsidP="00AC59BD">
            <w:pPr>
              <w:pStyle w:val="TblzatSzveg"/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</w:pP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 xml:space="preserve">„Te az én </w:t>
            </w:r>
            <w:proofErr w:type="spellStart"/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szivemet</w:t>
            </w:r>
            <w:proofErr w:type="spellEnd"/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 xml:space="preserve"> elkérnéd” – József Attila: </w:t>
            </w:r>
            <w:r w:rsidRPr="009A6F93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Istenem, én nagyon szeretlek…</w:t>
            </w:r>
          </w:p>
          <w:p w14:paraId="374EBC02" w14:textId="77777777" w:rsidR="00AB2B91" w:rsidRPr="00601A2F" w:rsidRDefault="00AB2B91" w:rsidP="00AC59BD">
            <w:pPr>
              <w:pStyle w:val="TblzatSzveg"/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</w:pPr>
          </w:p>
          <w:p w14:paraId="628F63BA" w14:textId="75B363EA" w:rsidR="00AC59BD" w:rsidRPr="009A6F93" w:rsidRDefault="0051010F" w:rsidP="00AB2B91">
            <w:pPr>
              <w:pStyle w:val="TblzatSzveg"/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</w:pPr>
            <w:r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="00AC59BD"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Helyette más József Attila-vers is </w:t>
            </w:r>
            <w:r w:rsidR="00EB7208"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választható</w:t>
            </w:r>
            <w:r w:rsidR="00AB2B91"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4" w:type="pct"/>
            <w:shd w:val="clear" w:color="auto" w:fill="auto"/>
          </w:tcPr>
          <w:p w14:paraId="31F1CFF5" w14:textId="5A3FA27C" w:rsidR="00AC59BD" w:rsidRPr="00601A2F" w:rsidRDefault="00AC59BD" w:rsidP="00032A9D">
            <w:pPr>
              <w:pStyle w:val="TblzatSzveg"/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</w:pP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 xml:space="preserve">A témát érdemes a gyerekek levelei felől </w:t>
            </w:r>
            <w:r w:rsidRPr="009A6F93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(Mit gondolnak mások?)</w:t>
            </w: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 xml:space="preserve"> megközelíteni. Ehhez kapcsolódó szövegalkotási feladat a tankönyvből: </w:t>
            </w:r>
            <w:r w:rsidR="00032A9D"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181</w:t>
            </w: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/4</w:t>
            </w:r>
            <w:r w:rsidR="00887515"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‒</w:t>
            </w: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24C3A75F" w14:textId="77777777" w:rsidR="00AC59BD" w:rsidRPr="00601A2F" w:rsidRDefault="00AC59BD" w:rsidP="00AC59BD">
            <w:pPr>
              <w:pStyle w:val="TblzatSzveg"/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</w:pP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Írás, szövegalkotás: önkifejezés és kreativitás.</w:t>
            </w:r>
          </w:p>
        </w:tc>
        <w:tc>
          <w:tcPr>
            <w:tcW w:w="1124" w:type="pct"/>
            <w:shd w:val="clear" w:color="auto" w:fill="auto"/>
          </w:tcPr>
          <w:p w14:paraId="00F8B84A" w14:textId="19C3DD39" w:rsidR="00AC59BD" w:rsidRPr="00601A2F" w:rsidRDefault="00EB7208" w:rsidP="00EB7208">
            <w:pPr>
              <w:pStyle w:val="TblzatSzveg"/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</w:pPr>
            <w:r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>A lírai én</w:t>
            </w:r>
            <w:r w:rsidR="00AC59BD" w:rsidRPr="00601A2F">
              <w:rPr>
                <w:rFonts w:ascii="Times New Roman" w:hAnsi="Times New Roman"/>
                <w:bCs w:val="0"/>
                <w:i/>
                <w:color w:val="000000"/>
                <w:sz w:val="20"/>
                <w:szCs w:val="20"/>
              </w:rPr>
              <w:t xml:space="preserve"> nézőpontja.</w:t>
            </w:r>
          </w:p>
        </w:tc>
      </w:tr>
      <w:tr w:rsidR="00AC59BD" w:rsidRPr="00AC4A34" w14:paraId="1E5EB69C" w14:textId="77777777" w:rsidTr="0021503B">
        <w:trPr>
          <w:trHeight w:val="1612"/>
        </w:trPr>
        <w:tc>
          <w:tcPr>
            <w:tcW w:w="439" w:type="pct"/>
            <w:shd w:val="clear" w:color="auto" w:fill="auto"/>
          </w:tcPr>
          <w:p w14:paraId="5ABC4E3E" w14:textId="77777777" w:rsidR="00AC59BD" w:rsidRPr="00601A2F" w:rsidRDefault="00AC59BD" w:rsidP="00AC59BD">
            <w:pPr>
              <w:rPr>
                <w:i/>
              </w:rPr>
            </w:pPr>
            <w:r w:rsidRPr="00601A2F">
              <w:rPr>
                <w:i/>
              </w:rPr>
              <w:t>Választható</w:t>
            </w:r>
          </w:p>
        </w:tc>
        <w:tc>
          <w:tcPr>
            <w:tcW w:w="888" w:type="pct"/>
            <w:shd w:val="clear" w:color="auto" w:fill="auto"/>
          </w:tcPr>
          <w:p w14:paraId="05127B0A" w14:textId="77777777" w:rsidR="00AB2B91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„Fényről álmodtam: fény ragyog” – </w:t>
            </w:r>
            <w:proofErr w:type="spellStart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Kányádi</w:t>
            </w:r>
            <w:proofErr w:type="spellEnd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Sándor: 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Álmodó</w:t>
            </w:r>
          </w:p>
          <w:p w14:paraId="3106F24B" w14:textId="35F21567" w:rsidR="00AC59BD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8A01E8" w14:textId="66AA6829" w:rsidR="00AC59BD" w:rsidRPr="009A6F93" w:rsidRDefault="00DF6C42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(</w:t>
            </w:r>
            <w:r w:rsidR="00AC59BD"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Helyette más </w:t>
            </w:r>
            <w:r w:rsidR="00AC59BD"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kortárs szerző </w:t>
            </w:r>
            <w:r w:rsidR="00AC59BD"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is vehető.</w:t>
            </w:r>
            <w:r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84" w:type="pct"/>
            <w:shd w:val="clear" w:color="auto" w:fill="auto"/>
          </w:tcPr>
          <w:p w14:paraId="3378193E" w14:textId="56494C2F" w:rsidR="00AC59BD" w:rsidRPr="00601A2F" w:rsidRDefault="00AC59BD" w:rsidP="00032A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Ez a vers alkalmat ad annak tisztázására, hogy ki szólalhat, kik szólalhatnak meg egy versben. Ehhez illeszkedő feladatok a tankönyvből: </w:t>
            </w:r>
            <w:r w:rsidR="00032A9D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183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/4</w:t>
            </w:r>
            <w:r w:rsidR="00887515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216D3206" w14:textId="77777777" w:rsidR="00AC59BD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Irodalmi művek értelmezése: a versben megszólaló személy, személyek.</w:t>
            </w:r>
          </w:p>
        </w:tc>
        <w:tc>
          <w:tcPr>
            <w:tcW w:w="1124" w:type="pct"/>
            <w:shd w:val="clear" w:color="auto" w:fill="auto"/>
          </w:tcPr>
          <w:p w14:paraId="7524C321" w14:textId="32C59C98" w:rsidR="00AC59BD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lírai </w:t>
            </w:r>
            <w:r w:rsidR="00D54A34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én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AC59BD" w:rsidRPr="00813AE6" w14:paraId="01C91D32" w14:textId="77777777" w:rsidTr="0021503B">
        <w:trPr>
          <w:trHeight w:val="1612"/>
        </w:trPr>
        <w:tc>
          <w:tcPr>
            <w:tcW w:w="439" w:type="pct"/>
            <w:shd w:val="clear" w:color="auto" w:fill="auto"/>
          </w:tcPr>
          <w:p w14:paraId="32904E9F" w14:textId="77777777" w:rsidR="00AC59BD" w:rsidRPr="00601A2F" w:rsidRDefault="00AC59BD" w:rsidP="00AC59BD">
            <w:pPr>
              <w:pStyle w:val="TblzatSzveg"/>
              <w:rPr>
                <w:rStyle w:val="Kiemels2"/>
                <w:b w:val="0"/>
                <w:i/>
                <w:sz w:val="20"/>
                <w:szCs w:val="20"/>
              </w:rPr>
            </w:pPr>
            <w:r w:rsidRPr="00601A2F">
              <w:rPr>
                <w:i/>
              </w:rPr>
              <w:t>Választható</w:t>
            </w:r>
          </w:p>
        </w:tc>
        <w:tc>
          <w:tcPr>
            <w:tcW w:w="888" w:type="pct"/>
            <w:shd w:val="clear" w:color="auto" w:fill="auto"/>
          </w:tcPr>
          <w:p w14:paraId="6524FC55" w14:textId="77777777" w:rsidR="00AB2B91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„Csak ülnek, néznek, </w:t>
            </w:r>
            <w:proofErr w:type="spellStart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néznek</w:t>
            </w:r>
            <w:proofErr w:type="spellEnd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ülnek” – </w:t>
            </w:r>
            <w:proofErr w:type="spellStart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Roald</w:t>
            </w:r>
            <w:proofErr w:type="spellEnd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Dahl</w:t>
            </w:r>
            <w:proofErr w:type="spellEnd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Tanács a televíziózással kapcsolatban</w:t>
            </w:r>
          </w:p>
          <w:p w14:paraId="56F12929" w14:textId="53783484" w:rsidR="00AC59BD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C4F364" w14:textId="4584E9E6" w:rsidR="00AC59BD" w:rsidRPr="009A6F93" w:rsidRDefault="00DF6C42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(</w:t>
            </w:r>
            <w:r w:rsidR="00AC59BD"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Helyette más </w:t>
            </w:r>
            <w:r w:rsidR="00AC59BD" w:rsidRPr="009A6F9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ifjúsági szerző </w:t>
            </w:r>
            <w:r w:rsidR="00AC59BD"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is vehető.</w:t>
            </w:r>
            <w:r w:rsidRPr="009A6F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84" w:type="pct"/>
            <w:shd w:val="clear" w:color="auto" w:fill="auto"/>
          </w:tcPr>
          <w:p w14:paraId="2ABA39F1" w14:textId="0DB39D37" w:rsidR="00AC59BD" w:rsidRPr="00601A2F" w:rsidRDefault="00AC59BD" w:rsidP="006416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A versek közül ez érinti talán a legjobban a tanulók mindennapjait. Akár az egész óra fordítható a felvetett probléma megvitatásá</w:t>
            </w:r>
            <w:r w:rsidR="00EB7208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ra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Feladatok a tankönyvből: </w:t>
            </w:r>
            <w:r w:rsidR="00032A9D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185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  <w:r w:rsidR="00887515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032A9D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gramStart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proofErr w:type="gramEnd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416F5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187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  <w:r w:rsidR="00887515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54D9AB5" w14:textId="77777777" w:rsidR="00AC59BD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Az ítélőképesség fejlesztése: a jó és a rossz, az </w:t>
            </w:r>
            <w:proofErr w:type="gramStart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ítélkezés</w:t>
            </w:r>
            <w:proofErr w:type="gramEnd"/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mint cselekedet felismerése mindennapi helyzetekben és különféle műalkotásokban. A nem saját álláspont megjelenítésének, átélésének képessége. Az irónia felismerése.</w:t>
            </w:r>
          </w:p>
        </w:tc>
        <w:tc>
          <w:tcPr>
            <w:tcW w:w="1124" w:type="pct"/>
            <w:shd w:val="clear" w:color="auto" w:fill="auto"/>
          </w:tcPr>
          <w:p w14:paraId="4D34E885" w14:textId="77777777" w:rsidR="00AC59BD" w:rsidRPr="00601A2F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Hétköznapi stílus.</w:t>
            </w:r>
          </w:p>
        </w:tc>
      </w:tr>
      <w:tr w:rsidR="00AC59BD" w:rsidRPr="007C2029" w14:paraId="6848A541" w14:textId="77777777" w:rsidTr="0021503B">
        <w:trPr>
          <w:trHeight w:val="1612"/>
        </w:trPr>
        <w:tc>
          <w:tcPr>
            <w:tcW w:w="439" w:type="pct"/>
            <w:shd w:val="clear" w:color="auto" w:fill="auto"/>
          </w:tcPr>
          <w:p w14:paraId="1B71C9B4" w14:textId="28240208" w:rsidR="00AC59BD" w:rsidRDefault="00AC59BD" w:rsidP="0088751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48</w:t>
            </w:r>
            <w:r w:rsidR="00887515">
              <w:rPr>
                <w:rStyle w:val="Kiemels2"/>
                <w:rFonts w:ascii="Calibri" w:hAnsi="Calibri"/>
              </w:rPr>
              <w:t>‒</w:t>
            </w:r>
            <w:r>
              <w:rPr>
                <w:rStyle w:val="Kiemels2"/>
              </w:rPr>
              <w:t>50.</w:t>
            </w:r>
          </w:p>
        </w:tc>
        <w:tc>
          <w:tcPr>
            <w:tcW w:w="888" w:type="pct"/>
            <w:shd w:val="clear" w:color="auto" w:fill="auto"/>
          </w:tcPr>
          <w:p w14:paraId="7753BD41" w14:textId="22D23815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Szemelvények a magyar líra különféle műfajú alkotásaiból. A fenti műveken és szerzőiken túl ajánlott más szerzők: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Ady Endre, 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Babits Mihály, Radnóti Miklós, Tóth Árpád, Szabó Lőrinc, Nemes Nagy</w:t>
            </w:r>
            <w:r w:rsidR="00DF6C42">
              <w:rPr>
                <w:rFonts w:ascii="Times New Roman" w:hAnsi="Times New Roman" w:cs="Times New Roman"/>
                <w:sz w:val="20"/>
                <w:szCs w:val="20"/>
              </w:rPr>
              <w:t xml:space="preserve"> Ágnes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, Weöres Sándor, de helyettük más 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erzők művei is feldolgozhatók. </w:t>
            </w:r>
          </w:p>
        </w:tc>
        <w:tc>
          <w:tcPr>
            <w:tcW w:w="1284" w:type="pct"/>
            <w:shd w:val="clear" w:color="auto" w:fill="auto"/>
          </w:tcPr>
          <w:p w14:paraId="629066AA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A tankönyvi szemelvények helyett a pedagógus önállóan választhat ízlése szerint az adott tanulócsoport előképzettsége, adottsága alapján.</w:t>
            </w:r>
          </w:p>
          <w:p w14:paraId="58BF71EE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Cél a versek megszerettetése, az irodalomról való beszélgetés lehetőségének megteremtése, a lírai </w:t>
            </w:r>
            <w:proofErr w:type="spellStart"/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műnem</w:t>
            </w:r>
            <w:proofErr w:type="spellEnd"/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 sokszínűségének bemutatása (változatos szerkezeti megoldások, </w:t>
            </w:r>
            <w:proofErr w:type="spellStart"/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képiség</w:t>
            </w:r>
            <w:proofErr w:type="spellEnd"/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, zeneiség, hangnemek, eltérő alkotói magatartások.) 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382A010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Motiváció fokozása.</w:t>
            </w:r>
          </w:p>
          <w:p w14:paraId="05434F2C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Esztétikai és erkölcsi ítélőképesség fejlesztése.</w:t>
            </w:r>
          </w:p>
          <w:p w14:paraId="0240F7CC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Élménymegosztás, vitakultúra. </w:t>
            </w:r>
          </w:p>
        </w:tc>
        <w:tc>
          <w:tcPr>
            <w:tcW w:w="1124" w:type="pct"/>
            <w:shd w:val="clear" w:color="auto" w:fill="auto"/>
          </w:tcPr>
          <w:p w14:paraId="116EF20D" w14:textId="70DED269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Líra, lírai </w:t>
            </w:r>
            <w:r w:rsidR="00756B1F">
              <w:rPr>
                <w:rFonts w:ascii="Times New Roman" w:hAnsi="Times New Roman" w:cs="Times New Roman"/>
                <w:sz w:val="20"/>
                <w:szCs w:val="20"/>
              </w:rPr>
              <w:t>én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, téma, motívum, versforma, </w:t>
            </w:r>
            <w:r w:rsidRPr="00C31D8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rímszerkezet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59BD" w:rsidRPr="007C2029" w14:paraId="76470B19" w14:textId="77777777" w:rsidTr="0021503B">
        <w:trPr>
          <w:trHeight w:val="1612"/>
        </w:trPr>
        <w:tc>
          <w:tcPr>
            <w:tcW w:w="439" w:type="pct"/>
            <w:shd w:val="clear" w:color="auto" w:fill="auto"/>
          </w:tcPr>
          <w:p w14:paraId="45F898DD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88" w:type="pct"/>
            <w:shd w:val="clear" w:color="auto" w:fill="auto"/>
          </w:tcPr>
          <w:p w14:paraId="6D0D1F7D" w14:textId="5C486FB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sszefoglalás</w:t>
            </w:r>
            <w:r w:rsidR="009A6F93">
              <w:rPr>
                <w:rFonts w:ascii="Times New Roman" w:hAnsi="Times New Roman" w:cs="Times New Roman"/>
                <w:sz w:val="20"/>
                <w:szCs w:val="20"/>
              </w:rPr>
              <w:t>: Versek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7DEA02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(szövegalkotás)</w:t>
            </w:r>
          </w:p>
        </w:tc>
        <w:tc>
          <w:tcPr>
            <w:tcW w:w="1284" w:type="pct"/>
            <w:shd w:val="clear" w:color="auto" w:fill="auto"/>
          </w:tcPr>
          <w:p w14:paraId="133A9F37" w14:textId="31525402" w:rsidR="00AC59BD" w:rsidRPr="00C31D81" w:rsidRDefault="00AC59BD" w:rsidP="0013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A tanulóktól még nem várható el komplex versértelmezés, de véleményüket megfogalmazhatják a versek témáiról, vagy magukról az egyes versekről. Az elmúlt órákon tanultak közül két téma a leghangsúlyosabb: a szeretet különböző megnyilvánulásai, illetve a személyesség a versekben. Ezekhez illeszkedő feladatok</w:t>
            </w:r>
            <w:r w:rsidR="001357D4">
              <w:rPr>
                <w:rFonts w:ascii="Times New Roman" w:hAnsi="Times New Roman" w:cs="Times New Roman"/>
                <w:sz w:val="20"/>
                <w:szCs w:val="20"/>
              </w:rPr>
              <w:t xml:space="preserve"> például: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 xml:space="preserve"> tankönyv</w:t>
            </w:r>
            <w:r w:rsidR="00002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04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4E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7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357D4">
              <w:rPr>
                <w:rFonts w:ascii="Times New Roman" w:hAnsi="Times New Roman" w:cs="Times New Roman"/>
                <w:sz w:val="20"/>
                <w:szCs w:val="20"/>
              </w:rPr>
              <w:t xml:space="preserve"> munkafüzet 54/2‒3.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AFAB4E8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Rövidebb szövegek alkotása, személyes és olvasmányélmények megfogalmazása. Saját vélemény megfogalmazása, megvédése érvekkel.</w:t>
            </w:r>
          </w:p>
          <w:p w14:paraId="0EFAFD67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A tanulási képesség fejlesztése: információk, adatok visszakeresése tanári irányítással. Szöveg értelmezése, egyszerű ok-okozati összefüggés felismerése; következtetések.</w:t>
            </w:r>
          </w:p>
        </w:tc>
        <w:tc>
          <w:tcPr>
            <w:tcW w:w="1124" w:type="pct"/>
            <w:shd w:val="clear" w:color="auto" w:fill="auto"/>
          </w:tcPr>
          <w:p w14:paraId="4DD81915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A versekkel kapcsolatban tanult fogalmak.</w:t>
            </w:r>
          </w:p>
        </w:tc>
      </w:tr>
      <w:tr w:rsidR="00AC59BD" w:rsidRPr="007C2029" w14:paraId="293C8C07" w14:textId="77777777" w:rsidTr="0021503B">
        <w:trPr>
          <w:trHeight w:val="1415"/>
        </w:trPr>
        <w:tc>
          <w:tcPr>
            <w:tcW w:w="439" w:type="pct"/>
            <w:shd w:val="clear" w:color="auto" w:fill="auto"/>
          </w:tcPr>
          <w:p w14:paraId="1E81C16F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88" w:type="pct"/>
            <w:shd w:val="clear" w:color="auto" w:fill="auto"/>
          </w:tcPr>
          <w:p w14:paraId="72E682D5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Témazáró dolgozat: Versek</w:t>
            </w:r>
          </w:p>
        </w:tc>
        <w:tc>
          <w:tcPr>
            <w:tcW w:w="1284" w:type="pct"/>
            <w:shd w:val="clear" w:color="auto" w:fill="auto"/>
          </w:tcPr>
          <w:p w14:paraId="10361879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06558D70" w14:textId="3A0A9D1E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Olvasás, az írott szöveg megértése; írás, szövegalkotás; irodalmi kultúra, az irodalmi művek értelmezése; az ítélőképesség, az erkölcsi, az esztétikai és a történeti érzék fejlesztése (rövid érvelő szöveg a tanultak alapján).</w:t>
            </w:r>
          </w:p>
        </w:tc>
        <w:tc>
          <w:tcPr>
            <w:tcW w:w="1124" w:type="pct"/>
            <w:shd w:val="clear" w:color="auto" w:fill="auto"/>
          </w:tcPr>
          <w:p w14:paraId="1B1FAD00" w14:textId="77777777" w:rsidR="00AC59BD" w:rsidRPr="00C31D81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D81">
              <w:rPr>
                <w:rFonts w:ascii="Times New Roman" w:hAnsi="Times New Roman" w:cs="Times New Roman"/>
                <w:sz w:val="20"/>
                <w:szCs w:val="20"/>
              </w:rPr>
              <w:t>A versekkel kapcsolatban tanult fogalmak ismeretének ellenőrzése, elsősorban: líra, lírai alany, téma, motívum, versforma, rímszerkezet.</w:t>
            </w:r>
          </w:p>
        </w:tc>
      </w:tr>
      <w:tr w:rsidR="00AC59BD" w:rsidRPr="007C2029" w14:paraId="6FE34BDF" w14:textId="77777777" w:rsidTr="0021503B">
        <w:trPr>
          <w:trHeight w:val="983"/>
        </w:trPr>
        <w:tc>
          <w:tcPr>
            <w:tcW w:w="439" w:type="pct"/>
            <w:shd w:val="clear" w:color="auto" w:fill="auto"/>
          </w:tcPr>
          <w:p w14:paraId="12D4B6C5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88" w:type="pct"/>
            <w:shd w:val="clear" w:color="auto" w:fill="auto"/>
          </w:tcPr>
          <w:p w14:paraId="05746F53" w14:textId="1FE402A6" w:rsidR="00AC59BD" w:rsidRPr="00C31D8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témazáró dolgozat értékelés</w:t>
            </w:r>
            <w:r w:rsidR="00DF6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84" w:type="pct"/>
            <w:shd w:val="clear" w:color="auto" w:fill="auto"/>
          </w:tcPr>
          <w:p w14:paraId="41B3EF5C" w14:textId="75BE482E" w:rsidR="000A3A50" w:rsidRPr="00795EC9" w:rsidRDefault="000A3A50" w:rsidP="000A3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dolgozat </w:t>
            </w:r>
            <w:r w:rsidR="00DF6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javítása,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értékelése.</w:t>
            </w:r>
          </w:p>
          <w:p w14:paraId="3BC30816" w14:textId="4DD225AA" w:rsidR="00AC59BD" w:rsidRPr="00C31D81" w:rsidRDefault="000A3A50" w:rsidP="000E12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(A javító-értékelő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óra</w:t>
            </w:r>
            <w:r w:rsidR="000E1219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más leckék feldolgozása után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is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sorra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kerülhet.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41A0883" w14:textId="77777777" w:rsidR="00AC59BD" w:rsidRPr="00C31D8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C3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Önkorrekciós készség fejlesztése.</w:t>
            </w:r>
          </w:p>
        </w:tc>
        <w:tc>
          <w:tcPr>
            <w:tcW w:w="1124" w:type="pct"/>
            <w:shd w:val="clear" w:color="auto" w:fill="auto"/>
          </w:tcPr>
          <w:p w14:paraId="35C55F3C" w14:textId="2F3AEB13" w:rsidR="00AC59BD" w:rsidRPr="00C31D81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7C2029" w14:paraId="7BAE9177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DE2AA5C" w14:textId="77777777" w:rsidR="00AC59BD" w:rsidRPr="007C2724" w:rsidRDefault="00AC59BD" w:rsidP="00AC59BD">
            <w:pPr>
              <w:pStyle w:val="Cm"/>
            </w:pPr>
            <w:r w:rsidRPr="00BE45F3">
              <w:t>GÁRDONYI GÉZA: EGRI CSILLAGOK</w:t>
            </w:r>
          </w:p>
        </w:tc>
      </w:tr>
      <w:tr w:rsidR="00AC59BD" w:rsidRPr="0039084F" w14:paraId="6118ED98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80C8" w14:textId="77777777" w:rsidR="00AC59BD" w:rsidRPr="0039084F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lastRenderedPageBreak/>
              <w:t>54.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70EB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„Itt mindenki a hazát védi” – A „nagy könyv”: az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AF61" w14:textId="0B3F13BA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A bevezető óra arra épít, hogy a tanulók már olvasták a könyvet.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Amennyiben a tanulócsoport egy részétől adottságai alapján ez nem várható el, </w:t>
            </w:r>
            <w:r w:rsidR="002774EF">
              <w:rPr>
                <w:rFonts w:ascii="Times New Roman" w:hAnsi="Times New Roman" w:cs="Times New Roman"/>
                <w:sz w:val="20"/>
                <w:szCs w:val="20"/>
              </w:rPr>
              <w:t xml:space="preserve">akkor készítsük elő, hogyan fogják a részleteket megérteni, másrészt hogyan fognak a történet egészének ismeretére jutni.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mű feldolgozásának végén szerepel a filmes adaptáció megnézése. Ha sokan nem olvasták a regényt, akkor ez előbbre hozható. </w:t>
            </w:r>
          </w:p>
          <w:p w14:paraId="0E98E512" w14:textId="4A9CEB70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Nagyon fontos a regény történelmi hátterének felidézése, felidéztetése, a belehelyezkedés a múltba, amihez legoptimálisabb a valós helyszín felkeresése vagy más török</w:t>
            </w:r>
            <w:r w:rsidR="006C0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kori várunk romjainak meglátogatása.</w:t>
            </w:r>
          </w:p>
          <w:p w14:paraId="1A98AC4C" w14:textId="3E6DABD7" w:rsidR="00AC59BD" w:rsidRPr="0039084F" w:rsidRDefault="00AC59BD" w:rsidP="0043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A Gárdonyi-pályaképhez elengedhetetlen a tanári előadás (frontális munka), de ez kiegészíthető a tanulók bevonásával (tablókészítés stb.). A projektmunkához: </w:t>
            </w:r>
            <w:r w:rsidR="00887515">
              <w:rPr>
                <w:rFonts w:ascii="Times New Roman" w:hAnsi="Times New Roman" w:cs="Times New Roman"/>
                <w:sz w:val="20"/>
                <w:szCs w:val="20"/>
              </w:rPr>
              <w:t>mf</w:t>
            </w:r>
            <w:proofErr w:type="gramStart"/>
            <w:r w:rsidR="0088751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B7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A165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A tanulási képesség fejlesztése: vázlatkészítés tanári irányítással. Vázlat önálló bővítése, szöveg szűkítése megadott szempontok szerint.</w:t>
            </w:r>
          </w:p>
          <w:p w14:paraId="753A8BF6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Irodalom és valóság helyes összekapcsolásának attitűdjének kialakítása.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4856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Gárdonyi Géza élete. </w:t>
            </w:r>
          </w:p>
          <w:p w14:paraId="589C01B4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A történelmi regény.</w:t>
            </w:r>
          </w:p>
          <w:p w14:paraId="73FA36E5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BD" w:rsidRPr="0039084F" w14:paraId="03B1B850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CA8C" w14:textId="77777777" w:rsidR="00AC59BD" w:rsidRPr="0039084F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55.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06AC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Hol terem a magyar vitéz? – Gárdonyi Géza: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(I. 12</w:t>
            </w:r>
            <w:proofErr w:type="gramStart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részlet)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B598" w14:textId="3AB88DDD" w:rsidR="00AC59BD" w:rsidRPr="0039084F" w:rsidRDefault="00AC59BD" w:rsidP="002C0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Ennek az órának elsődleges célja erkölcsi természetű: együttgondolkodás a bosszúról. Javasolt módszer: dramatizálás, szerepjáték. Kiindulási lehetőségek: </w:t>
            </w:r>
            <w:proofErr w:type="spellStart"/>
            <w:r w:rsidR="00BA3870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proofErr w:type="spellEnd"/>
            <w:r w:rsidR="00BA3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CAC" w:rsidRPr="003908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C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88751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="002C0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280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Az erkölcsi érzék fejlesztése: mindennapi konfliktusok megjelenítése drámajátékban.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5320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Ismétlés: epika, regény, elbeszélő, elbeszélői nézőpont.</w:t>
            </w:r>
          </w:p>
        </w:tc>
      </w:tr>
      <w:tr w:rsidR="00AC59BD" w:rsidRPr="0039084F" w14:paraId="397DAD7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85B1" w14:textId="77777777" w:rsidR="00AC59BD" w:rsidRPr="0039084F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56.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ACB9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Oda Buda! – Gárdonyi Géza: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(II. 21</w:t>
            </w:r>
            <w:proofErr w:type="gramStart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részlet)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EB61" w14:textId="5ACB3359" w:rsidR="00AC59BD" w:rsidRPr="0039084F" w:rsidRDefault="00D315E7" w:rsidP="002C0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Ezen a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>z ór</w:t>
            </w:r>
            <w:r w:rsidR="002774EF">
              <w:rPr>
                <w:rFonts w:ascii="Times New Roman" w:hAnsi="Times New Roman" w:cs="Times New Roman"/>
                <w:sz w:val="20"/>
                <w:szCs w:val="20"/>
              </w:rPr>
              <w:t xml:space="preserve">án érdemes 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>a regény történelmi hátteré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feltár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ni, amihez 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>alap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ként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>szolgálhat</w:t>
            </w:r>
            <w:proofErr w:type="gramEnd"/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a tankönyv </w:t>
            </w:r>
            <w:r w:rsidR="00AC59BD"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Mit gondolnak mások?</w:t>
            </w:r>
            <w:r w:rsidR="006C0DB2">
              <w:rPr>
                <w:rFonts w:ascii="Times New Roman" w:hAnsi="Times New Roman" w:cs="Times New Roman"/>
                <w:sz w:val="20"/>
                <w:szCs w:val="20"/>
              </w:rPr>
              <w:t xml:space="preserve"> szövege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és az ahhoz kapcsolódó feladatok. Valamint: </w:t>
            </w:r>
            <w:r w:rsidR="002C0CAC">
              <w:rPr>
                <w:rFonts w:ascii="Times New Roman" w:hAnsi="Times New Roman" w:cs="Times New Roman"/>
                <w:i/>
                <w:sz w:val="20"/>
                <w:szCs w:val="20"/>
              </w:rPr>
              <w:t>Rendszerezzünk!</w:t>
            </w:r>
            <w:r w:rsidR="00431B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31B7A" w:rsidRPr="00601A2F">
              <w:rPr>
                <w:rFonts w:ascii="Times New Roman" w:hAnsi="Times New Roman" w:cs="Times New Roman"/>
                <w:sz w:val="20"/>
                <w:szCs w:val="20"/>
              </w:rPr>
              <w:t>(206. o.).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CE98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A történeti érzék fejlesztése: a magyarság történelmének, sokszínű kultúrájának megismerése.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63B9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Téma, történelmi háttér.</w:t>
            </w:r>
          </w:p>
        </w:tc>
      </w:tr>
      <w:tr w:rsidR="00AC59BD" w:rsidRPr="0039084F" w14:paraId="70CCB52A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62DD" w14:textId="77777777" w:rsidR="00AC59BD" w:rsidRPr="0039084F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57.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7295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A rab oroszlán – Gárdonyi Géza: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(III. 5</w:t>
            </w:r>
            <w:proofErr w:type="gramStart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részlet)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7DBD" w14:textId="77777777" w:rsidR="00AC59BD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Az óra fő célja a kalandregény megismertetése a regényből vett részlettel. Célszerű a Várkonyi-film megfelelő 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részletének levetítése, és összehasonlítása a szövegrészlettel (megbeszélés vagy csoportmunka).</w:t>
            </w:r>
          </w:p>
          <w:p w14:paraId="390AC408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30DC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Törekvés a közvetlenül adódó jelentés árnyalására, általánosítására személyes tapasztalatok, más irodalmi és nem 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irodalmi, verbális, hangzó és képi szövegek bevonásával.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C79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Ifjúsági regény, kalandregény.</w:t>
            </w:r>
          </w:p>
        </w:tc>
      </w:tr>
      <w:tr w:rsidR="00AC59BD" w:rsidRPr="0039084F" w14:paraId="22394232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C28" w14:textId="77777777" w:rsidR="00AC59BD" w:rsidRPr="0039084F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58.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5D23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Eger veszedelme – Gárdonyi Géza: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(IV. 4</w:t>
            </w:r>
            <w:proofErr w:type="gramStart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részlet)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BE9" w14:textId="34D44308" w:rsidR="00AC59BD" w:rsidRPr="0039084F" w:rsidRDefault="00AC59BD" w:rsidP="0043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Ennek az órának is az erkölcsi érzék fejlesztése az elsődleges célja, éppen ezért itt is fontos a kérdést közelítenünk a tanulókhoz: megvitatás csoportban</w:t>
            </w:r>
            <w:r w:rsidR="00A266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illetve dramatizálás. Megfontolásra érdemes: </w:t>
            </w:r>
            <w:proofErr w:type="spellStart"/>
            <w:r w:rsidR="00887515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proofErr w:type="spellEnd"/>
            <w:proofErr w:type="gramStart"/>
            <w:r w:rsidR="0088751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211/2</w:t>
            </w:r>
            <w:r w:rsidR="0088751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="00431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r w:rsidR="00887515">
              <w:rPr>
                <w:rFonts w:ascii="Times New Roman" w:hAnsi="Times New Roman" w:cs="Times New Roman"/>
                <w:sz w:val="20"/>
                <w:szCs w:val="20"/>
              </w:rPr>
              <w:t>mf.: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B7A" w:rsidRPr="003908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1B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88751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B2DB" w14:textId="32782ABC" w:rsidR="00AC59BD" w:rsidRPr="0039084F" w:rsidRDefault="00AC59BD" w:rsidP="00BA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Az erkölcsi érzék fejlesztése. Beszédkészség fejlesztése: részvétel a </w:t>
            </w:r>
            <w:r w:rsidR="00A26640">
              <w:rPr>
                <w:rFonts w:ascii="Times New Roman" w:hAnsi="Times New Roman" w:cs="Times New Roman"/>
                <w:sz w:val="20"/>
                <w:szCs w:val="20"/>
              </w:rPr>
              <w:t>közös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beszélgetésben, vitában.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51A6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Jelkép, szimbólum, szimbolikus gesztus. Memoriter: a várvédők esküje.</w:t>
            </w:r>
          </w:p>
        </w:tc>
      </w:tr>
      <w:tr w:rsidR="00AC59BD" w:rsidRPr="004C0B6D" w14:paraId="55B1E29E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396E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EC74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Holdfogyatkozás – Gárdonyi Géza: </w:t>
            </w: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(V. 16</w:t>
            </w:r>
            <w:proofErr w:type="gramStart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részlet)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0085" w14:textId="1806CC6B" w:rsidR="00AC59BD" w:rsidRPr="0039084F" w:rsidRDefault="00AC59BD" w:rsidP="004D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A regény értelmezése. Kulcskifejezés: bátorító üzenet. Fontos, hogy a tanulók kifejezhessék, számukra mit jelent a mű, és annak mi az üzenete az ő számukra. Alkalmazható feladat</w:t>
            </w:r>
            <w:r w:rsidR="00A26640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6640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proofErr w:type="spellEnd"/>
            <w:proofErr w:type="gramStart"/>
            <w:r w:rsidR="00A266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D90" w:rsidRPr="003908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D1D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/1.; </w:t>
            </w:r>
            <w:r w:rsidR="00A26640">
              <w:rPr>
                <w:rFonts w:ascii="Times New Roman" w:hAnsi="Times New Roman" w:cs="Times New Roman"/>
                <w:sz w:val="20"/>
                <w:szCs w:val="20"/>
              </w:rPr>
              <w:t>mf.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D1D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4D1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DB1C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Alapvető erkölcsi értékekkel való azonosulás (szerelem, hazaszeretet, hűség, helytállás), az emberi magatartások megítélése és értékelése. A házi olvasmányok korábban megismert megközelítési lehetőségeinek felidézése, alkalmazása.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77C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Bátorító üzenet.</w:t>
            </w:r>
          </w:p>
        </w:tc>
      </w:tr>
      <w:tr w:rsidR="00AC59BD" w:rsidRPr="004C0B6D" w14:paraId="5C4D806E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A7AF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A7B6" w14:textId="2B8987C3" w:rsidR="00AC59BD" w:rsidRPr="0039084F" w:rsidRDefault="00AC59BD" w:rsidP="00693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D9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883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A regény a mozivásznon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C15E" w14:textId="4DB26806" w:rsidR="00AC59BD" w:rsidRPr="0039084F" w:rsidRDefault="00D958DB" w:rsidP="00DC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óra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 xml:space="preserve"> célja, hogy az írott szöveget összevesse a mozgóképi megjelenítéssel. Módszer: rövid filmrészletek levetítése, a hozzájuk tartozó regényrészlet elolvasása, megbeszélés. Feladatok a munkafüzetből: 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08AC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59BD" w:rsidRPr="00390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FB3B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Törekvés a közvetlenül adódó jelentés árnyalására, általánosítására személyes tapasztalatok, más irodalmi és nem irodalmi, verbális, hangzó és képi szövegek bevonásával.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D63C" w14:textId="77777777" w:rsidR="00AC59BD" w:rsidRPr="0039084F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4F">
              <w:rPr>
                <w:rFonts w:ascii="Times New Roman" w:hAnsi="Times New Roman" w:cs="Times New Roman"/>
                <w:sz w:val="20"/>
                <w:szCs w:val="20"/>
              </w:rPr>
              <w:t>Irodalmi mű filmes adaptációja.</w:t>
            </w:r>
          </w:p>
        </w:tc>
      </w:tr>
      <w:tr w:rsidR="00AC59BD" w:rsidRPr="0007713B" w14:paraId="4E2C21C0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E47D" w14:textId="77777777" w:rsidR="00AC59BD" w:rsidRPr="0007713B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61.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51CD" w14:textId="504D7A88" w:rsidR="00AC59BD" w:rsidRPr="0007713B" w:rsidRDefault="00AC59BD" w:rsidP="00B07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Összefoglalás </w:t>
            </w:r>
            <w:r w:rsidR="00B078D2">
              <w:rPr>
                <w:rFonts w:ascii="Times New Roman" w:hAnsi="Times New Roman" w:cs="Times New Roman"/>
                <w:sz w:val="20"/>
                <w:szCs w:val="20"/>
              </w:rPr>
              <w:t xml:space="preserve">‒ Gárdonyi Géza: </w:t>
            </w:r>
            <w:r w:rsidR="00B078D2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="00B078D2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667" w14:textId="677986EB" w:rsidR="00AC59BD" w:rsidRPr="0007713B" w:rsidRDefault="00AC59BD" w:rsidP="00DC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A regényt sok szempontból megvizsgálták a tanulók. Ezen ismeretek rendszerezéséhez alkalmas feladatok a tankönyvből: 22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DC08AC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DC08AC" w:rsidRPr="00601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DC0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 a munkafüzetből: 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74/1</w:t>
            </w:r>
            <w:r w:rsidR="00DC08AC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75/4.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F85A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A tanulási képesség fejlesztése: információk, adatok visszakeresése tanári irányítással. Szöveg értelmezése, egyszerű ok-okozati összefüggés felismerése; következtetések.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5163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A regényhez kapcsolódó ismeretek ismétlése, elsősorban: történelmi regény, ifjúsági regény, kalandregény; téma, motívum.</w:t>
            </w:r>
          </w:p>
        </w:tc>
      </w:tr>
      <w:tr w:rsidR="00AC59BD" w:rsidRPr="0007713B" w14:paraId="7FE8C28E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3FA" w14:textId="77777777" w:rsidR="00AC59BD" w:rsidRPr="0007713B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62.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8D67" w14:textId="3C39C1FC" w:rsidR="00AC59BD" w:rsidRPr="0007713B" w:rsidRDefault="00AC59BD" w:rsidP="00B07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Összefoglalás </w:t>
            </w:r>
            <w:r w:rsidR="00B078D2">
              <w:rPr>
                <w:rFonts w:ascii="Times New Roman" w:hAnsi="Times New Roman" w:cs="Times New Roman"/>
                <w:sz w:val="20"/>
                <w:szCs w:val="20"/>
              </w:rPr>
              <w:t xml:space="preserve">‒ Gárdonyi Géza: </w:t>
            </w:r>
            <w:r w:rsidR="00B078D2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  <w:r w:rsidR="00B078D2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515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 Szövegalkotás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6902" w14:textId="3C39BF28" w:rsidR="00AC59BD" w:rsidRPr="0007713B" w:rsidRDefault="00AC59BD" w:rsidP="00DC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Ajánlott feladatok a tankönyvből: </w:t>
            </w:r>
            <w:r w:rsidR="00DC08AC" w:rsidRPr="00077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proofErr w:type="gramStart"/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 a munkafüzetből: 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76/11</w:t>
            </w:r>
            <w:r w:rsidR="00DC08AC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DC08AC">
              <w:rPr>
                <w:rFonts w:ascii="Times New Roman" w:hAnsi="Times New Roman" w:cs="Times New Roman"/>
                <w:sz w:val="20"/>
                <w:szCs w:val="20"/>
              </w:rPr>
              <w:t>12., 77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3B3B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Kreativitás fejlesztése szövegalkotási gyakorlatokkal.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278B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BD" w:rsidRPr="0007713B" w14:paraId="3074814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B13B" w14:textId="77777777" w:rsidR="00AC59BD" w:rsidRPr="0007713B" w:rsidRDefault="00AC59BD" w:rsidP="00AC59BD">
            <w:pPr>
              <w:pStyle w:val="TblzatSzveg"/>
              <w:rPr>
                <w:rStyle w:val="Kiemels2"/>
                <w:sz w:val="20"/>
                <w:szCs w:val="20"/>
              </w:rPr>
            </w:pPr>
            <w:r>
              <w:rPr>
                <w:rStyle w:val="Kiemels2"/>
                <w:sz w:val="20"/>
                <w:szCs w:val="20"/>
              </w:rPr>
              <w:t>63.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F0CA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Témazáró dolgozat: 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Egri csillagok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2C60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Komplex dolgozat a tematikus egység alapján. Elsősorban szövegalkotási feladatokat tartalmazzon, kreatív fogalmazást a regény világából kiindulva.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6B85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Olvasás, az írott szöveg megértése; írás, szövegalkotás; irodalmi kultúra, az irodalmi művek értelmezése; az ítélőképesség, az erkölcsi, az esztétikai és </w:t>
            </w:r>
            <w:r w:rsidRPr="00077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történeti érzék fejlesztése (rövid érvelő szöveg a tanultak alapján).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7E8B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regényhez kapcsolódó ismeretek ismétlése, elsősorban: történelmi regény, ifjúsági regény, kalandregény; téma, motívum.</w:t>
            </w:r>
          </w:p>
        </w:tc>
      </w:tr>
      <w:tr w:rsidR="00AC59BD" w:rsidRPr="007C2029" w14:paraId="723E80FD" w14:textId="77777777" w:rsidTr="0021503B">
        <w:trPr>
          <w:trHeight w:val="1471"/>
        </w:trPr>
        <w:tc>
          <w:tcPr>
            <w:tcW w:w="439" w:type="pct"/>
            <w:shd w:val="clear" w:color="auto" w:fill="auto"/>
          </w:tcPr>
          <w:p w14:paraId="0091228B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888" w:type="pct"/>
            <w:shd w:val="clear" w:color="auto" w:fill="auto"/>
          </w:tcPr>
          <w:p w14:paraId="5AE6F17B" w14:textId="677A5EAA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témazáró dolgozat értékelés</w:t>
            </w:r>
            <w:r w:rsidR="00DF6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84" w:type="pct"/>
            <w:shd w:val="clear" w:color="auto" w:fill="auto"/>
          </w:tcPr>
          <w:p w14:paraId="24228B47" w14:textId="5C8E8210" w:rsidR="000A3A50" w:rsidRPr="00795EC9" w:rsidRDefault="000A3A50" w:rsidP="000A3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dolgozat </w:t>
            </w:r>
            <w:r w:rsidR="00DF6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javítása,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értékelése.</w:t>
            </w:r>
          </w:p>
          <w:p w14:paraId="4AA77935" w14:textId="470C3494" w:rsidR="00AC59BD" w:rsidRDefault="000A3A50" w:rsidP="000A3A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(A javító-értékelő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óra</w:t>
            </w:r>
            <w:r w:rsidR="000E1219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más leckék feldolgozása után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is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E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sorra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kerülhet.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  <w:p w14:paraId="15E1D3A7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Jó, ha a legjobb tanulói szövegeket felolvassuk.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138168A4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Önkorrekciós készség fejlesztése.</w:t>
            </w:r>
          </w:p>
        </w:tc>
        <w:tc>
          <w:tcPr>
            <w:tcW w:w="1124" w:type="pct"/>
            <w:shd w:val="clear" w:color="auto" w:fill="auto"/>
          </w:tcPr>
          <w:p w14:paraId="66980D2E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7C2029" w14:paraId="60FEA1CD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2E75D99" w14:textId="77777777" w:rsidR="00AC59BD" w:rsidRPr="007C2724" w:rsidRDefault="00AC59BD" w:rsidP="00AC59BD">
            <w:pPr>
              <w:pStyle w:val="Cm"/>
            </w:pPr>
            <w:r>
              <w:t>NOVELLÁK, REGÉNYRÉSZLETEK</w:t>
            </w:r>
          </w:p>
        </w:tc>
      </w:tr>
      <w:tr w:rsidR="00AC59BD" w:rsidRPr="0007713B" w14:paraId="6598106C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239232E8" w14:textId="77777777" w:rsidR="00AC59BD" w:rsidRPr="0007713B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88" w:type="pct"/>
            <w:shd w:val="clear" w:color="auto" w:fill="auto"/>
          </w:tcPr>
          <w:p w14:paraId="3AB7A44E" w14:textId="77777777" w:rsidR="00AC59BD" w:rsidRPr="0007713B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 xml:space="preserve">Bevezető óra: Novellák, regényrészletek; Lázár Ervin: 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A tolvaj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271CC1" w14:textId="2FD8FE17" w:rsidR="00AC59BD" w:rsidRPr="0007713B" w:rsidRDefault="00A26640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C59BD" w:rsidRPr="0007713B">
              <w:rPr>
                <w:rFonts w:ascii="Times New Roman" w:hAnsi="Times New Roman" w:cs="Times New Roman"/>
                <w:i/>
                <w:sz w:val="20"/>
                <w:szCs w:val="20"/>
              </w:rPr>
              <w:t>Helyette más novella is feldolgozható.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AC5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pct"/>
            <w:shd w:val="clear" w:color="auto" w:fill="auto"/>
          </w:tcPr>
          <w:p w14:paraId="2186D87B" w14:textId="2483E818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A bevezetés az első novella olvasása és megbeszélése, az ötödik osztályban tanultak felidézése: elbeszélés, novella, cselekmény, tér- és időviszonyok, szerkezet, konfliktus, elbeszélői nézőpont.</w:t>
            </w:r>
            <w:r w:rsidR="00F04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BF1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Rendszerezzünk! </w:t>
            </w:r>
            <w:r w:rsidR="00F04BF1">
              <w:rPr>
                <w:rFonts w:ascii="Times New Roman" w:hAnsi="Times New Roman" w:cs="Times New Roman"/>
                <w:sz w:val="20"/>
                <w:szCs w:val="20"/>
              </w:rPr>
              <w:t>227. o.</w:t>
            </w:r>
          </w:p>
        </w:tc>
        <w:tc>
          <w:tcPr>
            <w:tcW w:w="1242" w:type="pct"/>
            <w:shd w:val="clear" w:color="auto" w:fill="auto"/>
          </w:tcPr>
          <w:p w14:paraId="4D2B9B48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A tanulási képesség fejlesztése: információk, adatok visszakeresése tanári irányítással. Szöveg értelmezése, egyszerű ok-okozati összefüggés felismerése; következtetések.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CF106A1" w14:textId="77777777" w:rsidR="00AC59BD" w:rsidRPr="0007713B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13B">
              <w:rPr>
                <w:rFonts w:ascii="Times New Roman" w:hAnsi="Times New Roman" w:cs="Times New Roman"/>
                <w:sz w:val="20"/>
                <w:szCs w:val="20"/>
              </w:rPr>
              <w:t>Értékrend. Ismétlés: elbeszélés, novella, cselekmény, tér- és időviszonyok, szerkezet, konfliktus, elbeszélői nézőpont.</w:t>
            </w:r>
          </w:p>
        </w:tc>
      </w:tr>
      <w:tr w:rsidR="00AC59BD" w:rsidRPr="0007713B" w14:paraId="3D3BC72D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15BAF972" w14:textId="77777777" w:rsidR="00AC59BD" w:rsidRPr="00601A2F" w:rsidRDefault="00AC59BD" w:rsidP="00AC59BD">
            <w:pPr>
              <w:pStyle w:val="TblzatSzveg"/>
              <w:rPr>
                <w:rStyle w:val="Kiemels2"/>
                <w:b w:val="0"/>
                <w:i/>
                <w:sz w:val="20"/>
                <w:szCs w:val="20"/>
              </w:rPr>
            </w:pPr>
            <w:r w:rsidRPr="00601A2F">
              <w:rPr>
                <w:rStyle w:val="Kiemels2"/>
                <w:b w:val="0"/>
                <w:i/>
                <w:sz w:val="20"/>
                <w:szCs w:val="20"/>
              </w:rPr>
              <w:t>Választható</w:t>
            </w:r>
          </w:p>
        </w:tc>
        <w:tc>
          <w:tcPr>
            <w:tcW w:w="888" w:type="pct"/>
            <w:shd w:val="clear" w:color="auto" w:fill="auto"/>
          </w:tcPr>
          <w:p w14:paraId="61F2A468" w14:textId="77777777" w:rsid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„az ólomkatona fülébe réges-régi dal csendült” – Békés Pál: Az ólomkatona. </w:t>
            </w:r>
          </w:p>
          <w:p w14:paraId="410047B5" w14:textId="349A1D52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A szövegértés tanév végi felmérése és ellenőrzése</w:t>
            </w:r>
          </w:p>
        </w:tc>
        <w:tc>
          <w:tcPr>
            <w:tcW w:w="1284" w:type="pct"/>
            <w:shd w:val="clear" w:color="auto" w:fill="auto"/>
          </w:tcPr>
          <w:p w14:paraId="42CBB48F" w14:textId="7302E38B" w:rsidR="00AC59BD" w:rsidRPr="009A6F93" w:rsidRDefault="00AC59BD" w:rsidP="00000C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Ezt az órát szentelhetjük a szövegértésnek. Ehhez kapcsolódó feladatok a tankönyvből: </w:t>
            </w:r>
            <w:r w:rsidR="00000CFE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233/1</w:t>
            </w:r>
            <w:proofErr w:type="gramStart"/>
            <w:r w:rsidR="00000CFE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proofErr w:type="gramEnd"/>
            <w:r w:rsidR="00000CFE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D41C7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887515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FD41C7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42" w:type="pct"/>
            <w:shd w:val="clear" w:color="auto" w:fill="auto"/>
          </w:tcPr>
          <w:p w14:paraId="1BDAA892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Az írott szöveg megértése, néhány mondatos vélemény szóbeli és írásbeli megfogalmazása az olvasott szövegek szereplőinek cselekedeteiről, érzelmeiről, gondolatairól, a szövegekben megjelenő emberi helyzetekről.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E819B9E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Átirat, példázat.</w:t>
            </w:r>
          </w:p>
        </w:tc>
      </w:tr>
      <w:tr w:rsidR="00146C45" w:rsidRPr="0007713B" w14:paraId="4FF4C00E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126788F4" w14:textId="7B78B23F" w:rsidR="00146C45" w:rsidRPr="00601A2F" w:rsidRDefault="00146C45" w:rsidP="00AC59BD">
            <w:pPr>
              <w:pStyle w:val="TblzatSzveg"/>
              <w:rPr>
                <w:rStyle w:val="Kiemels2"/>
                <w:b w:val="0"/>
                <w:i/>
                <w:sz w:val="20"/>
                <w:szCs w:val="20"/>
              </w:rPr>
            </w:pPr>
            <w:r w:rsidRPr="00601A2F">
              <w:rPr>
                <w:rStyle w:val="Kiemels2"/>
                <w:b w:val="0"/>
                <w:i/>
                <w:sz w:val="20"/>
                <w:szCs w:val="20"/>
              </w:rPr>
              <w:t>Választható</w:t>
            </w:r>
          </w:p>
        </w:tc>
        <w:tc>
          <w:tcPr>
            <w:tcW w:w="888" w:type="pct"/>
            <w:shd w:val="clear" w:color="auto" w:fill="auto"/>
          </w:tcPr>
          <w:p w14:paraId="28FDA154" w14:textId="65006678" w:rsidR="00146C45" w:rsidRPr="009A6F93" w:rsidRDefault="00146C45" w:rsidP="007F25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„felállítottam m</w:t>
            </w:r>
            <w:r w:rsidR="007F25C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gamnak egy napirendet” ‒ Daniel Defoe: Robinson </w:t>
            </w:r>
            <w:proofErr w:type="spellStart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Crusoe</w:t>
            </w:r>
            <w:proofErr w:type="spellEnd"/>
            <w:r w:rsidR="00B078D2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(részlet)</w:t>
            </w:r>
          </w:p>
        </w:tc>
        <w:tc>
          <w:tcPr>
            <w:tcW w:w="1284" w:type="pct"/>
            <w:shd w:val="clear" w:color="auto" w:fill="auto"/>
          </w:tcPr>
          <w:p w14:paraId="2522DF32" w14:textId="6DF7C7D6" w:rsidR="00146C45" w:rsidRPr="009A6F93" w:rsidRDefault="000F1C00" w:rsidP="00FD4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A főhős jellemzése páros vagy csoportmunkában (</w:t>
            </w:r>
            <w:r w:rsidR="00000CFE"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pl. </w:t>
            </w:r>
            <w:r w:rsidRPr="00601A2F">
              <w:rPr>
                <w:rFonts w:ascii="Times New Roman" w:hAnsi="Times New Roman" w:cs="Times New Roman"/>
                <w:i/>
                <w:sz w:val="20"/>
                <w:szCs w:val="20"/>
              </w:rPr>
              <w:t>jellemtérkép készítése). Kalandok, próbatételek.</w:t>
            </w:r>
          </w:p>
        </w:tc>
        <w:tc>
          <w:tcPr>
            <w:tcW w:w="1242" w:type="pct"/>
            <w:shd w:val="clear" w:color="auto" w:fill="auto"/>
          </w:tcPr>
          <w:p w14:paraId="45D9462C" w14:textId="5542488E" w:rsidR="00146C45" w:rsidRPr="009A6F93" w:rsidRDefault="003A2160" w:rsidP="00C206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A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Irodalmi művek értelmezése: a szereplők külső és belső jellemzőinek azonosítása. Szóbeli és írásbeli szövegalkotás.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B65EAFD" w14:textId="22300A8F" w:rsidR="00146C45" w:rsidRPr="009A6F93" w:rsidRDefault="009B6115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Kalandregény, napló.</w:t>
            </w:r>
          </w:p>
        </w:tc>
      </w:tr>
      <w:tr w:rsidR="00AC59BD" w:rsidRPr="0007713B" w14:paraId="0B22A529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3954EDD4" w14:textId="77777777" w:rsidR="00AC59BD" w:rsidRPr="00601A2F" w:rsidRDefault="00AC59BD" w:rsidP="00AC59BD">
            <w:pPr>
              <w:pStyle w:val="TblzatSzveg"/>
              <w:rPr>
                <w:rStyle w:val="Kiemels2"/>
                <w:b w:val="0"/>
                <w:i/>
              </w:rPr>
            </w:pPr>
            <w:r w:rsidRPr="00601A2F">
              <w:rPr>
                <w:rStyle w:val="Kiemels2"/>
                <w:b w:val="0"/>
                <w:i/>
                <w:sz w:val="20"/>
                <w:szCs w:val="20"/>
              </w:rPr>
              <w:t>Választható</w:t>
            </w:r>
          </w:p>
        </w:tc>
        <w:tc>
          <w:tcPr>
            <w:tcW w:w="888" w:type="pct"/>
            <w:shd w:val="clear" w:color="auto" w:fill="auto"/>
          </w:tcPr>
          <w:p w14:paraId="0A34A7C0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„És egy igazi detektív!” – Nógrádi Gábor: Gyerekrablás a Palánk utcában (részlet)</w:t>
            </w:r>
          </w:p>
        </w:tc>
        <w:tc>
          <w:tcPr>
            <w:tcW w:w="1284" w:type="pct"/>
            <w:shd w:val="clear" w:color="auto" w:fill="auto"/>
          </w:tcPr>
          <w:p w14:paraId="21141A0A" w14:textId="50E03478" w:rsidR="00AC59BD" w:rsidRPr="009A6F93" w:rsidRDefault="00AC59BD" w:rsidP="00146C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bűnügyi történet nem ismeretlen a tanulók számára. Szervezhetünk „Nagy Krimi” játékot, </w:t>
            </w:r>
            <w:r w:rsidR="00A26640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melynek során a tanulóknak kedvenc bűnügyi regényüket kell bemutatniuk. A játékot az előző órákon elő kell készíteni. A regényrészletet fel lehet adni otthoni feldolgozásra. Alkalmas feladatok a tankönyvből: </w:t>
            </w:r>
            <w:r w:rsidR="00146C45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247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  <w:proofErr w:type="gramStart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proofErr w:type="gramEnd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</w:t>
            </w:r>
            <w:r w:rsidR="00887515"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1242" w:type="pct"/>
            <w:shd w:val="clear" w:color="auto" w:fill="auto"/>
          </w:tcPr>
          <w:p w14:paraId="1B37A855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Irodalmi kultúra: a magyar és a világirodalom néhány jelentős témája és formai hagyománya. Beszédkészség: olvasmányélmény tartalmának felidézése, elmondása.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1418F48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Bűnügyi regény.</w:t>
            </w:r>
          </w:p>
        </w:tc>
      </w:tr>
      <w:tr w:rsidR="00AC59BD" w:rsidRPr="0007713B" w14:paraId="61AFD457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4B26CDDE" w14:textId="77777777" w:rsidR="00AC59BD" w:rsidRPr="00601A2F" w:rsidRDefault="00AC59BD" w:rsidP="00AC59BD">
            <w:pPr>
              <w:pStyle w:val="TblzatSzveg"/>
              <w:rPr>
                <w:rStyle w:val="Kiemels2"/>
                <w:b w:val="0"/>
                <w:i/>
              </w:rPr>
            </w:pPr>
            <w:r w:rsidRPr="00601A2F">
              <w:rPr>
                <w:rStyle w:val="Kiemels2"/>
                <w:b w:val="0"/>
                <w:i/>
                <w:sz w:val="20"/>
                <w:szCs w:val="20"/>
              </w:rPr>
              <w:lastRenderedPageBreak/>
              <w:t>Választható</w:t>
            </w:r>
            <w:r w:rsidRPr="00601A2F">
              <w:rPr>
                <w:rStyle w:val="Kiemels2"/>
                <w:b w:val="0"/>
                <w:i/>
              </w:rPr>
              <w:t xml:space="preserve"> </w:t>
            </w:r>
          </w:p>
        </w:tc>
        <w:tc>
          <w:tcPr>
            <w:tcW w:w="888" w:type="pct"/>
            <w:shd w:val="clear" w:color="auto" w:fill="auto"/>
          </w:tcPr>
          <w:p w14:paraId="2AB48B6D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„Várjatok, mindjárt jövök” – </w:t>
            </w:r>
            <w:proofErr w:type="spellStart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Brunella</w:t>
            </w:r>
            <w:proofErr w:type="spellEnd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Gasperini</w:t>
            </w:r>
            <w:proofErr w:type="spellEnd"/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: Mi és ők – Egy lány feljegyzései (részlet)</w:t>
            </w:r>
          </w:p>
        </w:tc>
        <w:tc>
          <w:tcPr>
            <w:tcW w:w="1284" w:type="pct"/>
            <w:shd w:val="clear" w:color="auto" w:fill="auto"/>
          </w:tcPr>
          <w:p w14:paraId="6B559CE7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Az óra az empátia témájával foglalkozik. Szerepjátékok a szöveg alapján. Előkészület: a regényrészletet fel kell adni otthoni elolvasásra.</w:t>
            </w:r>
          </w:p>
        </w:tc>
        <w:tc>
          <w:tcPr>
            <w:tcW w:w="1242" w:type="pct"/>
            <w:shd w:val="clear" w:color="auto" w:fill="auto"/>
          </w:tcPr>
          <w:p w14:paraId="4E712E9F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Az erkölcsi érzék fejlesztése: mindennapi konfliktusok megjelenítése drámajátékban.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7166865" w14:textId="77777777" w:rsidR="00AC59BD" w:rsidRPr="009A6F93" w:rsidRDefault="00AC59BD" w:rsidP="00AC59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F93">
              <w:rPr>
                <w:rFonts w:ascii="Times New Roman" w:hAnsi="Times New Roman" w:cs="Times New Roman"/>
                <w:i/>
                <w:sz w:val="20"/>
                <w:szCs w:val="20"/>
              </w:rPr>
              <w:t>Az empátia.</w:t>
            </w:r>
          </w:p>
        </w:tc>
      </w:tr>
      <w:tr w:rsidR="00AC59BD" w:rsidRPr="0007713B" w14:paraId="08391B8B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3171EBCB" w14:textId="20E54001" w:rsidR="00AC59BD" w:rsidRPr="0007713B" w:rsidRDefault="00AC59BD" w:rsidP="0088751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887515">
              <w:rPr>
                <w:rStyle w:val="Kiemels2"/>
                <w:rFonts w:ascii="Calibri" w:hAnsi="Calibri"/>
              </w:rPr>
              <w:t>‒</w:t>
            </w:r>
            <w:r>
              <w:rPr>
                <w:rStyle w:val="Kiemels2"/>
              </w:rPr>
              <w:t>67.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7A6F8A95" w14:textId="15D53B2F" w:rsidR="00AC59BD" w:rsidRPr="009B2D96" w:rsidRDefault="00AC59BD" w:rsidP="00AC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96">
              <w:rPr>
                <w:rFonts w:ascii="Times New Roman" w:hAnsi="Times New Roman" w:cs="Times New Roman"/>
                <w:sz w:val="20"/>
                <w:szCs w:val="20"/>
              </w:rPr>
              <w:t xml:space="preserve">Novellák és regényrészletek a </w:t>
            </w:r>
            <w:r w:rsidR="00000B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B2D96">
              <w:rPr>
                <w:rFonts w:ascii="Times New Roman" w:hAnsi="Times New Roman" w:cs="Times New Roman"/>
                <w:sz w:val="20"/>
                <w:szCs w:val="20"/>
              </w:rPr>
              <w:t xml:space="preserve">. századból és az ifjúsági irodalomból. </w:t>
            </w:r>
          </w:p>
          <w:p w14:paraId="24246D0B" w14:textId="7EC8FB0E" w:rsidR="00AC59BD" w:rsidRPr="009B2D96" w:rsidRDefault="00AC59BD" w:rsidP="00AC59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2D96">
              <w:rPr>
                <w:rFonts w:ascii="Times New Roman" w:hAnsi="Times New Roman" w:cs="Times New Roman"/>
                <w:sz w:val="20"/>
                <w:szCs w:val="20"/>
              </w:rPr>
              <w:t>A fenti műveken és szerzőik</w:t>
            </w:r>
            <w:r w:rsidR="00D958DB">
              <w:rPr>
                <w:rFonts w:ascii="Times New Roman" w:hAnsi="Times New Roman" w:cs="Times New Roman"/>
                <w:sz w:val="20"/>
                <w:szCs w:val="20"/>
              </w:rPr>
              <w:t>en túl ajánlott más szerzők pl.</w:t>
            </w:r>
            <w:r w:rsidRPr="009B2D96">
              <w:rPr>
                <w:rFonts w:ascii="Times New Roman" w:hAnsi="Times New Roman" w:cs="Times New Roman"/>
                <w:sz w:val="20"/>
                <w:szCs w:val="20"/>
              </w:rPr>
              <w:t xml:space="preserve"> Erich </w:t>
            </w:r>
            <w:proofErr w:type="spellStart"/>
            <w:r w:rsidRPr="009B2D96">
              <w:rPr>
                <w:rFonts w:ascii="Times New Roman" w:hAnsi="Times New Roman" w:cs="Times New Roman"/>
                <w:sz w:val="20"/>
                <w:szCs w:val="20"/>
              </w:rPr>
              <w:t>Kästner</w:t>
            </w:r>
            <w:proofErr w:type="spellEnd"/>
            <w:r w:rsidRPr="009B2D96">
              <w:rPr>
                <w:rFonts w:ascii="Times New Roman" w:hAnsi="Times New Roman" w:cs="Times New Roman"/>
                <w:sz w:val="20"/>
                <w:szCs w:val="20"/>
              </w:rPr>
              <w:t>, Jack London, Selma Lagerlöf, Tolkien, Feket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B2D96">
              <w:rPr>
                <w:rFonts w:ascii="Times New Roman" w:hAnsi="Times New Roman" w:cs="Times New Roman"/>
                <w:sz w:val="20"/>
                <w:szCs w:val="20"/>
              </w:rPr>
              <w:t xml:space="preserve"> István, Szabó Magda, Csukás István, </w:t>
            </w:r>
            <w:proofErr w:type="spellStart"/>
            <w:r w:rsidRPr="009B2D96">
              <w:rPr>
                <w:rFonts w:ascii="Times New Roman" w:hAnsi="Times New Roman" w:cs="Times New Roman"/>
                <w:sz w:val="20"/>
                <w:szCs w:val="20"/>
              </w:rPr>
              <w:t>Páská</w:t>
            </w:r>
            <w:r w:rsidR="00D958DB">
              <w:rPr>
                <w:rFonts w:ascii="Times New Roman" w:hAnsi="Times New Roman" w:cs="Times New Roman"/>
                <w:sz w:val="20"/>
                <w:szCs w:val="20"/>
              </w:rPr>
              <w:t>ndi</w:t>
            </w:r>
            <w:proofErr w:type="spellEnd"/>
            <w:r w:rsidR="00D958DB">
              <w:rPr>
                <w:rFonts w:ascii="Times New Roman" w:hAnsi="Times New Roman" w:cs="Times New Roman"/>
                <w:sz w:val="20"/>
                <w:szCs w:val="20"/>
              </w:rPr>
              <w:t xml:space="preserve"> Géza, Böszörményi Gyula.</w:t>
            </w:r>
            <w:r w:rsidRPr="009B2D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4" w:type="pct"/>
            <w:shd w:val="clear" w:color="auto" w:fill="auto"/>
          </w:tcPr>
          <w:p w14:paraId="2477FCAA" w14:textId="0F745E35" w:rsidR="00AC59BD" w:rsidRPr="009B2D96" w:rsidRDefault="00AC59BD" w:rsidP="00D315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</w:t>
            </w:r>
            <w:r w:rsidRPr="009B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zeknek az óráknak a célja az olvasási kedv felkeltése, az irodalom </w:t>
            </w:r>
            <w:r w:rsidR="00D31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élményének</w:t>
            </w:r>
            <w:r w:rsidRPr="009B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D31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át</w:t>
            </w:r>
            <w:r w:rsidRPr="009B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élése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A24CC0B" w14:textId="77777777" w:rsidR="00AC59BD" w:rsidRPr="0007713B" w:rsidRDefault="00AC59BD" w:rsidP="00AC59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14:paraId="60B48402" w14:textId="77777777" w:rsidR="00AC59BD" w:rsidRPr="0007713B" w:rsidRDefault="00AC59BD" w:rsidP="00AC59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07713B" w14:paraId="17D921D7" w14:textId="77777777" w:rsidTr="0021503B">
        <w:trPr>
          <w:trHeight w:val="750"/>
        </w:trPr>
        <w:tc>
          <w:tcPr>
            <w:tcW w:w="439" w:type="pct"/>
            <w:shd w:val="clear" w:color="auto" w:fill="auto"/>
            <w:vAlign w:val="center"/>
          </w:tcPr>
          <w:p w14:paraId="11E25CAB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88" w:type="pct"/>
            <w:shd w:val="clear" w:color="auto" w:fill="auto"/>
          </w:tcPr>
          <w:p w14:paraId="3409D64D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509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 xml:space="preserve">Olvasmányajánló </w:t>
            </w:r>
          </w:p>
          <w:p w14:paraId="786F1B11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avagy</w:t>
            </w:r>
          </w:p>
          <w:p w14:paraId="596E45DF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„Nagy Könyv-játék”</w:t>
            </w:r>
          </w:p>
        </w:tc>
        <w:tc>
          <w:tcPr>
            <w:tcW w:w="1284" w:type="pct"/>
            <w:shd w:val="clear" w:color="auto" w:fill="auto"/>
          </w:tcPr>
          <w:p w14:paraId="767B6F06" w14:textId="29C0C66B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Azok a tanulók, akik erre vállalkoznak, fogalmazzanak meg ajánlásokat társaik számára, mit érdemes olvasniuk a nyári szünetben</w:t>
            </w:r>
            <w:r w:rsidR="004B7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(segíthetnek a tankönyvben olvasható rövid ajánlók: 249., 256.)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A társak</w:t>
            </w:r>
            <w:r w:rsidR="00C6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javaslata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hatásosabb lehet a tanárénál. A </w:t>
            </w:r>
            <w:r w:rsidR="00C6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házi</w:t>
            </w:r>
            <w:r w:rsidR="00C661AC"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olvasmány mellett a közösen kiválasztott és az egymás tanácsai alapján választott („kölcsönös</w:t>
            </w:r>
            <w:r w:rsidR="00A2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”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) olvasmányok jelentősen javítják az olvasási motivációt. A gyakorlottabb olvasók pedig közösségi igazolást, presztízst szerezhetnek jó ajánlásaikkal. </w:t>
            </w:r>
          </w:p>
          <w:p w14:paraId="785F3269" w14:textId="1385F24A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Lehetőleg a tankönyvben ajánlott</w:t>
            </w:r>
            <w:r w:rsidR="00F96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ifjúsági regényeket is a diákok mutassák be és ajánlják egymásnak</w:t>
            </w:r>
            <w:r w:rsidR="0008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771DE273" w14:textId="5E18D921" w:rsidR="00AC59BD" w:rsidRPr="00795EC9" w:rsidRDefault="00AC59BD" w:rsidP="004B76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foglalkozás lehetséges változata, hogy 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>a tankönyv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r w:rsidR="00431B7A"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B7677">
              <w:rPr>
                <w:rFonts w:ascii="Times New Roman" w:hAnsi="Times New Roman" w:cs="Times New Roman"/>
                <w:i/>
                <w:sz w:val="20"/>
                <w:szCs w:val="20"/>
              </w:rPr>
              <w:t>57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B767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31B7A">
              <w:rPr>
                <w:rFonts w:ascii="Times New Roman" w:hAnsi="Times New Roman" w:cs="Times New Roman"/>
                <w:i/>
                <w:sz w:val="20"/>
                <w:szCs w:val="20"/>
              </w:rPr>
              <w:t>‒</w:t>
            </w:r>
            <w:r w:rsidR="004B767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>. feladat</w:t>
            </w:r>
            <w:r w:rsidR="004B7677">
              <w:rPr>
                <w:rFonts w:ascii="Times New Roman" w:hAnsi="Times New Roman" w:cs="Times New Roman"/>
                <w:i/>
                <w:sz w:val="20"/>
                <w:szCs w:val="20"/>
              </w:rPr>
              <w:t>ai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szerint 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önyv” versenyt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rendezünk 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az 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osztályban</w:t>
            </w:r>
            <w:r w:rsidR="00BA387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13A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Az előző órákon elő kell készíteni.</w:t>
            </w:r>
          </w:p>
        </w:tc>
        <w:tc>
          <w:tcPr>
            <w:tcW w:w="1242" w:type="pct"/>
            <w:shd w:val="clear" w:color="auto" w:fill="auto"/>
          </w:tcPr>
          <w:p w14:paraId="50853CCE" w14:textId="77777777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Olvasási motiváció.</w:t>
            </w:r>
          </w:p>
          <w:p w14:paraId="227A7B63" w14:textId="0DD1375D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Tartalom összefoglalás</w:t>
            </w:r>
            <w:r w:rsidR="00BA3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lényegkiemelés készsége. Élményszerű, szuggesztív élőbeszéd képességének fejlesztése.</w:t>
            </w:r>
          </w:p>
          <w:p w14:paraId="4FDC428E" w14:textId="6E967DE2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Társas kapcsolatok fejlesztése</w:t>
            </w:r>
            <w:r w:rsidR="00F96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FF22743" w14:textId="1E68455C" w:rsidR="00AC59BD" w:rsidRPr="00795EC9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9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Olvasási stratégiák</w:t>
            </w:r>
            <w:r w:rsidR="00F96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AC59BD" w:rsidRPr="007C2029" w14:paraId="4B456CC4" w14:textId="77777777" w:rsidTr="00AC59BD">
        <w:trPr>
          <w:trHeight w:val="75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FF3E92D" w14:textId="77777777" w:rsidR="00AC59BD" w:rsidRPr="007C2724" w:rsidRDefault="00AC59BD" w:rsidP="00AC59BD">
            <w:pPr>
              <w:pStyle w:val="Cm"/>
            </w:pPr>
            <w:r w:rsidRPr="007C2724">
              <w:t>ÉV VÉGI ÖSSZEFOGLALÁS</w:t>
            </w:r>
          </w:p>
        </w:tc>
      </w:tr>
      <w:tr w:rsidR="00AC59BD" w:rsidRPr="004C0B6D" w14:paraId="4A741B14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A23" w14:textId="77777777" w:rsidR="00AC59BD" w:rsidRPr="004C0B6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6FE0" w14:textId="58F829CD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 végi ismétlés</w:t>
            </w:r>
            <w:r w:rsidR="000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1</w:t>
            </w:r>
            <w:proofErr w:type="gramStart"/>
            <w:r w:rsidR="000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Irodalmi olvasmányaink. F</w:t>
            </w: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ogalmak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B214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Visszatekintés az év során olvasott irodalmi szemelvényekre, rendszerezésük, élményfelidézés. </w:t>
            </w:r>
          </w:p>
          <w:p w14:paraId="25086A9B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tantervben előírt fogalmak rendszerezése. Történhet játékos formában.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EC5" w14:textId="2F814E21" w:rsidR="00AC59BD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olvasmányélmények felidézésével a motiváció fokozása, Tartalmi felidézés képességének fejlesztése</w:t>
            </w:r>
            <w:r w:rsidR="00B8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  <w:p w14:paraId="2E8229D4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tanulási képesség fejlesztése: információk, adatok visszakeresése tanári irányítással.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70D2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ásd</w:t>
            </w: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tematikus egységek egyes részeinél.</w:t>
            </w:r>
          </w:p>
        </w:tc>
      </w:tr>
      <w:tr w:rsidR="00AC59BD" w:rsidRPr="004C0B6D" w14:paraId="340500E7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B298" w14:textId="77777777" w:rsidR="00AC59BD" w:rsidRPr="004C0B6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361" w14:textId="360F5018" w:rsidR="00AC59BD" w:rsidRPr="00870C20" w:rsidRDefault="00AC59BD" w:rsidP="000F1C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Év végi ismétlés </w:t>
            </w:r>
            <w:r w:rsidR="000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  <w:proofErr w:type="gramStart"/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.:</w:t>
            </w:r>
            <w:proofErr w:type="gramEnd"/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</w:t>
            </w: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zövegalkotás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61C5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szövegalkotási készség felmérése és összevetése a tanév </w:t>
            </w:r>
            <w:proofErr w:type="spellStart"/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elejivel</w:t>
            </w:r>
            <w:proofErr w:type="spellEnd"/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7884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70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Rövidebb szövegek alkotása, személyes és olvasmányélmények megfogalmazása. Saját vélemény megfogalmazása, megvédése érvekkel.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166" w14:textId="77777777" w:rsidR="00AC59BD" w:rsidRPr="00870C20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AC59BD" w:rsidRPr="004C0B6D" w14:paraId="15646E7D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78A8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9D9A" w14:textId="77777777" w:rsidR="00AC59BD" w:rsidRPr="008775C7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A</w:t>
            </w:r>
            <w:r w:rsidRPr="008775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z éves munka értékelése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, osztályzatok lezárása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C4E1" w14:textId="4FA1DD98" w:rsidR="00AC59BD" w:rsidRPr="004C0B6D" w:rsidRDefault="00AC59BD" w:rsidP="00AC59BD">
            <w:pPr>
              <w:pStyle w:val="TblzatSzveg"/>
              <w:rPr>
                <w:rStyle w:val="Kiemels2"/>
              </w:rPr>
            </w:pPr>
            <w:r w:rsidRPr="00795EC9">
              <w:rPr>
                <w:rFonts w:ascii="Times New Roman" w:hAnsi="Times New Roman"/>
                <w:color w:val="000000"/>
                <w:sz w:val="20"/>
                <w:szCs w:val="20"/>
              </w:rPr>
              <w:t>A közösen elvégzett munka értékelése. (Az egyéni értékelést ne a tanórán végezzük el, ott csak a közös munka legfőbb támaszainak mondju</w:t>
            </w:r>
            <w:r w:rsidR="00C661AC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Pr="00795EC9">
              <w:rPr>
                <w:rFonts w:ascii="Times New Roman" w:hAnsi="Times New Roman"/>
                <w:color w:val="000000"/>
                <w:sz w:val="20"/>
                <w:szCs w:val="20"/>
              </w:rPr>
              <w:t>k köszönetet.)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E4D2" w14:textId="0E9F0A74" w:rsidR="00AC59BD" w:rsidRPr="008775C7" w:rsidRDefault="00AC59BD" w:rsidP="00AC59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Reflexió és ö</w:t>
            </w:r>
            <w:r w:rsidRPr="0087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nértékelés képességének fejlesztése.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3A83" w14:textId="77777777" w:rsidR="00AC59BD" w:rsidRPr="004C0B6D" w:rsidRDefault="00AC59BD" w:rsidP="00AC59BD">
            <w:pPr>
              <w:pStyle w:val="TblzatSzveg"/>
            </w:pPr>
          </w:p>
        </w:tc>
      </w:tr>
      <w:tr w:rsidR="00AC59BD" w:rsidRPr="004C0B6D" w14:paraId="729A1F6A" w14:textId="77777777" w:rsidTr="0021503B">
        <w:trPr>
          <w:trHeight w:val="49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5C0B" w14:textId="77777777" w:rsidR="00AC59BD" w:rsidRDefault="00AC59BD" w:rsidP="00AC59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72.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F966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8775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Találkozás az élő irodalommal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  <w:p w14:paraId="372E8B02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0F97941C" w14:textId="77777777" w:rsidR="00AC59BD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 xml:space="preserve">Vagy </w:t>
            </w:r>
          </w:p>
          <w:p w14:paraId="4519BB7B" w14:textId="77777777" w:rsidR="00AC59BD" w:rsidRPr="008775C7" w:rsidRDefault="00AC59BD" w:rsidP="00AC59B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8775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Játékos irodalomóra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3833" w14:textId="77777777" w:rsidR="00AC59BD" w:rsidRDefault="00AC59BD" w:rsidP="00AC59BD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5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Tanulmányi kiránduláshoz vagy színház-, </w:t>
            </w:r>
            <w:proofErr w:type="spellStart"/>
            <w:r w:rsidRPr="008775C7">
              <w:rPr>
                <w:rFonts w:ascii="Times New Roman" w:hAnsi="Times New Roman"/>
                <w:color w:val="000000"/>
                <w:sz w:val="20"/>
                <w:szCs w:val="20"/>
              </w:rPr>
              <w:t>mozilátogatáshoz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író-olvasó találkozóhoz</w:t>
            </w:r>
            <w:r w:rsidRPr="008775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kapcsolódó, irodalomhoz is köthető ismeretek és élmények feldolgozása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F8AC030" w14:textId="77777777" w:rsidR="00AC59BD" w:rsidRPr="008775C7" w:rsidRDefault="00AC59BD" w:rsidP="00AC59BD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C19" w14:textId="77777777" w:rsidR="00AC59BD" w:rsidRPr="008775C7" w:rsidRDefault="00AC59BD" w:rsidP="00AC59BD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5C7">
              <w:rPr>
                <w:rFonts w:ascii="Times New Roman" w:hAnsi="Times New Roman"/>
                <w:color w:val="000000"/>
                <w:sz w:val="20"/>
                <w:szCs w:val="20"/>
              </w:rPr>
              <w:t>Az ismeretek összekapcsolásának képessége, komplex gondolkodás, nyitottság, érdeklődés fokozása.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D30B" w14:textId="77777777" w:rsidR="00AC59BD" w:rsidRPr="008775C7" w:rsidRDefault="00AC59BD" w:rsidP="00AC59BD">
            <w:pPr>
              <w:pStyle w:val="TblzatSzve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5C7">
              <w:rPr>
                <w:rFonts w:ascii="Times New Roman" w:hAnsi="Times New Roman"/>
                <w:color w:val="000000"/>
                <w:sz w:val="20"/>
                <w:szCs w:val="20"/>
              </w:rPr>
              <w:t>Kapcsolódó ismeretanyag.</w:t>
            </w:r>
          </w:p>
        </w:tc>
      </w:tr>
    </w:tbl>
    <w:p w14:paraId="1DB41E38" w14:textId="77777777" w:rsidR="00AC59BD" w:rsidRDefault="00AC59BD" w:rsidP="000070F2">
      <w:pPr>
        <w:tabs>
          <w:tab w:val="left" w:pos="1647"/>
        </w:tabs>
        <w:rPr>
          <w:rFonts w:cs="Times New Roman"/>
        </w:rPr>
      </w:pPr>
    </w:p>
    <w:p w14:paraId="21F815CC" w14:textId="77777777" w:rsidR="00AC59BD" w:rsidRPr="000070F2" w:rsidRDefault="00AC59BD" w:rsidP="000070F2">
      <w:pPr>
        <w:tabs>
          <w:tab w:val="left" w:pos="1647"/>
        </w:tabs>
        <w:rPr>
          <w:rFonts w:cs="Times New Roman"/>
        </w:rPr>
      </w:pPr>
    </w:p>
    <w:sectPr w:rsidR="00AC59BD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4D906" w14:textId="77777777" w:rsidR="00C77EBB" w:rsidRDefault="00C77EBB" w:rsidP="004C3450">
      <w:r>
        <w:separator/>
      </w:r>
    </w:p>
  </w:endnote>
  <w:endnote w:type="continuationSeparator" w:id="0">
    <w:p w14:paraId="4566C202" w14:textId="77777777" w:rsidR="00C77EBB" w:rsidRDefault="00C77EB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59344285" w14:textId="77777777" w:rsidR="00C77EBB" w:rsidRDefault="00C77EBB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149373" wp14:editId="5569A12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A5381B" w14:textId="77777777" w:rsidR="00C77EBB" w:rsidRPr="0074089C" w:rsidRDefault="00C77EB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95743" w:rsidRPr="00A95743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14937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5BA5381B" w14:textId="77777777" w:rsidR="00C77EBB" w:rsidRPr="0074089C" w:rsidRDefault="00C77EB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A95743" w:rsidRPr="00A95743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270A" w14:textId="77777777" w:rsidR="00C77EBB" w:rsidRDefault="00C77EBB" w:rsidP="004C3450">
      <w:r>
        <w:separator/>
      </w:r>
    </w:p>
  </w:footnote>
  <w:footnote w:type="continuationSeparator" w:id="0">
    <w:p w14:paraId="214BCFAA" w14:textId="77777777" w:rsidR="00C77EBB" w:rsidRDefault="00C77EBB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E"/>
    <w:rsid w:val="00000BAE"/>
    <w:rsid w:val="00000CFE"/>
    <w:rsid w:val="00002637"/>
    <w:rsid w:val="000032DA"/>
    <w:rsid w:val="000062F5"/>
    <w:rsid w:val="00006ADB"/>
    <w:rsid w:val="000070F2"/>
    <w:rsid w:val="00015F64"/>
    <w:rsid w:val="00025CA7"/>
    <w:rsid w:val="00031AAE"/>
    <w:rsid w:val="0003226C"/>
    <w:rsid w:val="00032A9D"/>
    <w:rsid w:val="00032D62"/>
    <w:rsid w:val="00034EDF"/>
    <w:rsid w:val="0003733B"/>
    <w:rsid w:val="00050969"/>
    <w:rsid w:val="00054A62"/>
    <w:rsid w:val="00054CDA"/>
    <w:rsid w:val="000557FE"/>
    <w:rsid w:val="000609E6"/>
    <w:rsid w:val="000632FB"/>
    <w:rsid w:val="00066226"/>
    <w:rsid w:val="00067578"/>
    <w:rsid w:val="00071F2F"/>
    <w:rsid w:val="00073F8D"/>
    <w:rsid w:val="0007713B"/>
    <w:rsid w:val="00085620"/>
    <w:rsid w:val="00087A2A"/>
    <w:rsid w:val="0009214D"/>
    <w:rsid w:val="000A3A50"/>
    <w:rsid w:val="000A3C3C"/>
    <w:rsid w:val="000B0B04"/>
    <w:rsid w:val="000B0F1F"/>
    <w:rsid w:val="000B41D4"/>
    <w:rsid w:val="000B426E"/>
    <w:rsid w:val="000B6AC5"/>
    <w:rsid w:val="000C3851"/>
    <w:rsid w:val="000C4BDB"/>
    <w:rsid w:val="000C4F42"/>
    <w:rsid w:val="000D32AA"/>
    <w:rsid w:val="000D3B3B"/>
    <w:rsid w:val="000E1219"/>
    <w:rsid w:val="000E30DE"/>
    <w:rsid w:val="000E739E"/>
    <w:rsid w:val="000F02A1"/>
    <w:rsid w:val="000F1C00"/>
    <w:rsid w:val="000F3512"/>
    <w:rsid w:val="00103E54"/>
    <w:rsid w:val="0010472B"/>
    <w:rsid w:val="001054ED"/>
    <w:rsid w:val="00107B49"/>
    <w:rsid w:val="00107C70"/>
    <w:rsid w:val="00110879"/>
    <w:rsid w:val="00124B43"/>
    <w:rsid w:val="0012547D"/>
    <w:rsid w:val="00126191"/>
    <w:rsid w:val="0012635B"/>
    <w:rsid w:val="001266E7"/>
    <w:rsid w:val="00127FE8"/>
    <w:rsid w:val="00134AA0"/>
    <w:rsid w:val="001357D4"/>
    <w:rsid w:val="001400EF"/>
    <w:rsid w:val="0014319F"/>
    <w:rsid w:val="001442F9"/>
    <w:rsid w:val="0014441D"/>
    <w:rsid w:val="00144BCC"/>
    <w:rsid w:val="00145CB1"/>
    <w:rsid w:val="00146C45"/>
    <w:rsid w:val="00147AFC"/>
    <w:rsid w:val="00153E4C"/>
    <w:rsid w:val="00161467"/>
    <w:rsid w:val="001621AE"/>
    <w:rsid w:val="00165DC2"/>
    <w:rsid w:val="00170479"/>
    <w:rsid w:val="001732D8"/>
    <w:rsid w:val="001847B4"/>
    <w:rsid w:val="001860FF"/>
    <w:rsid w:val="001913C7"/>
    <w:rsid w:val="00191D86"/>
    <w:rsid w:val="00192F3B"/>
    <w:rsid w:val="00194EFE"/>
    <w:rsid w:val="001A108F"/>
    <w:rsid w:val="001A1B45"/>
    <w:rsid w:val="001A2AF4"/>
    <w:rsid w:val="001A2C58"/>
    <w:rsid w:val="001A6A96"/>
    <w:rsid w:val="001A78F4"/>
    <w:rsid w:val="001C4841"/>
    <w:rsid w:val="001C6B1D"/>
    <w:rsid w:val="001C7A20"/>
    <w:rsid w:val="001D03DE"/>
    <w:rsid w:val="001D497E"/>
    <w:rsid w:val="001D69CB"/>
    <w:rsid w:val="001E75C4"/>
    <w:rsid w:val="001F3A7B"/>
    <w:rsid w:val="001F3E31"/>
    <w:rsid w:val="001F4DF4"/>
    <w:rsid w:val="00205278"/>
    <w:rsid w:val="002126C2"/>
    <w:rsid w:val="00214506"/>
    <w:rsid w:val="00214F2A"/>
    <w:rsid w:val="0021503B"/>
    <w:rsid w:val="00222B22"/>
    <w:rsid w:val="00231B02"/>
    <w:rsid w:val="00234F86"/>
    <w:rsid w:val="00240F0E"/>
    <w:rsid w:val="00243BD5"/>
    <w:rsid w:val="00250B1E"/>
    <w:rsid w:val="00253088"/>
    <w:rsid w:val="002553C0"/>
    <w:rsid w:val="00255F49"/>
    <w:rsid w:val="00262CAB"/>
    <w:rsid w:val="00264161"/>
    <w:rsid w:val="00274CC0"/>
    <w:rsid w:val="002774A6"/>
    <w:rsid w:val="002774EF"/>
    <w:rsid w:val="00282F85"/>
    <w:rsid w:val="0028413C"/>
    <w:rsid w:val="00284FB6"/>
    <w:rsid w:val="002877AD"/>
    <w:rsid w:val="00293147"/>
    <w:rsid w:val="00295E86"/>
    <w:rsid w:val="002A0998"/>
    <w:rsid w:val="002A0D51"/>
    <w:rsid w:val="002A7574"/>
    <w:rsid w:val="002B60CE"/>
    <w:rsid w:val="002C0CAC"/>
    <w:rsid w:val="002C2F16"/>
    <w:rsid w:val="002C30B3"/>
    <w:rsid w:val="002C549D"/>
    <w:rsid w:val="002C6E44"/>
    <w:rsid w:val="002C7656"/>
    <w:rsid w:val="002D0A43"/>
    <w:rsid w:val="002E5A09"/>
    <w:rsid w:val="002E6570"/>
    <w:rsid w:val="002E6B57"/>
    <w:rsid w:val="002E7945"/>
    <w:rsid w:val="002F1723"/>
    <w:rsid w:val="002F191A"/>
    <w:rsid w:val="002F351D"/>
    <w:rsid w:val="00304E2D"/>
    <w:rsid w:val="00310E7C"/>
    <w:rsid w:val="003173EA"/>
    <w:rsid w:val="003200BA"/>
    <w:rsid w:val="00327766"/>
    <w:rsid w:val="00330542"/>
    <w:rsid w:val="00331329"/>
    <w:rsid w:val="00337B6A"/>
    <w:rsid w:val="003423FB"/>
    <w:rsid w:val="00344404"/>
    <w:rsid w:val="00356C49"/>
    <w:rsid w:val="003634BF"/>
    <w:rsid w:val="0037098D"/>
    <w:rsid w:val="00371114"/>
    <w:rsid w:val="00372085"/>
    <w:rsid w:val="003733C8"/>
    <w:rsid w:val="00373DFE"/>
    <w:rsid w:val="003755DF"/>
    <w:rsid w:val="00380207"/>
    <w:rsid w:val="00385CB6"/>
    <w:rsid w:val="00385E99"/>
    <w:rsid w:val="0038650B"/>
    <w:rsid w:val="0039084F"/>
    <w:rsid w:val="00392668"/>
    <w:rsid w:val="00393EE8"/>
    <w:rsid w:val="003A0451"/>
    <w:rsid w:val="003A2160"/>
    <w:rsid w:val="003A3C71"/>
    <w:rsid w:val="003A7AE7"/>
    <w:rsid w:val="003B3614"/>
    <w:rsid w:val="003C2841"/>
    <w:rsid w:val="003C5769"/>
    <w:rsid w:val="003C5892"/>
    <w:rsid w:val="003C7288"/>
    <w:rsid w:val="003D0E1B"/>
    <w:rsid w:val="003D2264"/>
    <w:rsid w:val="003E0D25"/>
    <w:rsid w:val="003E1F41"/>
    <w:rsid w:val="003E498B"/>
    <w:rsid w:val="003E6477"/>
    <w:rsid w:val="003F13A1"/>
    <w:rsid w:val="003F37C7"/>
    <w:rsid w:val="003F599A"/>
    <w:rsid w:val="00402BF4"/>
    <w:rsid w:val="00404C7E"/>
    <w:rsid w:val="00404F96"/>
    <w:rsid w:val="00412023"/>
    <w:rsid w:val="004124D0"/>
    <w:rsid w:val="0042462E"/>
    <w:rsid w:val="00425E6B"/>
    <w:rsid w:val="00431257"/>
    <w:rsid w:val="00431B7A"/>
    <w:rsid w:val="00432357"/>
    <w:rsid w:val="004340CD"/>
    <w:rsid w:val="00440659"/>
    <w:rsid w:val="00444AC0"/>
    <w:rsid w:val="00446269"/>
    <w:rsid w:val="004502E1"/>
    <w:rsid w:val="00450E85"/>
    <w:rsid w:val="00452295"/>
    <w:rsid w:val="0045701A"/>
    <w:rsid w:val="00461ABC"/>
    <w:rsid w:val="00465AEC"/>
    <w:rsid w:val="00466966"/>
    <w:rsid w:val="00467043"/>
    <w:rsid w:val="0046782E"/>
    <w:rsid w:val="0047164D"/>
    <w:rsid w:val="00482D5A"/>
    <w:rsid w:val="00483A6A"/>
    <w:rsid w:val="004849F2"/>
    <w:rsid w:val="00487A38"/>
    <w:rsid w:val="00490BC6"/>
    <w:rsid w:val="00492A4B"/>
    <w:rsid w:val="00494DB9"/>
    <w:rsid w:val="004A222D"/>
    <w:rsid w:val="004A35F0"/>
    <w:rsid w:val="004A3E03"/>
    <w:rsid w:val="004A4A95"/>
    <w:rsid w:val="004A790E"/>
    <w:rsid w:val="004B3E3E"/>
    <w:rsid w:val="004B5115"/>
    <w:rsid w:val="004B7281"/>
    <w:rsid w:val="004B7677"/>
    <w:rsid w:val="004B7DEE"/>
    <w:rsid w:val="004C0B6D"/>
    <w:rsid w:val="004C2769"/>
    <w:rsid w:val="004C3450"/>
    <w:rsid w:val="004C6E98"/>
    <w:rsid w:val="004D0C1F"/>
    <w:rsid w:val="004D119D"/>
    <w:rsid w:val="004D1D90"/>
    <w:rsid w:val="004D5842"/>
    <w:rsid w:val="004F1905"/>
    <w:rsid w:val="004F6E26"/>
    <w:rsid w:val="004F77D0"/>
    <w:rsid w:val="00501244"/>
    <w:rsid w:val="00501EF1"/>
    <w:rsid w:val="00503366"/>
    <w:rsid w:val="00504CB7"/>
    <w:rsid w:val="0051010F"/>
    <w:rsid w:val="00516B0A"/>
    <w:rsid w:val="00521F99"/>
    <w:rsid w:val="00522400"/>
    <w:rsid w:val="005250D3"/>
    <w:rsid w:val="005273F0"/>
    <w:rsid w:val="005276B0"/>
    <w:rsid w:val="00531FEE"/>
    <w:rsid w:val="00534978"/>
    <w:rsid w:val="005369D7"/>
    <w:rsid w:val="00546B67"/>
    <w:rsid w:val="00547A9B"/>
    <w:rsid w:val="0055051D"/>
    <w:rsid w:val="0055205C"/>
    <w:rsid w:val="00552903"/>
    <w:rsid w:val="005542F1"/>
    <w:rsid w:val="00556585"/>
    <w:rsid w:val="00557723"/>
    <w:rsid w:val="00563567"/>
    <w:rsid w:val="00564A7D"/>
    <w:rsid w:val="00565982"/>
    <w:rsid w:val="00573CCE"/>
    <w:rsid w:val="005848AA"/>
    <w:rsid w:val="00590934"/>
    <w:rsid w:val="00594707"/>
    <w:rsid w:val="005A0B8A"/>
    <w:rsid w:val="005A1508"/>
    <w:rsid w:val="005A25AF"/>
    <w:rsid w:val="005A69A0"/>
    <w:rsid w:val="005B7240"/>
    <w:rsid w:val="005C0397"/>
    <w:rsid w:val="005C2640"/>
    <w:rsid w:val="005D1751"/>
    <w:rsid w:val="005D3052"/>
    <w:rsid w:val="005D568B"/>
    <w:rsid w:val="005D7EBE"/>
    <w:rsid w:val="005E535F"/>
    <w:rsid w:val="005F094B"/>
    <w:rsid w:val="005F6BDA"/>
    <w:rsid w:val="006002AA"/>
    <w:rsid w:val="00601A2F"/>
    <w:rsid w:val="00604F66"/>
    <w:rsid w:val="00606962"/>
    <w:rsid w:val="00614735"/>
    <w:rsid w:val="00623E68"/>
    <w:rsid w:val="0062796A"/>
    <w:rsid w:val="00627D6D"/>
    <w:rsid w:val="006334B2"/>
    <w:rsid w:val="00640939"/>
    <w:rsid w:val="006416F5"/>
    <w:rsid w:val="00643841"/>
    <w:rsid w:val="00645D0C"/>
    <w:rsid w:val="006464DF"/>
    <w:rsid w:val="00646962"/>
    <w:rsid w:val="006478B7"/>
    <w:rsid w:val="00676A04"/>
    <w:rsid w:val="00683DA6"/>
    <w:rsid w:val="006842A7"/>
    <w:rsid w:val="00692AAF"/>
    <w:rsid w:val="00693883"/>
    <w:rsid w:val="006966CC"/>
    <w:rsid w:val="006975C7"/>
    <w:rsid w:val="006A7698"/>
    <w:rsid w:val="006B004C"/>
    <w:rsid w:val="006B0DAA"/>
    <w:rsid w:val="006B136F"/>
    <w:rsid w:val="006B525C"/>
    <w:rsid w:val="006B660E"/>
    <w:rsid w:val="006B72DA"/>
    <w:rsid w:val="006C0DB2"/>
    <w:rsid w:val="006C2F0C"/>
    <w:rsid w:val="006C43FA"/>
    <w:rsid w:val="006C6199"/>
    <w:rsid w:val="006C68F6"/>
    <w:rsid w:val="006D174B"/>
    <w:rsid w:val="006D3E96"/>
    <w:rsid w:val="006E27F1"/>
    <w:rsid w:val="006E3D89"/>
    <w:rsid w:val="006E4080"/>
    <w:rsid w:val="006E4785"/>
    <w:rsid w:val="006E4DCC"/>
    <w:rsid w:val="006F3203"/>
    <w:rsid w:val="007018C0"/>
    <w:rsid w:val="00702A09"/>
    <w:rsid w:val="007040DC"/>
    <w:rsid w:val="0070704E"/>
    <w:rsid w:val="00707B78"/>
    <w:rsid w:val="00710210"/>
    <w:rsid w:val="00710402"/>
    <w:rsid w:val="007155D2"/>
    <w:rsid w:val="00715926"/>
    <w:rsid w:val="00720347"/>
    <w:rsid w:val="0072049B"/>
    <w:rsid w:val="007212A8"/>
    <w:rsid w:val="00721FAE"/>
    <w:rsid w:val="0072207E"/>
    <w:rsid w:val="00723AA0"/>
    <w:rsid w:val="0072678C"/>
    <w:rsid w:val="007333AB"/>
    <w:rsid w:val="007345A8"/>
    <w:rsid w:val="00734AC2"/>
    <w:rsid w:val="00736AB1"/>
    <w:rsid w:val="0074089C"/>
    <w:rsid w:val="00745855"/>
    <w:rsid w:val="0074596C"/>
    <w:rsid w:val="00745CAC"/>
    <w:rsid w:val="00750DFC"/>
    <w:rsid w:val="00752091"/>
    <w:rsid w:val="0075522E"/>
    <w:rsid w:val="00756B1F"/>
    <w:rsid w:val="007600A1"/>
    <w:rsid w:val="00760ED9"/>
    <w:rsid w:val="007648BE"/>
    <w:rsid w:val="00764CC7"/>
    <w:rsid w:val="007676CB"/>
    <w:rsid w:val="007705E7"/>
    <w:rsid w:val="00776F39"/>
    <w:rsid w:val="00780D00"/>
    <w:rsid w:val="00781DE9"/>
    <w:rsid w:val="00783475"/>
    <w:rsid w:val="00783977"/>
    <w:rsid w:val="007869D7"/>
    <w:rsid w:val="00787609"/>
    <w:rsid w:val="00790071"/>
    <w:rsid w:val="007966E6"/>
    <w:rsid w:val="007A49D9"/>
    <w:rsid w:val="007A6583"/>
    <w:rsid w:val="007B333B"/>
    <w:rsid w:val="007B52B9"/>
    <w:rsid w:val="007C0AA6"/>
    <w:rsid w:val="007C1A1D"/>
    <w:rsid w:val="007C2029"/>
    <w:rsid w:val="007C2724"/>
    <w:rsid w:val="007C4A9F"/>
    <w:rsid w:val="007C6098"/>
    <w:rsid w:val="007C686D"/>
    <w:rsid w:val="007D2B8B"/>
    <w:rsid w:val="007D5464"/>
    <w:rsid w:val="007D5BF3"/>
    <w:rsid w:val="007E35EE"/>
    <w:rsid w:val="007E797A"/>
    <w:rsid w:val="007F25C2"/>
    <w:rsid w:val="007F392C"/>
    <w:rsid w:val="007F7C5C"/>
    <w:rsid w:val="00802F8A"/>
    <w:rsid w:val="008040C9"/>
    <w:rsid w:val="00804B34"/>
    <w:rsid w:val="00807DA1"/>
    <w:rsid w:val="00813AE6"/>
    <w:rsid w:val="00814941"/>
    <w:rsid w:val="008174FF"/>
    <w:rsid w:val="008207E2"/>
    <w:rsid w:val="00824A0B"/>
    <w:rsid w:val="00826FAB"/>
    <w:rsid w:val="00833818"/>
    <w:rsid w:val="00833BCE"/>
    <w:rsid w:val="008349AC"/>
    <w:rsid w:val="008356B1"/>
    <w:rsid w:val="00835FC2"/>
    <w:rsid w:val="00840CC0"/>
    <w:rsid w:val="00841F13"/>
    <w:rsid w:val="00842045"/>
    <w:rsid w:val="008435F7"/>
    <w:rsid w:val="008440E6"/>
    <w:rsid w:val="008462C2"/>
    <w:rsid w:val="008543D9"/>
    <w:rsid w:val="00857284"/>
    <w:rsid w:val="00857C95"/>
    <w:rsid w:val="00863793"/>
    <w:rsid w:val="00874E3D"/>
    <w:rsid w:val="0087613E"/>
    <w:rsid w:val="008775C7"/>
    <w:rsid w:val="008814E5"/>
    <w:rsid w:val="0088744A"/>
    <w:rsid w:val="00887515"/>
    <w:rsid w:val="00890A7E"/>
    <w:rsid w:val="00890DE6"/>
    <w:rsid w:val="008A5934"/>
    <w:rsid w:val="008A61BC"/>
    <w:rsid w:val="008B1737"/>
    <w:rsid w:val="008B3322"/>
    <w:rsid w:val="008B72D9"/>
    <w:rsid w:val="008C1BFB"/>
    <w:rsid w:val="008C2069"/>
    <w:rsid w:val="008C5DBF"/>
    <w:rsid w:val="008D0E0C"/>
    <w:rsid w:val="008D5788"/>
    <w:rsid w:val="008E52E2"/>
    <w:rsid w:val="008F0004"/>
    <w:rsid w:val="008F5E77"/>
    <w:rsid w:val="008F79A1"/>
    <w:rsid w:val="00901536"/>
    <w:rsid w:val="00907458"/>
    <w:rsid w:val="00910324"/>
    <w:rsid w:val="0092096C"/>
    <w:rsid w:val="00924493"/>
    <w:rsid w:val="009246DF"/>
    <w:rsid w:val="00927051"/>
    <w:rsid w:val="009272B5"/>
    <w:rsid w:val="009303AB"/>
    <w:rsid w:val="00932C19"/>
    <w:rsid w:val="009333FF"/>
    <w:rsid w:val="009356F8"/>
    <w:rsid w:val="00940496"/>
    <w:rsid w:val="00941EBD"/>
    <w:rsid w:val="00943B46"/>
    <w:rsid w:val="00944E25"/>
    <w:rsid w:val="0094547E"/>
    <w:rsid w:val="009557F1"/>
    <w:rsid w:val="00957710"/>
    <w:rsid w:val="0096050D"/>
    <w:rsid w:val="00963571"/>
    <w:rsid w:val="0096637E"/>
    <w:rsid w:val="009672A2"/>
    <w:rsid w:val="00975DA9"/>
    <w:rsid w:val="0097799E"/>
    <w:rsid w:val="00977B62"/>
    <w:rsid w:val="00980BFA"/>
    <w:rsid w:val="00983E06"/>
    <w:rsid w:val="0099465C"/>
    <w:rsid w:val="009A1043"/>
    <w:rsid w:val="009A30DE"/>
    <w:rsid w:val="009A32DD"/>
    <w:rsid w:val="009A55AF"/>
    <w:rsid w:val="009A6F93"/>
    <w:rsid w:val="009B1B71"/>
    <w:rsid w:val="009B2D96"/>
    <w:rsid w:val="009B6115"/>
    <w:rsid w:val="009B6E2E"/>
    <w:rsid w:val="009C06AC"/>
    <w:rsid w:val="009C222A"/>
    <w:rsid w:val="009D280E"/>
    <w:rsid w:val="009D4AB9"/>
    <w:rsid w:val="009D7D3C"/>
    <w:rsid w:val="009E43BA"/>
    <w:rsid w:val="009E48B7"/>
    <w:rsid w:val="009F2ADF"/>
    <w:rsid w:val="009F5B3D"/>
    <w:rsid w:val="009F5DEE"/>
    <w:rsid w:val="009F6CC3"/>
    <w:rsid w:val="00A002E8"/>
    <w:rsid w:val="00A00E2A"/>
    <w:rsid w:val="00A01D1E"/>
    <w:rsid w:val="00A03088"/>
    <w:rsid w:val="00A058C9"/>
    <w:rsid w:val="00A070CB"/>
    <w:rsid w:val="00A1000A"/>
    <w:rsid w:val="00A104A7"/>
    <w:rsid w:val="00A1104D"/>
    <w:rsid w:val="00A12776"/>
    <w:rsid w:val="00A16A4E"/>
    <w:rsid w:val="00A21849"/>
    <w:rsid w:val="00A21A0F"/>
    <w:rsid w:val="00A220A8"/>
    <w:rsid w:val="00A26640"/>
    <w:rsid w:val="00A2694B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491E"/>
    <w:rsid w:val="00A75EDA"/>
    <w:rsid w:val="00A8092F"/>
    <w:rsid w:val="00A85D12"/>
    <w:rsid w:val="00A947C1"/>
    <w:rsid w:val="00A95743"/>
    <w:rsid w:val="00AA278B"/>
    <w:rsid w:val="00AA51F5"/>
    <w:rsid w:val="00AB145A"/>
    <w:rsid w:val="00AB2B91"/>
    <w:rsid w:val="00AB42A2"/>
    <w:rsid w:val="00AB4515"/>
    <w:rsid w:val="00AB58F0"/>
    <w:rsid w:val="00AB5EC3"/>
    <w:rsid w:val="00AC0C35"/>
    <w:rsid w:val="00AC31E0"/>
    <w:rsid w:val="00AC391E"/>
    <w:rsid w:val="00AC408B"/>
    <w:rsid w:val="00AC4A34"/>
    <w:rsid w:val="00AC59BD"/>
    <w:rsid w:val="00AD4D23"/>
    <w:rsid w:val="00AE2EB2"/>
    <w:rsid w:val="00AF2CAF"/>
    <w:rsid w:val="00AF3407"/>
    <w:rsid w:val="00AF3E90"/>
    <w:rsid w:val="00AF4CD8"/>
    <w:rsid w:val="00AF5969"/>
    <w:rsid w:val="00B065F3"/>
    <w:rsid w:val="00B078D2"/>
    <w:rsid w:val="00B105E4"/>
    <w:rsid w:val="00B10A11"/>
    <w:rsid w:val="00B17706"/>
    <w:rsid w:val="00B22EBA"/>
    <w:rsid w:val="00B25FC7"/>
    <w:rsid w:val="00B31823"/>
    <w:rsid w:val="00B32A16"/>
    <w:rsid w:val="00B34365"/>
    <w:rsid w:val="00B3766E"/>
    <w:rsid w:val="00B40ACA"/>
    <w:rsid w:val="00B44F8B"/>
    <w:rsid w:val="00B52FC2"/>
    <w:rsid w:val="00B53742"/>
    <w:rsid w:val="00B613D3"/>
    <w:rsid w:val="00B640B9"/>
    <w:rsid w:val="00B705E1"/>
    <w:rsid w:val="00B80605"/>
    <w:rsid w:val="00B83A2B"/>
    <w:rsid w:val="00B84AE2"/>
    <w:rsid w:val="00B85C97"/>
    <w:rsid w:val="00B90A64"/>
    <w:rsid w:val="00B93437"/>
    <w:rsid w:val="00B94AC0"/>
    <w:rsid w:val="00B95E4B"/>
    <w:rsid w:val="00BA3870"/>
    <w:rsid w:val="00BA4B88"/>
    <w:rsid w:val="00BA7A39"/>
    <w:rsid w:val="00BB4BA7"/>
    <w:rsid w:val="00BB6966"/>
    <w:rsid w:val="00BB71A2"/>
    <w:rsid w:val="00BC18E2"/>
    <w:rsid w:val="00BC2773"/>
    <w:rsid w:val="00BD0857"/>
    <w:rsid w:val="00BD172E"/>
    <w:rsid w:val="00BD799E"/>
    <w:rsid w:val="00BE0F7A"/>
    <w:rsid w:val="00BE2AF9"/>
    <w:rsid w:val="00BE45F3"/>
    <w:rsid w:val="00BF47AD"/>
    <w:rsid w:val="00BF4ADF"/>
    <w:rsid w:val="00BF50EA"/>
    <w:rsid w:val="00BF61D8"/>
    <w:rsid w:val="00BF7843"/>
    <w:rsid w:val="00C00294"/>
    <w:rsid w:val="00C067EC"/>
    <w:rsid w:val="00C10E3E"/>
    <w:rsid w:val="00C12743"/>
    <w:rsid w:val="00C1289E"/>
    <w:rsid w:val="00C20698"/>
    <w:rsid w:val="00C257B9"/>
    <w:rsid w:val="00C31D81"/>
    <w:rsid w:val="00C32E41"/>
    <w:rsid w:val="00C34123"/>
    <w:rsid w:val="00C37893"/>
    <w:rsid w:val="00C4181E"/>
    <w:rsid w:val="00C42DF0"/>
    <w:rsid w:val="00C46806"/>
    <w:rsid w:val="00C50F07"/>
    <w:rsid w:val="00C5457F"/>
    <w:rsid w:val="00C54DB8"/>
    <w:rsid w:val="00C6153B"/>
    <w:rsid w:val="00C64A6F"/>
    <w:rsid w:val="00C6596F"/>
    <w:rsid w:val="00C661AC"/>
    <w:rsid w:val="00C66A5C"/>
    <w:rsid w:val="00C77EBB"/>
    <w:rsid w:val="00C84683"/>
    <w:rsid w:val="00C905C3"/>
    <w:rsid w:val="00C90691"/>
    <w:rsid w:val="00C92DDE"/>
    <w:rsid w:val="00C93A7C"/>
    <w:rsid w:val="00C959B7"/>
    <w:rsid w:val="00CA479A"/>
    <w:rsid w:val="00CB04D5"/>
    <w:rsid w:val="00CB0E0F"/>
    <w:rsid w:val="00CB1ED1"/>
    <w:rsid w:val="00CB2AD1"/>
    <w:rsid w:val="00CB4A08"/>
    <w:rsid w:val="00CB7F77"/>
    <w:rsid w:val="00CC7129"/>
    <w:rsid w:val="00CD5B31"/>
    <w:rsid w:val="00CE04F1"/>
    <w:rsid w:val="00CE33BF"/>
    <w:rsid w:val="00CE59C5"/>
    <w:rsid w:val="00CE7E62"/>
    <w:rsid w:val="00CF010E"/>
    <w:rsid w:val="00CF0310"/>
    <w:rsid w:val="00CF0A55"/>
    <w:rsid w:val="00CF35ED"/>
    <w:rsid w:val="00CF4593"/>
    <w:rsid w:val="00CF47C2"/>
    <w:rsid w:val="00CF73D9"/>
    <w:rsid w:val="00D02FFA"/>
    <w:rsid w:val="00D04443"/>
    <w:rsid w:val="00D0470A"/>
    <w:rsid w:val="00D12130"/>
    <w:rsid w:val="00D12F5D"/>
    <w:rsid w:val="00D15CC2"/>
    <w:rsid w:val="00D211C2"/>
    <w:rsid w:val="00D21479"/>
    <w:rsid w:val="00D25F65"/>
    <w:rsid w:val="00D2684F"/>
    <w:rsid w:val="00D27356"/>
    <w:rsid w:val="00D2784D"/>
    <w:rsid w:val="00D27C7B"/>
    <w:rsid w:val="00D315E7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539C7"/>
    <w:rsid w:val="00D54A34"/>
    <w:rsid w:val="00D553E7"/>
    <w:rsid w:val="00D61B58"/>
    <w:rsid w:val="00D7048F"/>
    <w:rsid w:val="00D71330"/>
    <w:rsid w:val="00D74217"/>
    <w:rsid w:val="00D76E09"/>
    <w:rsid w:val="00D76EAE"/>
    <w:rsid w:val="00D81E2A"/>
    <w:rsid w:val="00D911F3"/>
    <w:rsid w:val="00D913F8"/>
    <w:rsid w:val="00D91630"/>
    <w:rsid w:val="00D91CA0"/>
    <w:rsid w:val="00D93C70"/>
    <w:rsid w:val="00D958DB"/>
    <w:rsid w:val="00D977B3"/>
    <w:rsid w:val="00DA09B5"/>
    <w:rsid w:val="00DA1732"/>
    <w:rsid w:val="00DB1DD6"/>
    <w:rsid w:val="00DB43B6"/>
    <w:rsid w:val="00DC02DA"/>
    <w:rsid w:val="00DC08AC"/>
    <w:rsid w:val="00DC2209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6C42"/>
    <w:rsid w:val="00DF7A04"/>
    <w:rsid w:val="00E016F0"/>
    <w:rsid w:val="00E045CD"/>
    <w:rsid w:val="00E061C7"/>
    <w:rsid w:val="00E07DB6"/>
    <w:rsid w:val="00E10F1D"/>
    <w:rsid w:val="00E2087E"/>
    <w:rsid w:val="00E2702D"/>
    <w:rsid w:val="00E27799"/>
    <w:rsid w:val="00E30E9E"/>
    <w:rsid w:val="00E333A0"/>
    <w:rsid w:val="00E33563"/>
    <w:rsid w:val="00E374BF"/>
    <w:rsid w:val="00E416DF"/>
    <w:rsid w:val="00E47432"/>
    <w:rsid w:val="00E51DD7"/>
    <w:rsid w:val="00E52FE2"/>
    <w:rsid w:val="00E5694E"/>
    <w:rsid w:val="00E61E05"/>
    <w:rsid w:val="00E62B44"/>
    <w:rsid w:val="00E63963"/>
    <w:rsid w:val="00E64226"/>
    <w:rsid w:val="00E82CC5"/>
    <w:rsid w:val="00E8303A"/>
    <w:rsid w:val="00E847B9"/>
    <w:rsid w:val="00E9389B"/>
    <w:rsid w:val="00E94642"/>
    <w:rsid w:val="00E96349"/>
    <w:rsid w:val="00EA171D"/>
    <w:rsid w:val="00EA66E1"/>
    <w:rsid w:val="00EA706D"/>
    <w:rsid w:val="00EA78C4"/>
    <w:rsid w:val="00EB287E"/>
    <w:rsid w:val="00EB552B"/>
    <w:rsid w:val="00EB6E3F"/>
    <w:rsid w:val="00EB7208"/>
    <w:rsid w:val="00EC0C1C"/>
    <w:rsid w:val="00EC7C04"/>
    <w:rsid w:val="00EE2D92"/>
    <w:rsid w:val="00EE4864"/>
    <w:rsid w:val="00EE7BB5"/>
    <w:rsid w:val="00EF469A"/>
    <w:rsid w:val="00EF71FA"/>
    <w:rsid w:val="00F01385"/>
    <w:rsid w:val="00F015B0"/>
    <w:rsid w:val="00F04BF1"/>
    <w:rsid w:val="00F05EDE"/>
    <w:rsid w:val="00F10731"/>
    <w:rsid w:val="00F15938"/>
    <w:rsid w:val="00F16B48"/>
    <w:rsid w:val="00F20803"/>
    <w:rsid w:val="00F229F9"/>
    <w:rsid w:val="00F64C2E"/>
    <w:rsid w:val="00F70665"/>
    <w:rsid w:val="00F7304D"/>
    <w:rsid w:val="00F74FB4"/>
    <w:rsid w:val="00F77797"/>
    <w:rsid w:val="00F81F02"/>
    <w:rsid w:val="00F865EF"/>
    <w:rsid w:val="00F96442"/>
    <w:rsid w:val="00FA1F85"/>
    <w:rsid w:val="00FA4A48"/>
    <w:rsid w:val="00FA6026"/>
    <w:rsid w:val="00FA76A3"/>
    <w:rsid w:val="00FA7E39"/>
    <w:rsid w:val="00FC3253"/>
    <w:rsid w:val="00FC717A"/>
    <w:rsid w:val="00FC7BA2"/>
    <w:rsid w:val="00FD0427"/>
    <w:rsid w:val="00FD268A"/>
    <w:rsid w:val="00FD30D3"/>
    <w:rsid w:val="00FD41C7"/>
    <w:rsid w:val="00FD4C81"/>
    <w:rsid w:val="00FD6DAB"/>
    <w:rsid w:val="00FE4003"/>
    <w:rsid w:val="00FE5179"/>
    <w:rsid w:val="00FF023A"/>
    <w:rsid w:val="00FF597E"/>
    <w:rsid w:val="00FF5E8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F129C3"/>
  <w15:docId w15:val="{CC44FF5D-659A-43DF-B8D5-6D398D2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styleId="Helyrzszveg">
    <w:name w:val="Placeholder Text"/>
    <w:basedOn w:val="Bekezdsalapbettpusa"/>
    <w:uiPriority w:val="99"/>
    <w:semiHidden/>
    <w:rsid w:val="00B40ACA"/>
    <w:rPr>
      <w:color w:val="808080"/>
    </w:rPr>
  </w:style>
  <w:style w:type="paragraph" w:styleId="Vltozat">
    <w:name w:val="Revision"/>
    <w:hidden/>
    <w:uiPriority w:val="99"/>
    <w:semiHidden/>
    <w:rsid w:val="00483A6A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bszayal\Downloads\FI%20Tanmenet_Sablon_Gre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3581-6770-46D4-9967-ADC4CB92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 Tanmenet_Sablon_Green</Template>
  <TotalTime>505</TotalTime>
  <Pages>20</Pages>
  <Words>5557</Words>
  <Characters>38348</Characters>
  <Application>Microsoft Office Word</Application>
  <DocSecurity>0</DocSecurity>
  <Lines>319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Dobszay Ambrus László</dc:creator>
  <cp:keywords/>
  <dc:description/>
  <cp:lastModifiedBy>Varga Anna</cp:lastModifiedBy>
  <cp:revision>56</cp:revision>
  <cp:lastPrinted>2017-06-15T11:56:00Z</cp:lastPrinted>
  <dcterms:created xsi:type="dcterms:W3CDTF">2016-08-17T09:32:00Z</dcterms:created>
  <dcterms:modified xsi:type="dcterms:W3CDTF">2017-06-20T09:20:00Z</dcterms:modified>
</cp:coreProperties>
</file>