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6E0797E1" w14:paraId="223FD759" w14:textId="77777777" w:rsidTr="5646C6A6">
        <w:tc>
          <w:tcPr>
            <w:tcW w:w="9015" w:type="dxa"/>
          </w:tcPr>
          <w:p w14:paraId="303FE5DD" w14:textId="1F8EF3F3" w:rsidR="6E0797E1" w:rsidRDefault="6E0797E1" w:rsidP="5646C6A6">
            <w:pPr>
              <w:pStyle w:val="Stlus1"/>
              <w:spacing w:beforeAutospacing="1" w:afterAutospacing="1"/>
              <w:rPr>
                <w:b w:val="0"/>
                <w:bCs w:val="0"/>
                <w:color w:val="000000" w:themeColor="text1"/>
              </w:rPr>
            </w:pPr>
          </w:p>
          <w:p w14:paraId="6758BE47" w14:textId="10721DEA" w:rsidR="6E0797E1" w:rsidRPr="002B2BF7" w:rsidRDefault="5A65A255" w:rsidP="002B2BF7">
            <w:pPr>
              <w:spacing w:beforeAutospacing="1" w:afterAutospacing="1"/>
              <w:jc w:val="center"/>
              <w:rPr>
                <w:rFonts w:ascii="Arial" w:eastAsia="Arial" w:hAnsi="Arial" w:cs="Arial"/>
                <w:color w:val="538135" w:themeColor="accent6" w:themeShade="BF"/>
                <w:sz w:val="44"/>
                <w:szCs w:val="32"/>
              </w:rPr>
            </w:pPr>
            <w:r w:rsidRPr="002B2BF7">
              <w:rPr>
                <w:rFonts w:ascii="Arial" w:eastAsia="Arial" w:hAnsi="Arial" w:cs="Arial"/>
                <w:b/>
                <w:bCs/>
                <w:sz w:val="44"/>
                <w:szCs w:val="32"/>
              </w:rPr>
              <w:t>Kerettantervi megfelelés</w:t>
            </w:r>
            <w:r w:rsidRPr="002B2BF7">
              <w:rPr>
                <w:rStyle w:val="eop"/>
                <w:rFonts w:ascii="Arial" w:eastAsia="Arial" w:hAnsi="Arial" w:cs="Arial"/>
                <w:sz w:val="44"/>
                <w:szCs w:val="32"/>
              </w:rPr>
              <w:t> </w:t>
            </w:r>
          </w:p>
          <w:p w14:paraId="7B9421AC" w14:textId="77777777" w:rsidR="008041E9" w:rsidRDefault="008041E9" w:rsidP="002B2BF7">
            <w:pPr>
              <w:spacing w:beforeAutospacing="1" w:afterAutospacing="1"/>
              <w:jc w:val="center"/>
              <w:rPr>
                <w:rFonts w:ascii="Arial" w:eastAsia="Arial" w:hAnsi="Arial" w:cs="Arial"/>
                <w:b/>
                <w:bCs/>
                <w:sz w:val="32"/>
                <w:szCs w:val="28"/>
              </w:rPr>
            </w:pPr>
            <w:r w:rsidRPr="002B2BF7">
              <w:rPr>
                <w:rFonts w:ascii="Arial" w:eastAsia="Arial" w:hAnsi="Arial" w:cs="Arial"/>
                <w:b/>
                <w:bCs/>
                <w:sz w:val="32"/>
                <w:szCs w:val="2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32"/>
                <w:szCs w:val="28"/>
              </w:rPr>
              <w:t>izuális kultúra 12</w:t>
            </w:r>
            <w:r>
              <w:rPr>
                <w:rFonts w:ascii="Arial" w:eastAsia="Arial" w:hAnsi="Arial" w:cs="Arial"/>
                <w:b/>
                <w:bCs/>
                <w:sz w:val="32"/>
                <w:szCs w:val="28"/>
              </w:rPr>
              <w:t>. Érettségi felkészítő (9</w:t>
            </w:r>
            <w:r>
              <w:rPr>
                <w:rFonts w:ascii="Arial" w:eastAsia="Arial" w:hAnsi="Arial" w:cs="Arial"/>
                <w:b/>
                <w:bCs/>
                <w:sz w:val="32"/>
                <w:szCs w:val="28"/>
              </w:rPr>
              <w:t>-12. évfolyam)</w:t>
            </w:r>
            <w:r w:rsidRPr="002B2BF7">
              <w:rPr>
                <w:rFonts w:ascii="Arial" w:eastAsia="Arial" w:hAnsi="Arial" w:cs="Arial"/>
                <w:b/>
                <w:bCs/>
                <w:sz w:val="32"/>
                <w:szCs w:val="28"/>
              </w:rPr>
              <w:t xml:space="preserve"> </w:t>
            </w:r>
          </w:p>
          <w:p w14:paraId="27579CE4" w14:textId="2B2312C7" w:rsidR="6E0797E1" w:rsidRPr="002B2BF7" w:rsidRDefault="002B2BF7" w:rsidP="002B2BF7">
            <w:pPr>
              <w:spacing w:beforeAutospacing="1" w:afterAutospacing="1"/>
              <w:jc w:val="center"/>
              <w:rPr>
                <w:rFonts w:ascii="Arial" w:eastAsia="Arial" w:hAnsi="Arial" w:cs="Arial"/>
                <w:color w:val="538135" w:themeColor="accent6" w:themeShade="BF"/>
                <w:sz w:val="32"/>
                <w:szCs w:val="28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  <w:bCs/>
                <w:sz w:val="32"/>
                <w:szCs w:val="28"/>
              </w:rPr>
              <w:t xml:space="preserve">a </w:t>
            </w:r>
            <w:r w:rsidR="00D8131A">
              <w:rPr>
                <w:rFonts w:ascii="Arial" w:eastAsia="Arial" w:hAnsi="Arial" w:cs="Arial"/>
                <w:b/>
                <w:bCs/>
                <w:sz w:val="32"/>
                <w:szCs w:val="28"/>
              </w:rPr>
              <w:t>négy</w:t>
            </w:r>
            <w:r>
              <w:rPr>
                <w:rFonts w:ascii="Arial" w:eastAsia="Arial" w:hAnsi="Arial" w:cs="Arial"/>
                <w:b/>
                <w:bCs/>
                <w:sz w:val="32"/>
                <w:szCs w:val="28"/>
              </w:rPr>
              <w:t xml:space="preserve">osztályos gimnázium </w:t>
            </w:r>
            <w:r w:rsidR="5A65A255" w:rsidRPr="002B2BF7">
              <w:rPr>
                <w:rFonts w:ascii="Arial" w:eastAsia="Arial" w:hAnsi="Arial" w:cs="Arial"/>
                <w:b/>
                <w:bCs/>
                <w:sz w:val="32"/>
                <w:szCs w:val="28"/>
              </w:rPr>
              <w:t>12. évfolyama számára</w:t>
            </w:r>
            <w:r w:rsidR="5A65A255" w:rsidRPr="002B2BF7">
              <w:rPr>
                <w:rStyle w:val="eop"/>
                <w:rFonts w:ascii="Arial" w:eastAsia="Arial" w:hAnsi="Arial" w:cs="Arial"/>
                <w:sz w:val="32"/>
                <w:szCs w:val="28"/>
              </w:rPr>
              <w:t> </w:t>
            </w:r>
          </w:p>
          <w:p w14:paraId="41F42588" w14:textId="67F5A0D8" w:rsidR="07324673" w:rsidRPr="002B2BF7" w:rsidRDefault="0EE1593F" w:rsidP="5646C6A6">
            <w:pPr>
              <w:spacing w:beforeAutospacing="1" w:afterAutospacing="1"/>
              <w:jc w:val="center"/>
              <w:rPr>
                <w:rFonts w:ascii="Arial" w:eastAsia="Arial" w:hAnsi="Arial" w:cs="Arial"/>
                <w:sz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</w:rPr>
              <w:t>T</w:t>
            </w:r>
            <w:r w:rsidR="002B2BF7" w:rsidRPr="002B2BF7">
              <w:rPr>
                <w:rFonts w:ascii="Arial" w:eastAsia="Arial" w:hAnsi="Arial" w:cs="Arial"/>
                <w:b/>
                <w:bCs/>
                <w:sz w:val="24"/>
              </w:rPr>
              <w:t>émaegység</w:t>
            </w:r>
            <w:r w:rsidRPr="002B2BF7">
              <w:rPr>
                <w:rFonts w:ascii="Arial" w:eastAsia="Arial" w:hAnsi="Arial" w:cs="Arial"/>
                <w:b/>
                <w:bCs/>
                <w:sz w:val="24"/>
              </w:rPr>
              <w:t>vezető: Törőcsik Kata</w:t>
            </w:r>
            <w:r w:rsidR="006007C8">
              <w:rPr>
                <w:rFonts w:ascii="Arial" w:eastAsia="Arial" w:hAnsi="Arial" w:cs="Arial"/>
                <w:b/>
                <w:bCs/>
                <w:sz w:val="24"/>
              </w:rPr>
              <w:t>lin</w:t>
            </w:r>
          </w:p>
          <w:p w14:paraId="1EE4A3F4" w14:textId="77777777" w:rsidR="006007C8" w:rsidRDefault="5A65A255" w:rsidP="5646C6A6">
            <w:pPr>
              <w:spacing w:beforeAutospacing="1" w:afterAutospacing="1"/>
              <w:jc w:val="center"/>
              <w:rPr>
                <w:rFonts w:ascii="Arial" w:eastAsia="Arial" w:hAnsi="Arial" w:cs="Arial"/>
                <w:b/>
                <w:bCs/>
                <w:sz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</w:rPr>
              <w:t>Szerzők: Klima Gábor, Dévai Zsófia, Dr. </w:t>
            </w:r>
            <w:proofErr w:type="spellStart"/>
            <w:r w:rsidRPr="002B2BF7">
              <w:rPr>
                <w:rFonts w:ascii="Arial" w:eastAsia="Arial" w:hAnsi="Arial" w:cs="Arial"/>
                <w:b/>
                <w:bCs/>
                <w:sz w:val="24"/>
              </w:rPr>
              <w:t>Gaul</w:t>
            </w:r>
            <w:proofErr w:type="spellEnd"/>
            <w:r w:rsidRPr="002B2BF7">
              <w:rPr>
                <w:rFonts w:ascii="Arial" w:eastAsia="Arial" w:hAnsi="Arial" w:cs="Arial"/>
                <w:b/>
                <w:bCs/>
                <w:sz w:val="24"/>
              </w:rPr>
              <w:t> Emil, </w:t>
            </w:r>
          </w:p>
          <w:p w14:paraId="7267EF12" w14:textId="1548A4BD" w:rsidR="002B2BF7" w:rsidRPr="002B2BF7" w:rsidRDefault="5A65A255" w:rsidP="5646C6A6">
            <w:pPr>
              <w:spacing w:beforeAutospacing="1" w:afterAutospacing="1"/>
              <w:jc w:val="center"/>
              <w:rPr>
                <w:rFonts w:ascii="Arial" w:eastAsia="Arial" w:hAnsi="Arial" w:cs="Arial"/>
                <w:b/>
                <w:bCs/>
                <w:sz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</w:rPr>
              <w:t>Paál Zsuzsanna, Kurucz Petra</w:t>
            </w:r>
          </w:p>
          <w:p w14:paraId="354394E4" w14:textId="77777777" w:rsidR="6E0797E1" w:rsidRPr="002B2BF7" w:rsidRDefault="002B2BF7" w:rsidP="002B2BF7">
            <w:pPr>
              <w:spacing w:beforeAutospacing="1" w:afterAutospacing="1"/>
              <w:jc w:val="center"/>
              <w:rPr>
                <w:rStyle w:val="eop"/>
                <w:rFonts w:ascii="Arial" w:eastAsia="Arial" w:hAnsi="Arial" w:cs="Arial"/>
                <w:sz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</w:rPr>
              <w:t>Nyelvi lektor: Nemes-Tábori Anna</w:t>
            </w:r>
            <w:r w:rsidR="5A65A255" w:rsidRPr="002B2BF7">
              <w:rPr>
                <w:rStyle w:val="eop"/>
                <w:rFonts w:ascii="Arial" w:eastAsia="Arial" w:hAnsi="Arial" w:cs="Arial"/>
                <w:sz w:val="24"/>
              </w:rPr>
              <w:t> </w:t>
            </w:r>
          </w:p>
          <w:p w14:paraId="78CC797F" w14:textId="60D70E11" w:rsidR="002B2BF7" w:rsidRDefault="002B2BF7" w:rsidP="002B2BF7">
            <w:pPr>
              <w:spacing w:beforeAutospacing="1" w:afterAutospacing="1"/>
              <w:jc w:val="center"/>
              <w:rPr>
                <w:rFonts w:ascii="Arial" w:eastAsia="Arial" w:hAnsi="Arial" w:cs="Arial"/>
                <w:color w:val="538135" w:themeColor="accent6" w:themeShade="BF"/>
              </w:rPr>
            </w:pPr>
          </w:p>
        </w:tc>
      </w:tr>
    </w:tbl>
    <w:p w14:paraId="38EF38D3" w14:textId="3E37E516" w:rsidR="5646C6A6" w:rsidRDefault="5646C6A6" w:rsidP="5646C6A6">
      <w:pPr>
        <w:spacing w:beforeAutospacing="1" w:afterAutospacing="1" w:line="240" w:lineRule="auto"/>
        <w:jc w:val="both"/>
        <w:rPr>
          <w:rStyle w:val="normaltextrun"/>
          <w:rFonts w:ascii="Arial" w:eastAsia="Arial" w:hAnsi="Arial" w:cs="Arial"/>
        </w:rPr>
      </w:pPr>
    </w:p>
    <w:p w14:paraId="269E2403" w14:textId="77777777" w:rsidR="002B2BF7" w:rsidRDefault="01467D0D" w:rsidP="002B2BF7">
      <w:pPr>
        <w:spacing w:beforeAutospacing="1" w:afterAutospacing="1" w:line="240" w:lineRule="auto"/>
        <w:jc w:val="both"/>
        <w:rPr>
          <w:rStyle w:val="normaltextrun"/>
          <w:rFonts w:ascii="Arial" w:eastAsia="Arial" w:hAnsi="Arial" w:cs="Arial"/>
          <w:sz w:val="24"/>
          <w:szCs w:val="24"/>
        </w:rPr>
      </w:pPr>
      <w:r w:rsidRPr="002B2BF7">
        <w:rPr>
          <w:rStyle w:val="normaltextrun"/>
          <w:rFonts w:ascii="Arial" w:eastAsia="Arial" w:hAnsi="Arial" w:cs="Arial"/>
          <w:sz w:val="24"/>
          <w:szCs w:val="24"/>
        </w:rPr>
        <w:t xml:space="preserve">A Vizuális kultúra 11–12. (Érettségi felkészítő) – kizárólag digitális formában megjelenő </w:t>
      </w:r>
      <w:r w:rsidR="0BF6EADD" w:rsidRPr="002B2BF7">
        <w:rPr>
          <w:rStyle w:val="normaltextrun"/>
          <w:rFonts w:ascii="Arial" w:eastAsia="Arial" w:hAnsi="Arial" w:cs="Arial"/>
          <w:sz w:val="24"/>
          <w:szCs w:val="24"/>
        </w:rPr>
        <w:t>– okos</w:t>
      </w:r>
      <w:r w:rsidRPr="002B2BF7">
        <w:rPr>
          <w:rStyle w:val="normaltextrun"/>
          <w:rFonts w:ascii="Arial" w:eastAsia="Arial" w:hAnsi="Arial" w:cs="Arial"/>
          <w:sz w:val="24"/>
          <w:szCs w:val="24"/>
        </w:rPr>
        <w:t>tankönyv, a négyosztályos gimnázium 11</w:t>
      </w:r>
      <w:r w:rsidR="2F16A2D4" w:rsidRPr="002B2BF7">
        <w:rPr>
          <w:rFonts w:ascii="Arial" w:eastAsia="Arial" w:hAnsi="Arial" w:cs="Arial"/>
          <w:sz w:val="24"/>
          <w:szCs w:val="24"/>
        </w:rPr>
        <w:t>–</w:t>
      </w:r>
      <w:r w:rsidRPr="002B2BF7">
        <w:rPr>
          <w:rStyle w:val="normaltextrun"/>
          <w:rFonts w:ascii="Arial" w:eastAsia="Arial" w:hAnsi="Arial" w:cs="Arial"/>
          <w:sz w:val="24"/>
          <w:szCs w:val="24"/>
        </w:rPr>
        <w:t>12. évfolyama számára megfelel a 2012-es NAT</w:t>
      </w:r>
      <w:r w:rsidR="5BABF1BE" w:rsidRPr="002B2BF7">
        <w:rPr>
          <w:rStyle w:val="normaltextrun"/>
          <w:rFonts w:ascii="Arial" w:eastAsia="Arial" w:hAnsi="Arial" w:cs="Arial"/>
          <w:sz w:val="24"/>
          <w:szCs w:val="24"/>
        </w:rPr>
        <w:t>,</w:t>
      </w:r>
      <w:r w:rsidRPr="002B2BF7">
        <w:rPr>
          <w:rStyle w:val="normaltextrun"/>
          <w:rFonts w:ascii="Arial" w:eastAsia="Arial" w:hAnsi="Arial" w:cs="Arial"/>
          <w:sz w:val="24"/>
          <w:szCs w:val="24"/>
        </w:rPr>
        <w:t xml:space="preserve"> és az illeszkedő 51/2012. (XII. 21.) számú EMMI-rendelet 3. melléklet</w:t>
      </w:r>
      <w:r w:rsidR="473F3AA5" w:rsidRPr="002B2BF7">
        <w:rPr>
          <w:rStyle w:val="normaltextrun"/>
          <w:rFonts w:ascii="Arial" w:eastAsia="Arial" w:hAnsi="Arial" w:cs="Arial"/>
          <w:sz w:val="24"/>
          <w:szCs w:val="24"/>
        </w:rPr>
        <w:t>ének</w:t>
      </w:r>
      <w:r w:rsidRPr="002B2BF7">
        <w:rPr>
          <w:rStyle w:val="normaltextrun"/>
          <w:rFonts w:ascii="Arial" w:eastAsia="Arial" w:hAnsi="Arial" w:cs="Arial"/>
          <w:sz w:val="24"/>
          <w:szCs w:val="24"/>
        </w:rPr>
        <w:t xml:space="preserve"> </w:t>
      </w:r>
      <w:r w:rsidRPr="002B2BF7">
        <w:rPr>
          <w:rStyle w:val="normaltextrun"/>
          <w:rFonts w:ascii="Arial" w:eastAsia="Arial" w:hAnsi="Arial" w:cs="Arial"/>
          <w:i/>
          <w:iCs/>
          <w:sz w:val="24"/>
          <w:szCs w:val="24"/>
        </w:rPr>
        <w:t>Kerettanterv a gimnáziumok 9</w:t>
      </w:r>
      <w:r w:rsidR="58E16B2B" w:rsidRPr="002B2BF7">
        <w:rPr>
          <w:rFonts w:ascii="Arial" w:eastAsia="Arial" w:hAnsi="Arial" w:cs="Arial"/>
          <w:i/>
          <w:iCs/>
          <w:sz w:val="24"/>
          <w:szCs w:val="24"/>
        </w:rPr>
        <w:t>–</w:t>
      </w:r>
      <w:r w:rsidRPr="002B2BF7">
        <w:rPr>
          <w:rStyle w:val="normaltextrun"/>
          <w:rFonts w:ascii="Arial" w:eastAsia="Arial" w:hAnsi="Arial" w:cs="Arial"/>
          <w:i/>
          <w:iCs/>
          <w:sz w:val="24"/>
          <w:szCs w:val="24"/>
        </w:rPr>
        <w:t>12. Művészetek – Vizuális kultúra 11</w:t>
      </w:r>
      <w:r w:rsidR="4620C07C" w:rsidRPr="002B2BF7">
        <w:rPr>
          <w:rFonts w:ascii="Arial" w:eastAsia="Arial" w:hAnsi="Arial" w:cs="Arial"/>
          <w:i/>
          <w:iCs/>
          <w:sz w:val="24"/>
          <w:szCs w:val="24"/>
        </w:rPr>
        <w:t>–</w:t>
      </w:r>
      <w:r w:rsidRPr="002B2BF7">
        <w:rPr>
          <w:rStyle w:val="normaltextrun"/>
          <w:rFonts w:ascii="Arial" w:eastAsia="Arial" w:hAnsi="Arial" w:cs="Arial"/>
          <w:i/>
          <w:iCs/>
          <w:sz w:val="24"/>
          <w:szCs w:val="24"/>
        </w:rPr>
        <w:t>12. évfolyam számára</w:t>
      </w:r>
      <w:r w:rsidRPr="002B2BF7">
        <w:rPr>
          <w:rStyle w:val="normaltextrun"/>
          <w:rFonts w:ascii="Arial" w:eastAsia="Arial" w:hAnsi="Arial" w:cs="Arial"/>
          <w:sz w:val="24"/>
          <w:szCs w:val="24"/>
        </w:rPr>
        <w:t xml:space="preserve"> előírásainak, szemléletének, alapelveinek és céljainak.</w:t>
      </w:r>
    </w:p>
    <w:p w14:paraId="57477F0B" w14:textId="53FD7F4F" w:rsidR="002B2BF7" w:rsidRDefault="3285C14A" w:rsidP="002B2BF7">
      <w:pPr>
        <w:spacing w:beforeAutospacing="1" w:afterAutospacing="1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2B2BF7">
        <w:rPr>
          <w:sz w:val="24"/>
          <w:szCs w:val="24"/>
        </w:rPr>
        <w:br/>
      </w:r>
      <w:r w:rsidR="782B28AB" w:rsidRPr="002B2BF7">
        <w:rPr>
          <w:rFonts w:ascii="Arial" w:eastAsia="Arial" w:hAnsi="Arial" w:cs="Arial"/>
          <w:sz w:val="24"/>
          <w:szCs w:val="24"/>
        </w:rPr>
        <w:t xml:space="preserve">Az Oktatási Hivatal most készülő új vizuális kultúra tankönyvcsaládja a hiányterületek szerkesztőségeinek munkája révén megvalósuló projekt. A </w:t>
      </w:r>
      <w:r w:rsidR="080EE769" w:rsidRPr="002B2BF7">
        <w:rPr>
          <w:rFonts w:ascii="Arial" w:eastAsia="Arial" w:hAnsi="Arial" w:cs="Arial"/>
          <w:sz w:val="24"/>
          <w:szCs w:val="24"/>
        </w:rPr>
        <w:t>XXI</w:t>
      </w:r>
      <w:r w:rsidR="782B28AB" w:rsidRPr="002B2BF7">
        <w:rPr>
          <w:rFonts w:ascii="Arial" w:eastAsia="Arial" w:hAnsi="Arial" w:cs="Arial"/>
          <w:sz w:val="24"/>
          <w:szCs w:val="24"/>
        </w:rPr>
        <w:t xml:space="preserve">. </w:t>
      </w:r>
      <w:r w:rsidR="23E81BE1" w:rsidRPr="002B2BF7">
        <w:rPr>
          <w:rFonts w:ascii="Arial" w:eastAsia="Arial" w:hAnsi="Arial" w:cs="Arial"/>
          <w:sz w:val="24"/>
          <w:szCs w:val="24"/>
        </w:rPr>
        <w:t>s</w:t>
      </w:r>
      <w:r w:rsidR="782B28AB" w:rsidRPr="002B2BF7">
        <w:rPr>
          <w:rFonts w:ascii="Arial" w:eastAsia="Arial" w:hAnsi="Arial" w:cs="Arial"/>
          <w:sz w:val="24"/>
          <w:szCs w:val="24"/>
        </w:rPr>
        <w:t xml:space="preserve">zázad megváltozó oktatási körülményeire és kereteire </w:t>
      </w:r>
      <w:proofErr w:type="gramStart"/>
      <w:r w:rsidR="782B28AB" w:rsidRPr="002B2BF7">
        <w:rPr>
          <w:rFonts w:ascii="Arial" w:eastAsia="Arial" w:hAnsi="Arial" w:cs="Arial"/>
          <w:sz w:val="24"/>
          <w:szCs w:val="24"/>
        </w:rPr>
        <w:t>reflektálva</w:t>
      </w:r>
      <w:proofErr w:type="gramEnd"/>
      <w:r w:rsidR="782B28AB" w:rsidRPr="002B2BF7">
        <w:rPr>
          <w:rFonts w:ascii="Arial" w:eastAsia="Arial" w:hAnsi="Arial" w:cs="Arial"/>
          <w:sz w:val="24"/>
          <w:szCs w:val="24"/>
        </w:rPr>
        <w:t xml:space="preserve"> egy olyan új, digitális és kreatív kompetenciákat párhuzamosan fejlesztő, projekt alapon összeállított tankönyvcsalád jön létre, amely a vizuális kultúra tantárgy megújítás</w:t>
      </w:r>
      <w:r w:rsidR="3E87512C" w:rsidRPr="002B2BF7">
        <w:rPr>
          <w:rFonts w:ascii="Arial" w:eastAsia="Arial" w:hAnsi="Arial" w:cs="Arial"/>
          <w:sz w:val="24"/>
          <w:szCs w:val="24"/>
        </w:rPr>
        <w:t>á</w:t>
      </w:r>
      <w:r w:rsidR="782B28AB" w:rsidRPr="002B2BF7">
        <w:rPr>
          <w:rFonts w:ascii="Arial" w:eastAsia="Arial" w:hAnsi="Arial" w:cs="Arial"/>
          <w:sz w:val="24"/>
          <w:szCs w:val="24"/>
        </w:rPr>
        <w:t xml:space="preserve">t tűzte ki célul. </w:t>
      </w:r>
    </w:p>
    <w:p w14:paraId="5558A2FC" w14:textId="46E19615" w:rsidR="3285C14A" w:rsidRPr="002B2BF7" w:rsidRDefault="782B28AB" w:rsidP="002B2BF7">
      <w:pPr>
        <w:spacing w:beforeAutospacing="1" w:afterAutospacing="1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2B2BF7">
        <w:rPr>
          <w:rFonts w:ascii="Arial" w:eastAsia="Arial" w:hAnsi="Arial" w:cs="Arial"/>
          <w:b/>
          <w:bCs/>
          <w:sz w:val="24"/>
          <w:szCs w:val="24"/>
        </w:rPr>
        <w:t xml:space="preserve">A </w:t>
      </w:r>
      <w:r w:rsidR="37E254DB" w:rsidRPr="002B2BF7">
        <w:rPr>
          <w:rFonts w:ascii="Arial" w:eastAsia="Arial" w:hAnsi="Arial" w:cs="Arial"/>
          <w:b/>
          <w:bCs/>
          <w:sz w:val="24"/>
          <w:szCs w:val="24"/>
        </w:rPr>
        <w:t>v</w:t>
      </w:r>
      <w:r w:rsidRPr="002B2BF7">
        <w:rPr>
          <w:rFonts w:ascii="Arial" w:eastAsia="Arial" w:hAnsi="Arial" w:cs="Arial"/>
          <w:b/>
          <w:bCs/>
          <w:sz w:val="24"/>
          <w:szCs w:val="24"/>
        </w:rPr>
        <w:t>izuális kultúra okostankönyvek fejlesztés</w:t>
      </w:r>
      <w:r w:rsidR="68720E17" w:rsidRPr="002B2BF7">
        <w:rPr>
          <w:rFonts w:ascii="Arial" w:eastAsia="Arial" w:hAnsi="Arial" w:cs="Arial"/>
          <w:b/>
          <w:bCs/>
          <w:sz w:val="24"/>
          <w:szCs w:val="24"/>
        </w:rPr>
        <w:t>e</w:t>
      </w:r>
      <w:r w:rsidRPr="002B2BF7">
        <w:rPr>
          <w:rFonts w:ascii="Arial" w:eastAsia="Arial" w:hAnsi="Arial" w:cs="Arial"/>
          <w:b/>
          <w:bCs/>
          <w:sz w:val="24"/>
          <w:szCs w:val="24"/>
        </w:rPr>
        <w:t xml:space="preserve"> az Oktatási Hivatalban, az EFOP-3.2.2-VEKOP-15-2016-00001 számú pályázat keretében valósult meg.</w:t>
      </w:r>
      <w:r w:rsidRPr="002B2BF7">
        <w:rPr>
          <w:rFonts w:ascii="Arial" w:eastAsia="Arial" w:hAnsi="Arial" w:cs="Arial"/>
          <w:sz w:val="24"/>
          <w:szCs w:val="24"/>
        </w:rPr>
        <w:t xml:space="preserve"> A fejlesztés 2019 végétől 2021 elejéig zajlott.</w:t>
      </w:r>
    </w:p>
    <w:p w14:paraId="5617A2B4" w14:textId="76EFA2C0" w:rsidR="3285C14A" w:rsidRPr="002B2BF7" w:rsidRDefault="3285C14A" w:rsidP="5646C6A6">
      <w:pPr>
        <w:pStyle w:val="Stlus1"/>
        <w:jc w:val="both"/>
      </w:pPr>
    </w:p>
    <w:p w14:paraId="16BD092E" w14:textId="4226F9F2" w:rsidR="3285C14A" w:rsidRPr="002B2BF7" w:rsidRDefault="782B28AB" w:rsidP="5646C6A6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2B2BF7">
        <w:rPr>
          <w:rFonts w:ascii="Arial" w:eastAsia="Arial" w:hAnsi="Arial" w:cs="Arial"/>
          <w:b/>
          <w:bCs/>
          <w:sz w:val="24"/>
          <w:szCs w:val="24"/>
        </w:rPr>
        <w:t>A tankönyvek szabályozói</w:t>
      </w:r>
    </w:p>
    <w:p w14:paraId="77F92A84" w14:textId="77777777" w:rsidR="002B2BF7" w:rsidRPr="002B2BF7" w:rsidRDefault="3285C14A" w:rsidP="002B2BF7">
      <w:pPr>
        <w:jc w:val="both"/>
        <w:rPr>
          <w:rFonts w:ascii="Arial" w:eastAsia="Arial" w:hAnsi="Arial" w:cs="Arial"/>
          <w:sz w:val="24"/>
          <w:szCs w:val="24"/>
        </w:rPr>
      </w:pPr>
      <w:r w:rsidRPr="002B2BF7">
        <w:rPr>
          <w:sz w:val="24"/>
          <w:szCs w:val="24"/>
        </w:rPr>
        <w:br/>
      </w:r>
      <w:r w:rsidR="782B28AB" w:rsidRPr="002B2BF7">
        <w:rPr>
          <w:rFonts w:ascii="Arial" w:eastAsia="Arial" w:hAnsi="Arial" w:cs="Arial"/>
          <w:sz w:val="24"/>
          <w:szCs w:val="24"/>
        </w:rPr>
        <w:t>A vizuális kultúra okostankönyv sorozat 7</w:t>
      </w:r>
      <w:r w:rsidR="40D055FD" w:rsidRPr="002B2BF7">
        <w:rPr>
          <w:rStyle w:val="normaltextrun"/>
          <w:rFonts w:ascii="Arial" w:eastAsia="Arial" w:hAnsi="Arial" w:cs="Arial"/>
          <w:sz w:val="24"/>
          <w:szCs w:val="24"/>
        </w:rPr>
        <w:t>–</w:t>
      </w:r>
      <w:r w:rsidR="782B28AB" w:rsidRPr="002B2BF7">
        <w:rPr>
          <w:rFonts w:ascii="Arial" w:eastAsia="Arial" w:hAnsi="Arial" w:cs="Arial"/>
          <w:sz w:val="24"/>
          <w:szCs w:val="24"/>
        </w:rPr>
        <w:t xml:space="preserve">10. évfolyamos könyveinek szabályozója a NAT2020. A vizuális kultúra tantárgy tartalmát (más </w:t>
      </w:r>
      <w:r w:rsidR="002B2BF7" w:rsidRPr="002B2BF7">
        <w:rPr>
          <w:rFonts w:ascii="Arial" w:eastAsia="Arial" w:hAnsi="Arial" w:cs="Arial"/>
          <w:sz w:val="24"/>
          <w:szCs w:val="24"/>
        </w:rPr>
        <w:t xml:space="preserve">humán </w:t>
      </w:r>
      <w:r w:rsidR="782B28AB" w:rsidRPr="002B2BF7">
        <w:rPr>
          <w:rFonts w:ascii="Arial" w:eastAsia="Arial" w:hAnsi="Arial" w:cs="Arial"/>
          <w:sz w:val="24"/>
          <w:szCs w:val="24"/>
        </w:rPr>
        <w:t>tantárgyakhoz képest</w:t>
      </w:r>
      <w:r w:rsidR="002B2BF7" w:rsidRPr="002B2BF7">
        <w:rPr>
          <w:rFonts w:ascii="Arial" w:eastAsia="Arial" w:hAnsi="Arial" w:cs="Arial"/>
          <w:sz w:val="24"/>
          <w:szCs w:val="24"/>
        </w:rPr>
        <w:t>) a NAT2020 nem változtatta meg sem egyes esetekben nagymértékben, sem általános értelemben.</w:t>
      </w:r>
      <w:r w:rsidRPr="002B2BF7">
        <w:rPr>
          <w:sz w:val="24"/>
          <w:szCs w:val="24"/>
        </w:rPr>
        <w:br/>
      </w:r>
    </w:p>
    <w:p w14:paraId="7D03761F" w14:textId="76E6312B" w:rsidR="3285C14A" w:rsidRPr="002B2BF7" w:rsidRDefault="782B28AB" w:rsidP="002B2BF7">
      <w:pPr>
        <w:jc w:val="both"/>
        <w:rPr>
          <w:sz w:val="24"/>
          <w:szCs w:val="24"/>
        </w:rPr>
      </w:pPr>
      <w:r w:rsidRPr="002B2BF7">
        <w:rPr>
          <w:rFonts w:ascii="Arial" w:eastAsia="Arial" w:hAnsi="Arial" w:cs="Arial"/>
          <w:sz w:val="24"/>
          <w:szCs w:val="24"/>
        </w:rPr>
        <w:lastRenderedPageBreak/>
        <w:t xml:space="preserve">A vizuális kultúra 11. és 12. évfolyamára szánt okostankönyvek a tankönyvcsalád </w:t>
      </w:r>
      <w:proofErr w:type="gramStart"/>
      <w:r w:rsidRPr="002B2BF7">
        <w:rPr>
          <w:rFonts w:ascii="Arial" w:eastAsia="Arial" w:hAnsi="Arial" w:cs="Arial"/>
          <w:sz w:val="24"/>
          <w:szCs w:val="24"/>
        </w:rPr>
        <w:t>speciális</w:t>
      </w:r>
      <w:proofErr w:type="gramEnd"/>
      <w:r w:rsidRPr="002B2BF7">
        <w:rPr>
          <w:rFonts w:ascii="Arial" w:eastAsia="Arial" w:hAnsi="Arial" w:cs="Arial"/>
          <w:sz w:val="24"/>
          <w:szCs w:val="24"/>
        </w:rPr>
        <w:t xml:space="preserve"> igények alapján létrejött darabjai. A NAT2020 11. és 12. évfolyamon a korábbi rendszerhez képest lényegében megszüntette a tantárgyat, vagy legalábbis a heti egyszeri rajzórát kivezette felmenő rendszerben. A 11. és 12. évfolyam számára írt tankönyv szabályozója ezért a NAT2012 volt. A másik szempont, aminek meg kellett felelni a fejlesztés során az érettségi és felvételi követelményrendszer volt. A tankönyvek felépítése és tartalma ezért nagyban igazodik az érettségi portfólió és tantárgyi követelmény lefedéséhez.</w:t>
      </w:r>
      <w:r w:rsidR="47534637" w:rsidRPr="002B2BF7">
        <w:rPr>
          <w:rFonts w:ascii="Arial" w:eastAsia="Arial" w:hAnsi="Arial" w:cs="Arial"/>
          <w:sz w:val="24"/>
          <w:szCs w:val="24"/>
        </w:rPr>
        <w:t xml:space="preserve"> </w:t>
      </w:r>
      <w:r w:rsidRPr="002B2BF7">
        <w:rPr>
          <w:rFonts w:ascii="Arial" w:eastAsia="Arial" w:hAnsi="Arial" w:cs="Arial"/>
          <w:sz w:val="24"/>
          <w:szCs w:val="24"/>
        </w:rPr>
        <w:t xml:space="preserve">A portfólió felépítését támogató projektfeladatok a portfólió szabályrendszerét követik. Ez alapján egy </w:t>
      </w:r>
      <w:proofErr w:type="gramStart"/>
      <w:r w:rsidRPr="002B2BF7">
        <w:rPr>
          <w:rFonts w:ascii="Arial" w:eastAsia="Arial" w:hAnsi="Arial" w:cs="Arial"/>
          <w:sz w:val="24"/>
          <w:szCs w:val="24"/>
        </w:rPr>
        <w:t>komplex</w:t>
      </w:r>
      <w:proofErr w:type="gramEnd"/>
      <w:r w:rsidRPr="002B2BF7">
        <w:rPr>
          <w:rFonts w:ascii="Arial" w:eastAsia="Arial" w:hAnsi="Arial" w:cs="Arial"/>
          <w:sz w:val="24"/>
          <w:szCs w:val="24"/>
        </w:rPr>
        <w:t>, érettségi és felvételi előkészítő páros tankönyv jött létre, amely a tantárgy kivezetésére reagálva azt az űrt hivatott betölteni, amit az okoz, hogy habár a tantárgy érettségi tantárgy, de a gimnázium utolsó két évében hiányzik a tanulók órarendjéből.</w:t>
      </w:r>
      <w:r w:rsidR="3285C14A" w:rsidRPr="002B2BF7">
        <w:rPr>
          <w:sz w:val="24"/>
          <w:szCs w:val="24"/>
        </w:rPr>
        <w:br/>
      </w:r>
    </w:p>
    <w:p w14:paraId="1D0B7355" w14:textId="6D07A6AB" w:rsidR="3285C14A" w:rsidRPr="002B2BF7" w:rsidRDefault="782B28AB" w:rsidP="5646C6A6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2B2BF7">
        <w:rPr>
          <w:rFonts w:ascii="Arial" w:eastAsia="Arial" w:hAnsi="Arial" w:cs="Arial"/>
          <w:b/>
          <w:bCs/>
          <w:sz w:val="24"/>
          <w:szCs w:val="24"/>
        </w:rPr>
        <w:t>Innováció</w:t>
      </w:r>
    </w:p>
    <w:p w14:paraId="6C99E134" w14:textId="7FA934A8" w:rsidR="3285C14A" w:rsidRPr="002B2BF7" w:rsidRDefault="782B28AB" w:rsidP="5646C6A6">
      <w:pPr>
        <w:jc w:val="both"/>
        <w:rPr>
          <w:rFonts w:ascii="Arial" w:eastAsia="Arial" w:hAnsi="Arial" w:cs="Arial"/>
          <w:sz w:val="24"/>
          <w:szCs w:val="24"/>
        </w:rPr>
      </w:pPr>
      <w:r w:rsidRPr="002B2BF7">
        <w:rPr>
          <w:rFonts w:ascii="Arial" w:eastAsia="Arial" w:hAnsi="Arial" w:cs="Arial"/>
          <w:sz w:val="24"/>
          <w:szCs w:val="24"/>
        </w:rPr>
        <w:t>A tankönyvekben olyan új technikák</w:t>
      </w:r>
      <w:r w:rsidR="79575380" w:rsidRPr="002B2BF7">
        <w:rPr>
          <w:rFonts w:ascii="Arial" w:eastAsia="Arial" w:hAnsi="Arial" w:cs="Arial"/>
          <w:sz w:val="24"/>
          <w:szCs w:val="24"/>
        </w:rPr>
        <w:t>at</w:t>
      </w:r>
      <w:r w:rsidRPr="002B2BF7">
        <w:rPr>
          <w:rFonts w:ascii="Arial" w:eastAsia="Arial" w:hAnsi="Arial" w:cs="Arial"/>
          <w:sz w:val="24"/>
          <w:szCs w:val="24"/>
        </w:rPr>
        <w:t xml:space="preserve"> és technológiák</w:t>
      </w:r>
      <w:r w:rsidR="4D5B9A0A" w:rsidRPr="002B2BF7">
        <w:rPr>
          <w:rFonts w:ascii="Arial" w:eastAsia="Arial" w:hAnsi="Arial" w:cs="Arial"/>
          <w:sz w:val="24"/>
          <w:szCs w:val="24"/>
        </w:rPr>
        <w:t>at</w:t>
      </w:r>
      <w:r w:rsidRPr="002B2BF7">
        <w:rPr>
          <w:rFonts w:ascii="Arial" w:eastAsia="Arial" w:hAnsi="Arial" w:cs="Arial"/>
          <w:sz w:val="24"/>
          <w:szCs w:val="24"/>
        </w:rPr>
        <w:t xml:space="preserve"> </w:t>
      </w:r>
      <w:r w:rsidR="1DAB337B" w:rsidRPr="002B2BF7">
        <w:rPr>
          <w:rFonts w:ascii="Arial" w:eastAsia="Arial" w:hAnsi="Arial" w:cs="Arial"/>
          <w:sz w:val="24"/>
          <w:szCs w:val="24"/>
        </w:rPr>
        <w:t>írtunk le, továbbá</w:t>
      </w:r>
      <w:r w:rsidRPr="002B2BF7">
        <w:rPr>
          <w:rFonts w:ascii="Arial" w:eastAsia="Arial" w:hAnsi="Arial" w:cs="Arial"/>
          <w:sz w:val="24"/>
          <w:szCs w:val="24"/>
        </w:rPr>
        <w:t xml:space="preserve"> </w:t>
      </w:r>
      <w:r w:rsidR="06F84065" w:rsidRPr="002B2BF7">
        <w:rPr>
          <w:rFonts w:ascii="Arial" w:eastAsia="Arial" w:hAnsi="Arial" w:cs="Arial"/>
          <w:sz w:val="24"/>
          <w:szCs w:val="24"/>
        </w:rPr>
        <w:t>ezeket</w:t>
      </w:r>
      <w:r w:rsidRPr="002B2BF7">
        <w:rPr>
          <w:rFonts w:ascii="Arial" w:eastAsia="Arial" w:hAnsi="Arial" w:cs="Arial"/>
          <w:sz w:val="24"/>
          <w:szCs w:val="24"/>
        </w:rPr>
        <w:t xml:space="preserve"> </w:t>
      </w:r>
      <w:r w:rsidR="0BBC1D02" w:rsidRPr="002B2BF7">
        <w:rPr>
          <w:rFonts w:ascii="Arial" w:eastAsia="Arial" w:hAnsi="Arial" w:cs="Arial"/>
          <w:sz w:val="24"/>
          <w:szCs w:val="24"/>
        </w:rPr>
        <w:t xml:space="preserve">alkotófeladatok </w:t>
      </w:r>
      <w:r w:rsidRPr="002B2BF7">
        <w:rPr>
          <w:rFonts w:ascii="Arial" w:eastAsia="Arial" w:hAnsi="Arial" w:cs="Arial"/>
          <w:sz w:val="24"/>
          <w:szCs w:val="24"/>
        </w:rPr>
        <w:t xml:space="preserve">formájában </w:t>
      </w:r>
      <w:r w:rsidR="2C223DC1" w:rsidRPr="002B2BF7">
        <w:rPr>
          <w:rFonts w:ascii="Arial" w:eastAsia="Arial" w:hAnsi="Arial" w:cs="Arial"/>
          <w:sz w:val="24"/>
          <w:szCs w:val="24"/>
        </w:rPr>
        <w:t>gyakoroltatunk</w:t>
      </w:r>
      <w:r w:rsidRPr="002B2BF7">
        <w:rPr>
          <w:rFonts w:ascii="Arial" w:eastAsia="Arial" w:hAnsi="Arial" w:cs="Arial"/>
          <w:sz w:val="24"/>
          <w:szCs w:val="24"/>
        </w:rPr>
        <w:t xml:space="preserve">, amelyek eddig hiányoztak a vizuális kultúra tankönyvekből. </w:t>
      </w:r>
    </w:p>
    <w:p w14:paraId="5A4EDE35" w14:textId="4DCB8F3F" w:rsidR="3285C14A" w:rsidRPr="002B2BF7" w:rsidRDefault="782B28AB" w:rsidP="5646C6A6">
      <w:pPr>
        <w:jc w:val="both"/>
        <w:rPr>
          <w:rFonts w:ascii="Arial" w:eastAsia="Arial" w:hAnsi="Arial" w:cs="Arial"/>
          <w:sz w:val="24"/>
          <w:szCs w:val="24"/>
        </w:rPr>
      </w:pPr>
      <w:r w:rsidRPr="002B2BF7">
        <w:rPr>
          <w:rFonts w:ascii="Arial" w:eastAsia="Arial" w:hAnsi="Arial" w:cs="Arial"/>
          <w:sz w:val="24"/>
          <w:szCs w:val="24"/>
        </w:rPr>
        <w:t xml:space="preserve">Az innováció fő irányát az okostankönyv jelleg jelöli ki. A digitális kreativitás ennek megfelelően került előtérbe. Az ehhez kapcsolódó új módszerek (stop </w:t>
      </w:r>
      <w:proofErr w:type="spellStart"/>
      <w:r w:rsidRPr="002B2BF7">
        <w:rPr>
          <w:rFonts w:ascii="Arial" w:eastAsia="Arial" w:hAnsi="Arial" w:cs="Arial"/>
          <w:sz w:val="24"/>
          <w:szCs w:val="24"/>
        </w:rPr>
        <w:t>motion</w:t>
      </w:r>
      <w:proofErr w:type="spellEnd"/>
      <w:r w:rsidRPr="002B2BF7">
        <w:rPr>
          <w:rFonts w:ascii="Arial" w:eastAsia="Arial" w:hAnsi="Arial" w:cs="Arial"/>
          <w:sz w:val="24"/>
          <w:szCs w:val="24"/>
        </w:rPr>
        <w:t xml:space="preserve"> animációs technika, 3D tervezés, STEAM pedagógiai szemlélet, grafikus programok) leírása és bevezetése a </w:t>
      </w:r>
      <w:proofErr w:type="spellStart"/>
      <w:r w:rsidRPr="002B2BF7">
        <w:rPr>
          <w:rFonts w:ascii="Arial" w:eastAsia="Arial" w:hAnsi="Arial" w:cs="Arial"/>
          <w:sz w:val="24"/>
          <w:szCs w:val="24"/>
        </w:rPr>
        <w:t>tantermi</w:t>
      </w:r>
      <w:proofErr w:type="spellEnd"/>
      <w:r w:rsidRPr="002B2BF7">
        <w:rPr>
          <w:rFonts w:ascii="Arial" w:eastAsia="Arial" w:hAnsi="Arial" w:cs="Arial"/>
          <w:sz w:val="24"/>
          <w:szCs w:val="24"/>
        </w:rPr>
        <w:t xml:space="preserve"> gyakorlatok közé</w:t>
      </w:r>
      <w:r w:rsidR="38B56951" w:rsidRPr="002B2BF7">
        <w:rPr>
          <w:rFonts w:ascii="Arial" w:eastAsia="Arial" w:hAnsi="Arial" w:cs="Arial"/>
          <w:sz w:val="24"/>
          <w:szCs w:val="24"/>
        </w:rPr>
        <w:t>, ezeket</w:t>
      </w:r>
      <w:r w:rsidRPr="002B2BF7">
        <w:rPr>
          <w:rFonts w:ascii="Arial" w:eastAsia="Arial" w:hAnsi="Arial" w:cs="Arial"/>
          <w:sz w:val="24"/>
          <w:szCs w:val="24"/>
        </w:rPr>
        <w:t xml:space="preserve"> a tankönyveket </w:t>
      </w:r>
      <w:r w:rsidR="004F1FC5" w:rsidRPr="002B2BF7">
        <w:rPr>
          <w:rFonts w:ascii="Arial" w:eastAsia="Arial" w:hAnsi="Arial" w:cs="Arial"/>
          <w:sz w:val="24"/>
          <w:szCs w:val="24"/>
        </w:rPr>
        <w:t>XXI</w:t>
      </w:r>
      <w:r w:rsidRPr="002B2BF7">
        <w:rPr>
          <w:rFonts w:ascii="Arial" w:eastAsia="Arial" w:hAnsi="Arial" w:cs="Arial"/>
          <w:sz w:val="24"/>
          <w:szCs w:val="24"/>
        </w:rPr>
        <w:t xml:space="preserve">. századi, </w:t>
      </w:r>
      <w:proofErr w:type="gramStart"/>
      <w:r w:rsidRPr="002B2BF7">
        <w:rPr>
          <w:rFonts w:ascii="Arial" w:eastAsia="Arial" w:hAnsi="Arial" w:cs="Arial"/>
          <w:sz w:val="24"/>
          <w:szCs w:val="24"/>
        </w:rPr>
        <w:t>komplex</w:t>
      </w:r>
      <w:proofErr w:type="gramEnd"/>
      <w:r w:rsidRPr="002B2BF7">
        <w:rPr>
          <w:rFonts w:ascii="Arial" w:eastAsia="Arial" w:hAnsi="Arial" w:cs="Arial"/>
          <w:sz w:val="24"/>
          <w:szCs w:val="24"/>
        </w:rPr>
        <w:t xml:space="preserve"> pedagógiai szemlélettel ruházzák fel.</w:t>
      </w:r>
    </w:p>
    <w:p w14:paraId="028A79B6" w14:textId="174270B4" w:rsidR="5646C6A6" w:rsidRPr="002B2BF7" w:rsidRDefault="5646C6A6" w:rsidP="5646C6A6">
      <w:pPr>
        <w:jc w:val="both"/>
        <w:rPr>
          <w:rFonts w:ascii="Arial" w:eastAsia="Arial" w:hAnsi="Arial" w:cs="Arial"/>
          <w:sz w:val="24"/>
          <w:szCs w:val="24"/>
        </w:rPr>
      </w:pPr>
    </w:p>
    <w:p w14:paraId="263CACCA" w14:textId="0A9E769B" w:rsidR="3285C14A" w:rsidRPr="002B2BF7" w:rsidRDefault="782B28AB" w:rsidP="5646C6A6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2B2BF7">
        <w:rPr>
          <w:rFonts w:ascii="Arial" w:eastAsia="Arial" w:hAnsi="Arial" w:cs="Arial"/>
          <w:b/>
          <w:bCs/>
          <w:sz w:val="24"/>
          <w:szCs w:val="24"/>
        </w:rPr>
        <w:t>A vizuális kultúra okostankönyv sorozat tartalmának felépítése</w:t>
      </w:r>
    </w:p>
    <w:p w14:paraId="64D559ED" w14:textId="63EB4BA3" w:rsidR="5646C6A6" w:rsidRPr="002B2BF7" w:rsidRDefault="5646C6A6" w:rsidP="5646C6A6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268B0109" w14:textId="4BC3BB4E" w:rsidR="3285C14A" w:rsidRPr="002B2BF7" w:rsidRDefault="782B28AB" w:rsidP="002B2BF7">
      <w:pPr>
        <w:rPr>
          <w:sz w:val="24"/>
          <w:szCs w:val="24"/>
        </w:rPr>
      </w:pPr>
      <w:r w:rsidRPr="002B2BF7">
        <w:rPr>
          <w:rFonts w:ascii="Arial" w:eastAsia="Arial" w:hAnsi="Arial" w:cs="Arial"/>
          <w:sz w:val="24"/>
          <w:szCs w:val="24"/>
        </w:rPr>
        <w:t xml:space="preserve">Négy terület alapján csoportosítottuk a feladatokat:  </w:t>
      </w:r>
    </w:p>
    <w:p w14:paraId="55EF6AF2" w14:textId="4800D2BB" w:rsidR="3285C14A" w:rsidRPr="002B2BF7" w:rsidRDefault="782B28AB" w:rsidP="002B2BF7">
      <w:pPr>
        <w:pStyle w:val="Listaszerbekezds"/>
        <w:numPr>
          <w:ilvl w:val="0"/>
          <w:numId w:val="37"/>
        </w:num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02B2BF7">
        <w:rPr>
          <w:rFonts w:ascii="Arial" w:eastAsia="Arial" w:hAnsi="Arial" w:cs="Arial"/>
          <w:b/>
          <w:bCs/>
          <w:sz w:val="24"/>
          <w:szCs w:val="24"/>
        </w:rPr>
        <w:t>Vizuális kultúra</w:t>
      </w:r>
      <w:r w:rsidR="4F6767E5" w:rsidRPr="002B2BF7">
        <w:rPr>
          <w:rFonts w:ascii="Arial" w:eastAsia="Arial" w:hAnsi="Arial" w:cs="Arial"/>
          <w:b/>
          <w:bCs/>
          <w:sz w:val="24"/>
          <w:szCs w:val="24"/>
        </w:rPr>
        <w:t>:</w:t>
      </w:r>
      <w:r w:rsidRPr="002B2BF7">
        <w:rPr>
          <w:rFonts w:ascii="Arial" w:eastAsia="Arial" w:hAnsi="Arial" w:cs="Arial"/>
          <w:sz w:val="24"/>
          <w:szCs w:val="24"/>
        </w:rPr>
        <w:t xml:space="preserve"> műelemzés és művészettörténet</w:t>
      </w:r>
    </w:p>
    <w:p w14:paraId="22594BFD" w14:textId="24E72E9F" w:rsidR="3285C14A" w:rsidRPr="002B2BF7" w:rsidRDefault="782B28AB" w:rsidP="002B2BF7">
      <w:pPr>
        <w:pStyle w:val="Listaszerbekezds"/>
        <w:numPr>
          <w:ilvl w:val="0"/>
          <w:numId w:val="37"/>
        </w:num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02B2BF7">
        <w:rPr>
          <w:rFonts w:ascii="Arial" w:eastAsia="Arial" w:hAnsi="Arial" w:cs="Arial"/>
          <w:b/>
          <w:bCs/>
          <w:sz w:val="24"/>
          <w:szCs w:val="24"/>
        </w:rPr>
        <w:t>Vizuális kommunikáció</w:t>
      </w:r>
      <w:r w:rsidR="65293211" w:rsidRPr="002B2BF7">
        <w:rPr>
          <w:rFonts w:ascii="Arial" w:eastAsia="Arial" w:hAnsi="Arial" w:cs="Arial"/>
          <w:b/>
          <w:bCs/>
          <w:sz w:val="24"/>
          <w:szCs w:val="24"/>
        </w:rPr>
        <w:t>:</w:t>
      </w:r>
      <w:r w:rsidRPr="002B2BF7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002B2BF7">
        <w:rPr>
          <w:rFonts w:ascii="Arial" w:eastAsia="Arial" w:hAnsi="Arial" w:cs="Arial"/>
          <w:sz w:val="24"/>
          <w:szCs w:val="24"/>
        </w:rPr>
        <w:t>reklám</w:t>
      </w:r>
      <w:proofErr w:type="gramEnd"/>
      <w:r w:rsidRPr="002B2BF7">
        <w:rPr>
          <w:rFonts w:ascii="Arial" w:eastAsia="Arial" w:hAnsi="Arial" w:cs="Arial"/>
          <w:sz w:val="24"/>
          <w:szCs w:val="24"/>
        </w:rPr>
        <w:t xml:space="preserve"> és alkalmazott területek, jelek, szimbólumok</w:t>
      </w:r>
    </w:p>
    <w:p w14:paraId="585CCAED" w14:textId="0BCAB300" w:rsidR="3285C14A" w:rsidRPr="002B2BF7" w:rsidRDefault="782B28AB" w:rsidP="002B2BF7">
      <w:pPr>
        <w:pStyle w:val="Listaszerbekezds"/>
        <w:numPr>
          <w:ilvl w:val="0"/>
          <w:numId w:val="37"/>
        </w:num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02B2BF7">
        <w:rPr>
          <w:rFonts w:ascii="Arial" w:eastAsia="Arial" w:hAnsi="Arial" w:cs="Arial"/>
          <w:b/>
          <w:bCs/>
          <w:sz w:val="24"/>
          <w:szCs w:val="24"/>
        </w:rPr>
        <w:t>Vizuális média</w:t>
      </w:r>
      <w:r w:rsidR="681B49AD" w:rsidRPr="002B2BF7">
        <w:rPr>
          <w:rFonts w:ascii="Arial" w:eastAsia="Arial" w:hAnsi="Arial" w:cs="Arial"/>
          <w:b/>
          <w:bCs/>
          <w:sz w:val="24"/>
          <w:szCs w:val="24"/>
        </w:rPr>
        <w:t>:</w:t>
      </w:r>
      <w:r w:rsidRPr="002B2BF7">
        <w:rPr>
          <w:rFonts w:ascii="Arial" w:eastAsia="Arial" w:hAnsi="Arial" w:cs="Arial"/>
          <w:sz w:val="24"/>
          <w:szCs w:val="24"/>
        </w:rPr>
        <w:t xml:space="preserve"> média technológia</w:t>
      </w:r>
    </w:p>
    <w:p w14:paraId="727D4A5F" w14:textId="7EA0E874" w:rsidR="3285C14A" w:rsidRPr="002B2BF7" w:rsidRDefault="782B28AB" w:rsidP="002B2BF7">
      <w:pPr>
        <w:pStyle w:val="Listaszerbekezds"/>
        <w:numPr>
          <w:ilvl w:val="0"/>
          <w:numId w:val="37"/>
        </w:num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02B2BF7">
        <w:rPr>
          <w:rFonts w:ascii="Arial" w:eastAsia="Arial" w:hAnsi="Arial" w:cs="Arial"/>
          <w:b/>
          <w:bCs/>
          <w:sz w:val="24"/>
          <w:szCs w:val="24"/>
        </w:rPr>
        <w:t>Környezetkultúra (dizájn)</w:t>
      </w:r>
      <w:r w:rsidR="0D9C971F" w:rsidRPr="002B2BF7">
        <w:rPr>
          <w:rFonts w:ascii="Arial" w:eastAsia="Arial" w:hAnsi="Arial" w:cs="Arial"/>
          <w:b/>
          <w:bCs/>
          <w:sz w:val="24"/>
          <w:szCs w:val="24"/>
        </w:rPr>
        <w:t>:</w:t>
      </w:r>
      <w:r w:rsidRPr="002B2BF7">
        <w:rPr>
          <w:rFonts w:ascii="Arial" w:eastAsia="Arial" w:hAnsi="Arial" w:cs="Arial"/>
          <w:sz w:val="24"/>
          <w:szCs w:val="24"/>
        </w:rPr>
        <w:t xml:space="preserve"> épített környezet, tárgykultúra</w:t>
      </w:r>
      <w:r w:rsidR="3285C14A" w:rsidRPr="002B2BF7">
        <w:rPr>
          <w:sz w:val="24"/>
          <w:szCs w:val="24"/>
        </w:rPr>
        <w:br/>
      </w:r>
    </w:p>
    <w:p w14:paraId="63B565D2" w14:textId="75F8E698" w:rsidR="3285C14A" w:rsidRPr="002B2BF7" w:rsidRDefault="782B28AB" w:rsidP="5646C6A6">
      <w:pPr>
        <w:jc w:val="both"/>
        <w:rPr>
          <w:sz w:val="24"/>
          <w:szCs w:val="24"/>
        </w:rPr>
      </w:pPr>
      <w:r w:rsidRPr="002B2BF7">
        <w:rPr>
          <w:rFonts w:ascii="Arial" w:eastAsia="Arial" w:hAnsi="Arial" w:cs="Arial"/>
          <w:sz w:val="24"/>
          <w:szCs w:val="24"/>
        </w:rPr>
        <w:t xml:space="preserve">A négy ismeretterületet a vizuális kultúra tantárgy szabályozói alapján határoztuk meg. Ebből a négy irányból közelítve építettük fel a projektfeladatokat. A feladatoknál a másik kiindulási pontot a tanulók élet-világa jelentette, vagyis olyan hétköznapi helyzetekből vezettük le az alkotói folyamatot, amely minden esetben kapcsolódik a gyermekek számára ismerős helyzetekhez. </w:t>
      </w:r>
      <w:r w:rsidR="3285C14A" w:rsidRPr="002B2BF7">
        <w:rPr>
          <w:sz w:val="24"/>
          <w:szCs w:val="24"/>
        </w:rPr>
        <w:br/>
      </w:r>
    </w:p>
    <w:p w14:paraId="50F9EADA" w14:textId="77777777" w:rsidR="002B2BF7" w:rsidRPr="002B2BF7" w:rsidRDefault="782B28AB" w:rsidP="5646C6A6">
      <w:pPr>
        <w:jc w:val="both"/>
        <w:rPr>
          <w:rFonts w:ascii="Arial" w:eastAsia="Arial" w:hAnsi="Arial" w:cs="Arial"/>
          <w:sz w:val="24"/>
          <w:szCs w:val="24"/>
        </w:rPr>
      </w:pPr>
      <w:r w:rsidRPr="002B2BF7">
        <w:rPr>
          <w:rFonts w:ascii="Arial" w:eastAsia="Arial" w:hAnsi="Arial" w:cs="Arial"/>
          <w:sz w:val="24"/>
          <w:szCs w:val="24"/>
        </w:rPr>
        <w:t xml:space="preserve">Mind a két tankönyv nyolc leckét tartalmaz. Minden egyes leckére (témakörre) négy tanórát </w:t>
      </w:r>
      <w:r w:rsidR="621CDF30" w:rsidRPr="002B2BF7">
        <w:rPr>
          <w:rFonts w:ascii="Arial" w:eastAsia="Arial" w:hAnsi="Arial" w:cs="Arial"/>
          <w:sz w:val="24"/>
          <w:szCs w:val="24"/>
        </w:rPr>
        <w:t>terveztünk</w:t>
      </w:r>
      <w:r w:rsidRPr="002B2BF7">
        <w:rPr>
          <w:rFonts w:ascii="Arial" w:eastAsia="Arial" w:hAnsi="Arial" w:cs="Arial"/>
          <w:sz w:val="24"/>
          <w:szCs w:val="24"/>
        </w:rPr>
        <w:t xml:space="preserve">. Vagyis egy félév alatt a négy témakör tizenhat tanórát fed le. Ez nyilvánvalóan a </w:t>
      </w:r>
      <w:proofErr w:type="spellStart"/>
      <w:r w:rsidRPr="002B2BF7">
        <w:rPr>
          <w:rFonts w:ascii="Arial" w:eastAsia="Arial" w:hAnsi="Arial" w:cs="Arial"/>
          <w:sz w:val="24"/>
          <w:szCs w:val="24"/>
        </w:rPr>
        <w:t>tantermi</w:t>
      </w:r>
      <w:proofErr w:type="spellEnd"/>
      <w:r w:rsidRPr="002B2BF7">
        <w:rPr>
          <w:rFonts w:ascii="Arial" w:eastAsia="Arial" w:hAnsi="Arial" w:cs="Arial"/>
          <w:sz w:val="24"/>
          <w:szCs w:val="24"/>
        </w:rPr>
        <w:t xml:space="preserve"> gyakorlat során módosulhat. </w:t>
      </w:r>
    </w:p>
    <w:p w14:paraId="558AABB1" w14:textId="154346A5" w:rsidR="3285C14A" w:rsidRPr="002B2BF7" w:rsidRDefault="782B28AB" w:rsidP="002B2BF7">
      <w:pPr>
        <w:rPr>
          <w:sz w:val="24"/>
          <w:szCs w:val="24"/>
        </w:rPr>
      </w:pPr>
      <w:r w:rsidRPr="002B2BF7">
        <w:rPr>
          <w:rFonts w:ascii="Arial" w:eastAsia="Arial" w:hAnsi="Arial" w:cs="Arial"/>
          <w:sz w:val="24"/>
          <w:szCs w:val="24"/>
        </w:rPr>
        <w:lastRenderedPageBreak/>
        <w:t>A négy terület minden félévben egy-egy lecke alapj</w:t>
      </w:r>
      <w:r w:rsidR="57F46104" w:rsidRPr="002B2BF7">
        <w:rPr>
          <w:rFonts w:ascii="Arial" w:eastAsia="Arial" w:hAnsi="Arial" w:cs="Arial"/>
          <w:sz w:val="24"/>
          <w:szCs w:val="24"/>
        </w:rPr>
        <w:t>á</w:t>
      </w:r>
      <w:r w:rsidRPr="002B2BF7">
        <w:rPr>
          <w:rFonts w:ascii="Arial" w:eastAsia="Arial" w:hAnsi="Arial" w:cs="Arial"/>
          <w:sz w:val="24"/>
          <w:szCs w:val="24"/>
        </w:rPr>
        <w:t>t adva jelenik meg.</w:t>
      </w:r>
      <w:r w:rsidR="3285C14A" w:rsidRPr="002B2BF7">
        <w:rPr>
          <w:sz w:val="24"/>
          <w:szCs w:val="24"/>
        </w:rPr>
        <w:br/>
      </w:r>
    </w:p>
    <w:p w14:paraId="73D6B628" w14:textId="5FE71606" w:rsidR="3285C14A" w:rsidRPr="002B2BF7" w:rsidRDefault="782B28AB" w:rsidP="5646C6A6">
      <w:pPr>
        <w:jc w:val="both"/>
        <w:rPr>
          <w:sz w:val="24"/>
          <w:szCs w:val="24"/>
        </w:rPr>
      </w:pPr>
      <w:r w:rsidRPr="002B2BF7">
        <w:rPr>
          <w:rFonts w:ascii="Arial" w:eastAsia="Arial" w:hAnsi="Arial" w:cs="Arial"/>
          <w:sz w:val="24"/>
          <w:szCs w:val="24"/>
        </w:rPr>
        <w:t>A leckék felépítése:</w:t>
      </w:r>
    </w:p>
    <w:p w14:paraId="70A057E5" w14:textId="69EF2217" w:rsidR="3285C14A" w:rsidRPr="002B2BF7" w:rsidRDefault="782B28AB" w:rsidP="002B2BF7">
      <w:pPr>
        <w:pStyle w:val="Listaszerbekezds"/>
        <w:numPr>
          <w:ilvl w:val="0"/>
          <w:numId w:val="38"/>
        </w:numPr>
        <w:jc w:val="both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02B2BF7">
        <w:rPr>
          <w:rFonts w:ascii="Arial" w:eastAsia="Arial" w:hAnsi="Arial" w:cs="Arial"/>
          <w:b/>
          <w:bCs/>
          <w:sz w:val="24"/>
          <w:szCs w:val="24"/>
        </w:rPr>
        <w:t>Bevezető</w:t>
      </w:r>
      <w:r w:rsidR="47B746B6" w:rsidRPr="002B2BF7">
        <w:rPr>
          <w:rFonts w:ascii="Arial" w:eastAsia="Arial" w:hAnsi="Arial" w:cs="Arial"/>
          <w:b/>
          <w:bCs/>
          <w:sz w:val="24"/>
          <w:szCs w:val="24"/>
        </w:rPr>
        <w:t>,</w:t>
      </w:r>
      <w:r w:rsidRPr="002B2BF7">
        <w:rPr>
          <w:rFonts w:ascii="Arial" w:eastAsia="Arial" w:hAnsi="Arial" w:cs="Arial"/>
          <w:b/>
          <w:bCs/>
          <w:sz w:val="24"/>
          <w:szCs w:val="24"/>
        </w:rPr>
        <w:t xml:space="preserve"> vagyis előképek</w:t>
      </w:r>
    </w:p>
    <w:p w14:paraId="6ECD23E4" w14:textId="2CD2FEE9" w:rsidR="3285C14A" w:rsidRPr="002B2BF7" w:rsidRDefault="782B28AB" w:rsidP="002B2BF7">
      <w:pPr>
        <w:pStyle w:val="Listaszerbekezds"/>
        <w:numPr>
          <w:ilvl w:val="0"/>
          <w:numId w:val="38"/>
        </w:numPr>
        <w:jc w:val="both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02B2BF7">
        <w:rPr>
          <w:rFonts w:ascii="Arial" w:eastAsia="Arial" w:hAnsi="Arial" w:cs="Arial"/>
          <w:b/>
          <w:bCs/>
          <w:sz w:val="24"/>
          <w:szCs w:val="24"/>
        </w:rPr>
        <w:t>Alkotófeladatok leírása</w:t>
      </w:r>
    </w:p>
    <w:p w14:paraId="449967E1" w14:textId="15C7AD9E" w:rsidR="3285C14A" w:rsidRPr="002B2BF7" w:rsidRDefault="782B28AB" w:rsidP="002B2BF7">
      <w:pPr>
        <w:pStyle w:val="Listaszerbekezds"/>
        <w:numPr>
          <w:ilvl w:val="0"/>
          <w:numId w:val="38"/>
        </w:numPr>
        <w:jc w:val="both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02B2BF7">
        <w:rPr>
          <w:rFonts w:ascii="Arial" w:eastAsia="Arial" w:hAnsi="Arial" w:cs="Arial"/>
          <w:b/>
          <w:bCs/>
          <w:sz w:val="24"/>
          <w:szCs w:val="24"/>
        </w:rPr>
        <w:t>Műelemzés</w:t>
      </w:r>
    </w:p>
    <w:p w14:paraId="4FC5CDF3" w14:textId="15D86C3B" w:rsidR="3285C14A" w:rsidRPr="002B2BF7" w:rsidRDefault="782B28AB" w:rsidP="002B2BF7">
      <w:pPr>
        <w:pStyle w:val="Listaszerbekezds"/>
        <w:numPr>
          <w:ilvl w:val="0"/>
          <w:numId w:val="38"/>
        </w:numPr>
        <w:jc w:val="both"/>
        <w:rPr>
          <w:rFonts w:eastAsiaTheme="minorEastAsia"/>
          <w:b/>
          <w:bCs/>
          <w:color w:val="000000" w:themeColor="text1"/>
          <w:sz w:val="24"/>
          <w:szCs w:val="24"/>
        </w:rPr>
      </w:pPr>
      <w:proofErr w:type="gramStart"/>
      <w:r w:rsidRPr="002B2BF7">
        <w:rPr>
          <w:rFonts w:ascii="Arial" w:eastAsia="Arial" w:hAnsi="Arial" w:cs="Arial"/>
          <w:b/>
          <w:bCs/>
          <w:sz w:val="24"/>
          <w:szCs w:val="24"/>
        </w:rPr>
        <w:t>Komplex</w:t>
      </w:r>
      <w:proofErr w:type="gramEnd"/>
      <w:r w:rsidRPr="002B2BF7">
        <w:rPr>
          <w:rFonts w:ascii="Arial" w:eastAsia="Arial" w:hAnsi="Arial" w:cs="Arial"/>
          <w:b/>
          <w:bCs/>
          <w:sz w:val="24"/>
          <w:szCs w:val="24"/>
        </w:rPr>
        <w:t xml:space="preserve"> feladat</w:t>
      </w:r>
    </w:p>
    <w:p w14:paraId="0989727A" w14:textId="6A71F1AE" w:rsidR="3285C14A" w:rsidRPr="002B2BF7" w:rsidRDefault="782B28AB" w:rsidP="002B2BF7">
      <w:pPr>
        <w:pStyle w:val="Listaszerbekezds"/>
        <w:numPr>
          <w:ilvl w:val="0"/>
          <w:numId w:val="38"/>
        </w:numPr>
        <w:jc w:val="both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02B2BF7">
        <w:rPr>
          <w:rFonts w:ascii="Arial" w:eastAsia="Arial" w:hAnsi="Arial" w:cs="Arial"/>
          <w:b/>
          <w:bCs/>
          <w:sz w:val="24"/>
          <w:szCs w:val="24"/>
        </w:rPr>
        <w:t>Összkép</w:t>
      </w:r>
      <w:r w:rsidR="7C18250D" w:rsidRPr="002B2BF7">
        <w:rPr>
          <w:rFonts w:ascii="Arial" w:eastAsia="Arial" w:hAnsi="Arial" w:cs="Arial"/>
          <w:b/>
          <w:bCs/>
          <w:sz w:val="24"/>
          <w:szCs w:val="24"/>
        </w:rPr>
        <w:t>,</w:t>
      </w:r>
      <w:r w:rsidRPr="002B2BF7">
        <w:rPr>
          <w:rFonts w:ascii="Arial" w:eastAsia="Arial" w:hAnsi="Arial" w:cs="Arial"/>
          <w:b/>
          <w:bCs/>
          <w:sz w:val="24"/>
          <w:szCs w:val="24"/>
        </w:rPr>
        <w:t xml:space="preserve"> vagyis értékelés</w:t>
      </w:r>
    </w:p>
    <w:p w14:paraId="4F9D7053" w14:textId="06576CCA" w:rsidR="3285C14A" w:rsidRPr="002B2BF7" w:rsidRDefault="782B28AB" w:rsidP="002B2BF7">
      <w:pPr>
        <w:pStyle w:val="Listaszerbekezds"/>
        <w:numPr>
          <w:ilvl w:val="0"/>
          <w:numId w:val="38"/>
        </w:num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02B2BF7">
        <w:rPr>
          <w:rFonts w:ascii="Arial" w:eastAsia="Arial" w:hAnsi="Arial" w:cs="Arial"/>
          <w:b/>
          <w:bCs/>
          <w:sz w:val="24"/>
          <w:szCs w:val="24"/>
        </w:rPr>
        <w:t>Kiegészítő tartalmak</w:t>
      </w:r>
      <w:r w:rsidR="3285C14A" w:rsidRPr="002B2BF7">
        <w:rPr>
          <w:sz w:val="24"/>
          <w:szCs w:val="24"/>
        </w:rPr>
        <w:br/>
      </w:r>
    </w:p>
    <w:p w14:paraId="4157905F" w14:textId="45194BC9" w:rsidR="3285C14A" w:rsidRPr="002B2BF7" w:rsidRDefault="782B28AB" w:rsidP="5646C6A6">
      <w:pPr>
        <w:jc w:val="both"/>
        <w:rPr>
          <w:sz w:val="24"/>
          <w:szCs w:val="24"/>
        </w:rPr>
      </w:pPr>
      <w:r w:rsidRPr="002B2BF7">
        <w:rPr>
          <w:rFonts w:ascii="Arial" w:eastAsia="Arial" w:hAnsi="Arial" w:cs="Arial"/>
          <w:sz w:val="24"/>
          <w:szCs w:val="24"/>
        </w:rPr>
        <w:t xml:space="preserve">A leckék felépítése ennek alapján egy </w:t>
      </w:r>
      <w:r w:rsidR="08DF8B67" w:rsidRPr="002B2BF7">
        <w:rPr>
          <w:rFonts w:ascii="Arial" w:eastAsia="Arial" w:hAnsi="Arial" w:cs="Arial"/>
          <w:b/>
          <w:bCs/>
          <w:i/>
          <w:iCs/>
          <w:sz w:val="24"/>
          <w:szCs w:val="24"/>
        </w:rPr>
        <w:t>b</w:t>
      </w:r>
      <w:r w:rsidRPr="002B2BF7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evezetővel, vagyis </w:t>
      </w:r>
      <w:r w:rsidR="197E9C51" w:rsidRPr="002B2BF7">
        <w:rPr>
          <w:rFonts w:ascii="Arial" w:eastAsia="Arial" w:hAnsi="Arial" w:cs="Arial"/>
          <w:b/>
          <w:bCs/>
          <w:i/>
          <w:iCs/>
          <w:sz w:val="24"/>
          <w:szCs w:val="24"/>
        </w:rPr>
        <w:t>E</w:t>
      </w:r>
      <w:r w:rsidRPr="002B2BF7">
        <w:rPr>
          <w:rFonts w:ascii="Arial" w:eastAsia="Arial" w:hAnsi="Arial" w:cs="Arial"/>
          <w:b/>
          <w:bCs/>
          <w:i/>
          <w:iCs/>
          <w:sz w:val="24"/>
          <w:szCs w:val="24"/>
        </w:rPr>
        <w:t>lőképekkel</w:t>
      </w:r>
      <w:r w:rsidRPr="002B2BF7">
        <w:rPr>
          <w:rFonts w:ascii="Arial" w:eastAsia="Arial" w:hAnsi="Arial" w:cs="Arial"/>
          <w:sz w:val="24"/>
          <w:szCs w:val="24"/>
        </w:rPr>
        <w:t xml:space="preserve"> kezdődik. Egyfajta </w:t>
      </w:r>
      <w:r w:rsidR="6A86012C" w:rsidRPr="002B2BF7">
        <w:rPr>
          <w:rFonts w:ascii="Arial" w:eastAsia="Arial" w:hAnsi="Arial" w:cs="Arial"/>
          <w:sz w:val="24"/>
          <w:szCs w:val="24"/>
        </w:rPr>
        <w:t>„</w:t>
      </w:r>
      <w:proofErr w:type="spellStart"/>
      <w:r w:rsidR="6A86012C" w:rsidRPr="002B2BF7">
        <w:rPr>
          <w:rFonts w:ascii="Arial" w:eastAsia="Arial" w:hAnsi="Arial" w:cs="Arial"/>
          <w:sz w:val="24"/>
          <w:szCs w:val="24"/>
        </w:rPr>
        <w:t>trigger</w:t>
      </w:r>
      <w:proofErr w:type="spellEnd"/>
      <w:r w:rsidR="6A86012C" w:rsidRPr="002B2BF7">
        <w:rPr>
          <w:rFonts w:ascii="Arial" w:eastAsia="Arial" w:hAnsi="Arial" w:cs="Arial"/>
          <w:sz w:val="24"/>
          <w:szCs w:val="24"/>
        </w:rPr>
        <w:t>”</w:t>
      </w:r>
      <w:r w:rsidRPr="002B2BF7">
        <w:rPr>
          <w:rFonts w:ascii="Arial" w:eastAsia="Arial" w:hAnsi="Arial" w:cs="Arial"/>
          <w:sz w:val="24"/>
          <w:szCs w:val="24"/>
        </w:rPr>
        <w:t xml:space="preserve">-ként, alaphangként különböző irányokból vezeti fel a lecke az </w:t>
      </w:r>
      <w:proofErr w:type="gramStart"/>
      <w:r w:rsidRPr="002B2BF7">
        <w:rPr>
          <w:rFonts w:ascii="Arial" w:eastAsia="Arial" w:hAnsi="Arial" w:cs="Arial"/>
          <w:sz w:val="24"/>
          <w:szCs w:val="24"/>
        </w:rPr>
        <w:t>aktuális</w:t>
      </w:r>
      <w:proofErr w:type="gramEnd"/>
      <w:r w:rsidRPr="002B2BF7">
        <w:rPr>
          <w:rFonts w:ascii="Arial" w:eastAsia="Arial" w:hAnsi="Arial" w:cs="Arial"/>
          <w:sz w:val="24"/>
          <w:szCs w:val="24"/>
        </w:rPr>
        <w:t xml:space="preserve"> témát. A vizuális kultúra okostankönyv sorozat 11. és 12. évfolyamos könyvei a korábbi évfolyamok könyveihez képest a felépítés szempontjából annyiban módosultak, hogy a </w:t>
      </w:r>
      <w:r w:rsidR="1FA13296" w:rsidRPr="002B2BF7">
        <w:rPr>
          <w:rFonts w:ascii="Arial" w:eastAsia="Arial" w:hAnsi="Arial" w:cs="Arial"/>
          <w:b/>
          <w:bCs/>
          <w:sz w:val="24"/>
          <w:szCs w:val="24"/>
        </w:rPr>
        <w:t>F</w:t>
      </w:r>
      <w:r w:rsidRPr="002B2BF7">
        <w:rPr>
          <w:rFonts w:ascii="Arial" w:eastAsia="Arial" w:hAnsi="Arial" w:cs="Arial"/>
          <w:b/>
          <w:bCs/>
          <w:sz w:val="24"/>
          <w:szCs w:val="24"/>
        </w:rPr>
        <w:t>orrásanyagok</w:t>
      </w:r>
      <w:r w:rsidRPr="002B2BF7">
        <w:rPr>
          <w:rFonts w:ascii="Arial" w:eastAsia="Arial" w:hAnsi="Arial" w:cs="Arial"/>
          <w:sz w:val="24"/>
          <w:szCs w:val="24"/>
        </w:rPr>
        <w:t xml:space="preserve"> nem külön szekciót alkotnak, hanem összevontuk őket a bevezető tartalmakkal. Ennek oka az, hogy a </w:t>
      </w:r>
      <w:r w:rsidR="4D45F674" w:rsidRPr="002B2BF7">
        <w:rPr>
          <w:rFonts w:ascii="Arial" w:eastAsia="Arial" w:hAnsi="Arial" w:cs="Arial"/>
          <w:sz w:val="24"/>
          <w:szCs w:val="24"/>
        </w:rPr>
        <w:t xml:space="preserve">középfokú oktatás </w:t>
      </w:r>
      <w:r w:rsidRPr="002B2BF7">
        <w:rPr>
          <w:rFonts w:ascii="Arial" w:eastAsia="Arial" w:hAnsi="Arial" w:cs="Arial"/>
          <w:sz w:val="24"/>
          <w:szCs w:val="24"/>
        </w:rPr>
        <w:t xml:space="preserve">felső tagozataiban a tanulók digitális </w:t>
      </w:r>
      <w:proofErr w:type="gramStart"/>
      <w:r w:rsidRPr="002B2BF7">
        <w:rPr>
          <w:rFonts w:ascii="Arial" w:eastAsia="Arial" w:hAnsi="Arial" w:cs="Arial"/>
          <w:sz w:val="24"/>
          <w:szCs w:val="24"/>
        </w:rPr>
        <w:t>kompetenciái</w:t>
      </w:r>
      <w:proofErr w:type="gramEnd"/>
      <w:r w:rsidRPr="002B2BF7">
        <w:rPr>
          <w:rFonts w:ascii="Arial" w:eastAsia="Arial" w:hAnsi="Arial" w:cs="Arial"/>
          <w:sz w:val="24"/>
          <w:szCs w:val="24"/>
        </w:rPr>
        <w:t xml:space="preserve"> már fejlettebbek, az inter</w:t>
      </w:r>
      <w:r w:rsidR="03C0D478" w:rsidRPr="002B2BF7">
        <w:rPr>
          <w:rFonts w:ascii="Arial" w:eastAsia="Arial" w:hAnsi="Arial" w:cs="Arial"/>
          <w:sz w:val="24"/>
          <w:szCs w:val="24"/>
        </w:rPr>
        <w:t>ne</w:t>
      </w:r>
      <w:r w:rsidRPr="002B2BF7">
        <w:rPr>
          <w:rFonts w:ascii="Arial" w:eastAsia="Arial" w:hAnsi="Arial" w:cs="Arial"/>
          <w:sz w:val="24"/>
          <w:szCs w:val="24"/>
        </w:rPr>
        <w:t xml:space="preserve">tes keresést nem szükséges a leckéken belül modellezni. </w:t>
      </w:r>
    </w:p>
    <w:p w14:paraId="547CA8A7" w14:textId="6BA88EF7" w:rsidR="3285C14A" w:rsidRPr="002B2BF7" w:rsidRDefault="782B28AB" w:rsidP="5646C6A6">
      <w:pPr>
        <w:jc w:val="both"/>
        <w:rPr>
          <w:rFonts w:ascii="Arial" w:eastAsia="Arial" w:hAnsi="Arial" w:cs="Arial"/>
          <w:sz w:val="24"/>
          <w:szCs w:val="24"/>
        </w:rPr>
      </w:pPr>
      <w:r w:rsidRPr="002B2BF7">
        <w:rPr>
          <w:rFonts w:ascii="Arial" w:eastAsia="Arial" w:hAnsi="Arial" w:cs="Arial"/>
          <w:sz w:val="24"/>
          <w:szCs w:val="24"/>
        </w:rPr>
        <w:t xml:space="preserve">Ezután következik az </w:t>
      </w:r>
      <w:r w:rsidRPr="002B2BF7">
        <w:rPr>
          <w:rFonts w:ascii="Arial" w:eastAsia="Arial" w:hAnsi="Arial" w:cs="Arial"/>
          <w:b/>
          <w:bCs/>
          <w:i/>
          <w:iCs/>
          <w:sz w:val="24"/>
          <w:szCs w:val="24"/>
        </w:rPr>
        <w:t>Alkotófeladatok</w:t>
      </w:r>
      <w:r w:rsidRPr="002B2BF7">
        <w:rPr>
          <w:rFonts w:ascii="Arial" w:eastAsia="Arial" w:hAnsi="Arial" w:cs="Arial"/>
          <w:sz w:val="24"/>
          <w:szCs w:val="24"/>
        </w:rPr>
        <w:t xml:space="preserve"> leírása, amelyekből egy-egy leckében több is található. Az alkotófeladatok minden esetben különböző technikákat alkalmaznak egy-egy téma </w:t>
      </w:r>
      <w:proofErr w:type="spellStart"/>
      <w:r w:rsidRPr="002B2BF7">
        <w:rPr>
          <w:rFonts w:ascii="Arial" w:eastAsia="Arial" w:hAnsi="Arial" w:cs="Arial"/>
          <w:sz w:val="24"/>
          <w:szCs w:val="24"/>
        </w:rPr>
        <w:t>körüljárására</w:t>
      </w:r>
      <w:proofErr w:type="spellEnd"/>
      <w:r w:rsidRPr="002B2BF7">
        <w:rPr>
          <w:rFonts w:ascii="Arial" w:eastAsia="Arial" w:hAnsi="Arial" w:cs="Arial"/>
          <w:sz w:val="24"/>
          <w:szCs w:val="24"/>
        </w:rPr>
        <w:t>, közöttük vegyesen találhatóak egyéni és csoport</w:t>
      </w:r>
      <w:r w:rsidR="184D0CBC" w:rsidRPr="002B2BF7">
        <w:rPr>
          <w:rFonts w:ascii="Arial" w:eastAsia="Arial" w:hAnsi="Arial" w:cs="Arial"/>
          <w:sz w:val="24"/>
          <w:szCs w:val="24"/>
        </w:rPr>
        <w:t>os</w:t>
      </w:r>
      <w:r w:rsidRPr="002B2BF7">
        <w:rPr>
          <w:rFonts w:ascii="Arial" w:eastAsia="Arial" w:hAnsi="Arial" w:cs="Arial"/>
          <w:sz w:val="24"/>
          <w:szCs w:val="24"/>
        </w:rPr>
        <w:t xml:space="preserve"> munkát megkívánó feladatok.</w:t>
      </w:r>
    </w:p>
    <w:p w14:paraId="47F843A3" w14:textId="53AA479A" w:rsidR="3285C14A" w:rsidRPr="002B2BF7" w:rsidRDefault="782B28AB" w:rsidP="5646C6A6">
      <w:pPr>
        <w:jc w:val="both"/>
        <w:rPr>
          <w:rFonts w:ascii="Arial" w:eastAsia="Arial" w:hAnsi="Arial" w:cs="Arial"/>
          <w:sz w:val="24"/>
          <w:szCs w:val="24"/>
        </w:rPr>
      </w:pPr>
      <w:r w:rsidRPr="002B2BF7">
        <w:rPr>
          <w:rFonts w:ascii="Arial" w:eastAsia="Arial" w:hAnsi="Arial" w:cs="Arial"/>
          <w:sz w:val="24"/>
          <w:szCs w:val="24"/>
        </w:rPr>
        <w:t>A</w:t>
      </w:r>
      <w:r w:rsidR="4CA5C41A" w:rsidRPr="002B2BF7">
        <w:rPr>
          <w:rFonts w:ascii="Arial" w:eastAsia="Arial" w:hAnsi="Arial" w:cs="Arial"/>
          <w:sz w:val="24"/>
          <w:szCs w:val="24"/>
        </w:rPr>
        <w:t>z</w:t>
      </w:r>
      <w:r w:rsidRPr="002B2BF7">
        <w:rPr>
          <w:rFonts w:ascii="Arial" w:eastAsia="Arial" w:hAnsi="Arial" w:cs="Arial"/>
          <w:sz w:val="24"/>
          <w:szCs w:val="24"/>
        </w:rPr>
        <w:t xml:space="preserve"> alkotófeladatokat úgy alakítottuk ki, hogy ne az óráról órára elvet kövessék. Ebben az értelemben az alkotófeladatok inkább projektekként </w:t>
      </w:r>
      <w:proofErr w:type="spellStart"/>
      <w:r w:rsidRPr="002B2BF7">
        <w:rPr>
          <w:rFonts w:ascii="Arial" w:eastAsia="Arial" w:hAnsi="Arial" w:cs="Arial"/>
          <w:sz w:val="24"/>
          <w:szCs w:val="24"/>
        </w:rPr>
        <w:t>értelmezhetőek</w:t>
      </w:r>
      <w:proofErr w:type="spellEnd"/>
      <w:r w:rsidRPr="002B2BF7">
        <w:rPr>
          <w:rFonts w:ascii="Arial" w:eastAsia="Arial" w:hAnsi="Arial" w:cs="Arial"/>
          <w:sz w:val="24"/>
          <w:szCs w:val="24"/>
        </w:rPr>
        <w:t>. Vegyesen érvényesül az egymásra épülés (vagyis egy leckén belül egymásra épülő feladatok találhatóak), valamint a különálló feladatok, amelyek több irányból járják körbe az adott lecke témáját. Azonban minden esetben négy tanórával számol egy lecke.</w:t>
      </w:r>
    </w:p>
    <w:p w14:paraId="45E9F0A5" w14:textId="64DB320A" w:rsidR="3285C14A" w:rsidRPr="002B2BF7" w:rsidRDefault="782B28AB" w:rsidP="5646C6A6">
      <w:pPr>
        <w:jc w:val="both"/>
        <w:rPr>
          <w:sz w:val="24"/>
          <w:szCs w:val="24"/>
        </w:rPr>
      </w:pPr>
      <w:r w:rsidRPr="002B2BF7">
        <w:rPr>
          <w:rFonts w:ascii="Arial" w:eastAsia="Arial" w:hAnsi="Arial" w:cs="Arial"/>
          <w:sz w:val="24"/>
          <w:szCs w:val="24"/>
        </w:rPr>
        <w:t xml:space="preserve">A </w:t>
      </w:r>
      <w:r w:rsidRPr="002B2BF7">
        <w:rPr>
          <w:rFonts w:ascii="Arial" w:eastAsia="Arial" w:hAnsi="Arial" w:cs="Arial"/>
          <w:b/>
          <w:bCs/>
          <w:i/>
          <w:iCs/>
          <w:sz w:val="24"/>
          <w:szCs w:val="24"/>
        </w:rPr>
        <w:t>Műelemző</w:t>
      </w:r>
      <w:r w:rsidRPr="002B2BF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Pr="002B2BF7">
        <w:rPr>
          <w:rFonts w:ascii="Arial" w:eastAsia="Arial" w:hAnsi="Arial" w:cs="Arial"/>
          <w:sz w:val="24"/>
          <w:szCs w:val="24"/>
        </w:rPr>
        <w:t xml:space="preserve">szekcióval a szóbeli érettségi és felvételi </w:t>
      </w:r>
      <w:proofErr w:type="gramStart"/>
      <w:r w:rsidRPr="002B2BF7">
        <w:rPr>
          <w:rFonts w:ascii="Arial" w:eastAsia="Arial" w:hAnsi="Arial" w:cs="Arial"/>
          <w:sz w:val="24"/>
          <w:szCs w:val="24"/>
        </w:rPr>
        <w:t>szituációra</w:t>
      </w:r>
      <w:proofErr w:type="gramEnd"/>
      <w:r w:rsidRPr="002B2BF7">
        <w:rPr>
          <w:rFonts w:ascii="Arial" w:eastAsia="Arial" w:hAnsi="Arial" w:cs="Arial"/>
          <w:sz w:val="24"/>
          <w:szCs w:val="24"/>
        </w:rPr>
        <w:t xml:space="preserve"> készítjük fel a tanulókat, ahol szóban kell bemutatniuk saját munkáikat. Ez a műelemző szekció lehet egy adott műtárgy elemzése, de lehet egy életmű bemutatása vagy prezentáció készítése is.</w:t>
      </w:r>
    </w:p>
    <w:p w14:paraId="47B9046B" w14:textId="543BE839" w:rsidR="3285C14A" w:rsidRPr="002B2BF7" w:rsidRDefault="782B28AB" w:rsidP="5646C6A6">
      <w:pPr>
        <w:jc w:val="both"/>
        <w:rPr>
          <w:rFonts w:ascii="Arial" w:eastAsia="Arial" w:hAnsi="Arial" w:cs="Arial"/>
          <w:sz w:val="24"/>
          <w:szCs w:val="24"/>
        </w:rPr>
      </w:pPr>
      <w:r w:rsidRPr="002B2BF7">
        <w:rPr>
          <w:rFonts w:ascii="Arial" w:eastAsia="Arial" w:hAnsi="Arial" w:cs="Arial"/>
          <w:sz w:val="24"/>
          <w:szCs w:val="24"/>
        </w:rPr>
        <w:t xml:space="preserve">A leckék lezárásaként az </w:t>
      </w:r>
      <w:r w:rsidR="5554A964" w:rsidRPr="002B2BF7">
        <w:rPr>
          <w:rFonts w:ascii="Arial" w:eastAsia="Arial" w:hAnsi="Arial" w:cs="Arial"/>
          <w:b/>
          <w:bCs/>
          <w:i/>
          <w:iCs/>
          <w:sz w:val="24"/>
          <w:szCs w:val="24"/>
        </w:rPr>
        <w:t>Értékelés</w:t>
      </w:r>
      <w:r w:rsidRPr="002B2BF7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</w:t>
      </w:r>
      <w:r w:rsidRPr="002B2BF7">
        <w:rPr>
          <w:rFonts w:ascii="Arial" w:eastAsia="Arial" w:hAnsi="Arial" w:cs="Arial"/>
          <w:sz w:val="24"/>
          <w:szCs w:val="24"/>
        </w:rPr>
        <w:t>szekció következik. Itt a tanulóknak feltett kérdésekkel egy csoportos, fejlesztő értékelést modelleznek a</w:t>
      </w:r>
      <w:r w:rsidR="1FD0A1F8" w:rsidRPr="002B2BF7">
        <w:rPr>
          <w:rFonts w:ascii="Arial" w:eastAsia="Arial" w:hAnsi="Arial" w:cs="Arial"/>
          <w:sz w:val="24"/>
          <w:szCs w:val="24"/>
        </w:rPr>
        <w:t>z</w:t>
      </w:r>
      <w:r w:rsidRPr="002B2BF7">
        <w:rPr>
          <w:rFonts w:ascii="Arial" w:eastAsia="Arial" w:hAnsi="Arial" w:cs="Arial"/>
          <w:sz w:val="24"/>
          <w:szCs w:val="24"/>
        </w:rPr>
        <w:t xml:space="preserve"> </w:t>
      </w:r>
      <w:r w:rsidR="56434CDD" w:rsidRPr="002B2BF7">
        <w:rPr>
          <w:rFonts w:ascii="Arial" w:eastAsia="Arial" w:hAnsi="Arial" w:cs="Arial"/>
          <w:sz w:val="24"/>
          <w:szCs w:val="24"/>
        </w:rPr>
        <w:t>okostan</w:t>
      </w:r>
      <w:r w:rsidRPr="002B2BF7">
        <w:rPr>
          <w:rFonts w:ascii="Arial" w:eastAsia="Arial" w:hAnsi="Arial" w:cs="Arial"/>
          <w:sz w:val="24"/>
          <w:szCs w:val="24"/>
        </w:rPr>
        <w:t>könyvek. Az értékelésnél a tanulók feladathoz fűződő viszonyát, benyomásait, az alkotó folyamat tudatosságát ellenőrizzük.</w:t>
      </w:r>
    </w:p>
    <w:p w14:paraId="1F40E2EB" w14:textId="30286ECA" w:rsidR="3285C14A" w:rsidRPr="002B2BF7" w:rsidRDefault="782B28AB" w:rsidP="5646C6A6">
      <w:pPr>
        <w:jc w:val="both"/>
        <w:rPr>
          <w:sz w:val="24"/>
          <w:szCs w:val="24"/>
        </w:rPr>
      </w:pPr>
      <w:r w:rsidRPr="002B2BF7">
        <w:rPr>
          <w:rFonts w:ascii="Arial" w:eastAsia="Arial" w:hAnsi="Arial" w:cs="Arial"/>
          <w:sz w:val="24"/>
          <w:szCs w:val="24"/>
        </w:rPr>
        <w:t xml:space="preserve">Minden leckében szerepel egy úgynevezett </w:t>
      </w:r>
      <w:r w:rsidRPr="002B2BF7">
        <w:rPr>
          <w:rFonts w:ascii="Arial" w:eastAsia="Arial" w:hAnsi="Arial" w:cs="Arial"/>
          <w:b/>
          <w:bCs/>
          <w:i/>
          <w:iCs/>
          <w:sz w:val="24"/>
          <w:szCs w:val="24"/>
        </w:rPr>
        <w:t>Komplex feladat.</w:t>
      </w:r>
      <w:r w:rsidRPr="002B2BF7">
        <w:rPr>
          <w:rFonts w:ascii="Arial" w:eastAsia="Arial" w:hAnsi="Arial" w:cs="Arial"/>
          <w:sz w:val="24"/>
          <w:szCs w:val="24"/>
        </w:rPr>
        <w:t xml:space="preserve"> Ez a projekt egyfajta kitekintésként </w:t>
      </w:r>
      <w:proofErr w:type="gramStart"/>
      <w:r w:rsidRPr="002B2BF7">
        <w:rPr>
          <w:rFonts w:ascii="Arial" w:eastAsia="Arial" w:hAnsi="Arial" w:cs="Arial"/>
          <w:sz w:val="24"/>
          <w:szCs w:val="24"/>
        </w:rPr>
        <w:t>funkcionál</w:t>
      </w:r>
      <w:proofErr w:type="gramEnd"/>
      <w:r w:rsidRPr="002B2BF7">
        <w:rPr>
          <w:rFonts w:ascii="Arial" w:eastAsia="Arial" w:hAnsi="Arial" w:cs="Arial"/>
          <w:sz w:val="24"/>
          <w:szCs w:val="24"/>
        </w:rPr>
        <w:t xml:space="preserve"> más tantárgyak és módszertanok felé. A dráma- és médiapedagógia több ponto</w:t>
      </w:r>
      <w:r w:rsidR="55536427" w:rsidRPr="002B2BF7">
        <w:rPr>
          <w:rFonts w:ascii="Arial" w:eastAsia="Arial" w:hAnsi="Arial" w:cs="Arial"/>
          <w:sz w:val="24"/>
          <w:szCs w:val="24"/>
        </w:rPr>
        <w:t>n</w:t>
      </w:r>
      <w:r w:rsidRPr="002B2BF7">
        <w:rPr>
          <w:rFonts w:ascii="Arial" w:eastAsia="Arial" w:hAnsi="Arial" w:cs="Arial"/>
          <w:sz w:val="24"/>
          <w:szCs w:val="24"/>
        </w:rPr>
        <w:t xml:space="preserve"> is erősen kapcsolódik a vizuális művészetpedagógiához. A cél egy olyan tartalom létrehozása volt, ahol a tanár és a tanulók kizökkenhetnek a hagyományos rajzóra keretei közül.</w:t>
      </w:r>
    </w:p>
    <w:p w14:paraId="6D40C1A7" w14:textId="00B2CB35" w:rsidR="782B28AB" w:rsidRPr="002B2BF7" w:rsidRDefault="782B28AB" w:rsidP="002B2BF7">
      <w:pPr>
        <w:rPr>
          <w:rFonts w:ascii="Arial" w:eastAsia="Arial" w:hAnsi="Arial" w:cs="Arial"/>
          <w:sz w:val="24"/>
          <w:szCs w:val="24"/>
        </w:rPr>
      </w:pPr>
      <w:r w:rsidRPr="002B2BF7">
        <w:rPr>
          <w:rFonts w:ascii="Arial" w:eastAsia="Arial" w:hAnsi="Arial" w:cs="Arial"/>
          <w:sz w:val="24"/>
          <w:szCs w:val="24"/>
        </w:rPr>
        <w:lastRenderedPageBreak/>
        <w:t xml:space="preserve">A tankönyvekben a </w:t>
      </w:r>
      <w:r w:rsidR="6E830169" w:rsidRPr="002B2BF7">
        <w:rPr>
          <w:rFonts w:ascii="Arial" w:eastAsia="Arial" w:hAnsi="Arial" w:cs="Arial"/>
          <w:sz w:val="24"/>
          <w:szCs w:val="24"/>
        </w:rPr>
        <w:t>már említetteke</w:t>
      </w:r>
      <w:r w:rsidRPr="002B2BF7">
        <w:rPr>
          <w:rFonts w:ascii="Arial" w:eastAsia="Arial" w:hAnsi="Arial" w:cs="Arial"/>
          <w:sz w:val="24"/>
          <w:szCs w:val="24"/>
        </w:rPr>
        <w:t xml:space="preserve">n kívül különböző </w:t>
      </w:r>
      <w:r w:rsidRPr="002B2BF7">
        <w:rPr>
          <w:rFonts w:ascii="Arial" w:eastAsia="Arial" w:hAnsi="Arial" w:cs="Arial"/>
          <w:b/>
          <w:bCs/>
          <w:i/>
          <w:iCs/>
          <w:sz w:val="24"/>
          <w:szCs w:val="24"/>
        </w:rPr>
        <w:t>kapcsolódó tartalmak</w:t>
      </w:r>
      <w:r w:rsidRPr="002B2BF7">
        <w:rPr>
          <w:rFonts w:ascii="Arial" w:eastAsia="Arial" w:hAnsi="Arial" w:cs="Arial"/>
          <w:sz w:val="24"/>
          <w:szCs w:val="24"/>
        </w:rPr>
        <w:t xml:space="preserve"> is helyet kaptak.</w:t>
      </w:r>
      <w:r w:rsidR="0FB28BE5" w:rsidRPr="002B2BF7">
        <w:rPr>
          <w:rFonts w:ascii="Arial" w:eastAsia="Arial" w:hAnsi="Arial" w:cs="Arial"/>
          <w:sz w:val="24"/>
          <w:szCs w:val="24"/>
        </w:rPr>
        <w:t xml:space="preserve"> </w:t>
      </w:r>
      <w:r w:rsidRPr="002B2BF7">
        <w:rPr>
          <w:rFonts w:ascii="Arial" w:eastAsia="Arial" w:hAnsi="Arial" w:cs="Arial"/>
          <w:sz w:val="24"/>
          <w:szCs w:val="24"/>
        </w:rPr>
        <w:t>Ezek olyan szekciók, amelyek a leckék tarta</w:t>
      </w:r>
      <w:r w:rsidR="002B2BF7" w:rsidRPr="002B2BF7">
        <w:rPr>
          <w:rFonts w:ascii="Arial" w:eastAsia="Arial" w:hAnsi="Arial" w:cs="Arial"/>
          <w:sz w:val="24"/>
          <w:szCs w:val="24"/>
        </w:rPr>
        <w:t>lmát támogatják és színesítik, vagyis e</w:t>
      </w:r>
      <w:r w:rsidRPr="002B2BF7">
        <w:rPr>
          <w:rFonts w:ascii="Arial" w:eastAsia="Arial" w:hAnsi="Arial" w:cs="Arial"/>
          <w:sz w:val="24"/>
          <w:szCs w:val="24"/>
        </w:rPr>
        <w:t xml:space="preserve">lsősorban kisfilmek és okosfeladatok. </w:t>
      </w:r>
      <w:r w:rsidRPr="002B2BF7">
        <w:rPr>
          <w:sz w:val="24"/>
          <w:szCs w:val="24"/>
        </w:rPr>
        <w:br/>
      </w:r>
    </w:p>
    <w:p w14:paraId="39EB9983" w14:textId="786446EE" w:rsidR="3285C14A" w:rsidRPr="002B2BF7" w:rsidRDefault="782B28AB" w:rsidP="5646C6A6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2B2BF7">
        <w:rPr>
          <w:rFonts w:ascii="Arial" w:eastAsia="Arial" w:hAnsi="Arial" w:cs="Arial"/>
          <w:b/>
          <w:bCs/>
          <w:sz w:val="24"/>
          <w:szCs w:val="24"/>
        </w:rPr>
        <w:t>Mintafeladatok, tanulói munkák</w:t>
      </w:r>
    </w:p>
    <w:p w14:paraId="5C8BB746" w14:textId="6C8C0DAA" w:rsidR="3285C14A" w:rsidRPr="002B2BF7" w:rsidRDefault="782B28AB" w:rsidP="5646C6A6">
      <w:pPr>
        <w:jc w:val="both"/>
        <w:rPr>
          <w:sz w:val="24"/>
          <w:szCs w:val="24"/>
        </w:rPr>
      </w:pPr>
      <w:r w:rsidRPr="002B2BF7">
        <w:rPr>
          <w:rFonts w:ascii="Arial" w:eastAsia="Arial" w:hAnsi="Arial" w:cs="Arial"/>
          <w:sz w:val="24"/>
          <w:szCs w:val="24"/>
        </w:rPr>
        <w:t>A fejlesztés során mintafeladatok készültek a tankönyvekhez. Ezeket az alkotófeladaton belül helyeztük el, ezzel is segítve a tanulókat a feladat értelmezésében. Néhány projektfeladatot tanulókon is teszteltünk, amennyire a távoktatási helyzet ezt lehetővé tette. A mintafeladatok fontos támogatást jelentenek az új technikák bevezetésénél, leírásánál.</w:t>
      </w:r>
      <w:r w:rsidR="3285C14A" w:rsidRPr="002B2BF7">
        <w:rPr>
          <w:sz w:val="24"/>
          <w:szCs w:val="24"/>
        </w:rPr>
        <w:br/>
      </w:r>
    </w:p>
    <w:p w14:paraId="05F0DBF6" w14:textId="3D2C6811" w:rsidR="3285C14A" w:rsidRPr="002B2BF7" w:rsidRDefault="782B28AB" w:rsidP="5646C6A6">
      <w:pPr>
        <w:jc w:val="both"/>
        <w:rPr>
          <w:sz w:val="24"/>
          <w:szCs w:val="24"/>
        </w:rPr>
      </w:pPr>
      <w:r w:rsidRPr="002B2BF7">
        <w:rPr>
          <w:rFonts w:ascii="Arial" w:eastAsia="Arial" w:hAnsi="Arial" w:cs="Arial"/>
          <w:b/>
          <w:bCs/>
          <w:sz w:val="24"/>
          <w:szCs w:val="24"/>
        </w:rPr>
        <w:t>Tanári támogatás</w:t>
      </w:r>
    </w:p>
    <w:p w14:paraId="17D645E8" w14:textId="5261D3E2" w:rsidR="3285C14A" w:rsidRPr="002B2BF7" w:rsidRDefault="782B28AB" w:rsidP="5646C6A6">
      <w:pPr>
        <w:jc w:val="both"/>
        <w:rPr>
          <w:rFonts w:ascii="Arial" w:eastAsia="Arial" w:hAnsi="Arial" w:cs="Arial"/>
          <w:sz w:val="24"/>
          <w:szCs w:val="24"/>
        </w:rPr>
      </w:pPr>
      <w:r w:rsidRPr="002B2BF7">
        <w:rPr>
          <w:rFonts w:ascii="Arial" w:eastAsia="Arial" w:hAnsi="Arial" w:cs="Arial"/>
          <w:sz w:val="24"/>
          <w:szCs w:val="24"/>
        </w:rPr>
        <w:t xml:space="preserve">A vizuális kultúra okostankönyv fejlesztése során fontos szempont volt a tanári támogatás. A feladatok leírásánál a tanárok </w:t>
      </w:r>
      <w:r w:rsidR="79B4A95E" w:rsidRPr="002B2BF7">
        <w:rPr>
          <w:rFonts w:ascii="Arial" w:eastAsia="Arial" w:hAnsi="Arial" w:cs="Arial"/>
          <w:sz w:val="24"/>
          <w:szCs w:val="24"/>
        </w:rPr>
        <w:t>„</w:t>
      </w:r>
      <w:r w:rsidRPr="002B2BF7">
        <w:rPr>
          <w:rFonts w:ascii="Arial" w:eastAsia="Arial" w:hAnsi="Arial" w:cs="Arial"/>
          <w:sz w:val="24"/>
          <w:szCs w:val="24"/>
        </w:rPr>
        <w:t xml:space="preserve">sorvezetőt” kapnak a projekt megvalósításához. Az egész tankönyvcsalád ebből a szempontból egyfajta </w:t>
      </w:r>
      <w:r w:rsidR="09156578" w:rsidRPr="002B2BF7">
        <w:rPr>
          <w:rFonts w:ascii="Arial" w:eastAsia="Arial" w:hAnsi="Arial" w:cs="Arial"/>
          <w:sz w:val="24"/>
          <w:szCs w:val="24"/>
        </w:rPr>
        <w:t>„</w:t>
      </w:r>
      <w:r w:rsidRPr="002B2BF7">
        <w:rPr>
          <w:rFonts w:ascii="Arial" w:eastAsia="Arial" w:hAnsi="Arial" w:cs="Arial"/>
          <w:sz w:val="24"/>
          <w:szCs w:val="24"/>
        </w:rPr>
        <w:t>menü” jelleget is képvisel, vagyis a leckék tanári szempontból nyíltvégűek.</w:t>
      </w:r>
      <w:r w:rsidR="79C84614" w:rsidRPr="002B2BF7">
        <w:rPr>
          <w:rFonts w:ascii="Arial" w:eastAsia="Arial" w:hAnsi="Arial" w:cs="Arial"/>
          <w:sz w:val="24"/>
          <w:szCs w:val="24"/>
        </w:rPr>
        <w:t xml:space="preserve"> </w:t>
      </w:r>
      <w:r w:rsidRPr="002B2BF7">
        <w:rPr>
          <w:rFonts w:ascii="Arial" w:eastAsia="Arial" w:hAnsi="Arial" w:cs="Arial"/>
          <w:sz w:val="24"/>
          <w:szCs w:val="24"/>
        </w:rPr>
        <w:t xml:space="preserve">Nagy autonómiát </w:t>
      </w:r>
      <w:r w:rsidR="127F1BAB" w:rsidRPr="002B2BF7">
        <w:rPr>
          <w:rFonts w:ascii="Arial" w:eastAsia="Arial" w:hAnsi="Arial" w:cs="Arial"/>
          <w:sz w:val="24"/>
          <w:szCs w:val="24"/>
        </w:rPr>
        <w:t>adnak</w:t>
      </w:r>
      <w:r w:rsidR="74FAD621" w:rsidRPr="002B2BF7">
        <w:rPr>
          <w:rFonts w:ascii="Arial" w:eastAsia="Arial" w:hAnsi="Arial" w:cs="Arial"/>
          <w:sz w:val="24"/>
          <w:szCs w:val="24"/>
        </w:rPr>
        <w:t xml:space="preserve"> </w:t>
      </w:r>
      <w:r w:rsidRPr="002B2BF7">
        <w:rPr>
          <w:rFonts w:ascii="Arial" w:eastAsia="Arial" w:hAnsi="Arial" w:cs="Arial"/>
          <w:sz w:val="24"/>
          <w:szCs w:val="24"/>
        </w:rPr>
        <w:t>a tanárok számára a projektfeladatok közötti átjárásra, a különböző technikák kipróbálására. Nincs két ugyanolyan praxis, ugyanolyan iskola. Az okostankönyvek legfontosabb tulajdonságai</w:t>
      </w:r>
      <w:r w:rsidR="340949B5" w:rsidRPr="002B2BF7">
        <w:rPr>
          <w:rFonts w:ascii="Arial" w:eastAsia="Arial" w:hAnsi="Arial" w:cs="Arial"/>
          <w:sz w:val="24"/>
          <w:szCs w:val="24"/>
        </w:rPr>
        <w:t>nak</w:t>
      </w:r>
      <w:r w:rsidRPr="002B2BF7">
        <w:rPr>
          <w:rFonts w:ascii="Arial" w:eastAsia="Arial" w:hAnsi="Arial" w:cs="Arial"/>
          <w:sz w:val="24"/>
          <w:szCs w:val="24"/>
        </w:rPr>
        <w:t xml:space="preserve"> </w:t>
      </w:r>
      <w:r w:rsidR="70DAC5CE" w:rsidRPr="002B2BF7">
        <w:rPr>
          <w:rFonts w:ascii="Arial" w:eastAsia="Arial" w:hAnsi="Arial" w:cs="Arial"/>
          <w:sz w:val="24"/>
          <w:szCs w:val="24"/>
        </w:rPr>
        <w:t>egyike</w:t>
      </w:r>
      <w:r w:rsidRPr="002B2BF7">
        <w:rPr>
          <w:rFonts w:ascii="Arial" w:eastAsia="Arial" w:hAnsi="Arial" w:cs="Arial"/>
          <w:sz w:val="24"/>
          <w:szCs w:val="24"/>
        </w:rPr>
        <w:t xml:space="preserve"> a mobilitásuk, vagyis az egyénre szabhatóságuk.</w:t>
      </w:r>
    </w:p>
    <w:p w14:paraId="7ECCE1EE" w14:textId="0136DEAF" w:rsidR="3285C14A" w:rsidRPr="002B2BF7" w:rsidRDefault="3285C14A" w:rsidP="5646C6A6">
      <w:pPr>
        <w:pStyle w:val="Stlus1"/>
        <w:jc w:val="both"/>
      </w:pPr>
    </w:p>
    <w:p w14:paraId="1067D9B0" w14:textId="5D477215" w:rsidR="3285C14A" w:rsidRPr="002B2BF7" w:rsidRDefault="782B28AB" w:rsidP="5646C6A6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2B2BF7">
        <w:rPr>
          <w:rFonts w:ascii="Arial" w:eastAsia="Arial" w:hAnsi="Arial" w:cs="Arial"/>
          <w:b/>
          <w:bCs/>
          <w:sz w:val="24"/>
          <w:szCs w:val="24"/>
        </w:rPr>
        <w:t>Lezárás</w:t>
      </w:r>
    </w:p>
    <w:p w14:paraId="3BD28165" w14:textId="34319E37" w:rsidR="3285C14A" w:rsidRPr="002B2BF7" w:rsidRDefault="782B28AB" w:rsidP="5646C6A6">
      <w:pPr>
        <w:jc w:val="both"/>
        <w:rPr>
          <w:rFonts w:ascii="Arial" w:eastAsia="Arial" w:hAnsi="Arial" w:cs="Arial"/>
          <w:sz w:val="24"/>
          <w:szCs w:val="24"/>
        </w:rPr>
      </w:pPr>
      <w:r w:rsidRPr="002B2BF7">
        <w:rPr>
          <w:rFonts w:ascii="Arial" w:eastAsia="Arial" w:hAnsi="Arial" w:cs="Arial"/>
          <w:sz w:val="24"/>
          <w:szCs w:val="24"/>
        </w:rPr>
        <w:t>A vizuális kultúra okostankönyv</w:t>
      </w:r>
      <w:r w:rsidR="74ABD10F" w:rsidRPr="002B2BF7">
        <w:rPr>
          <w:rFonts w:ascii="Arial" w:eastAsia="Arial" w:hAnsi="Arial" w:cs="Arial"/>
          <w:sz w:val="24"/>
          <w:szCs w:val="24"/>
        </w:rPr>
        <w:t>-</w:t>
      </w:r>
      <w:r w:rsidRPr="002B2BF7">
        <w:rPr>
          <w:rFonts w:ascii="Arial" w:eastAsia="Arial" w:hAnsi="Arial" w:cs="Arial"/>
          <w:sz w:val="24"/>
          <w:szCs w:val="24"/>
        </w:rPr>
        <w:t xml:space="preserve">sorozat egy olyan új tantárgyi paradigma képét vázolja fel, ahol a vizuális </w:t>
      </w:r>
      <w:proofErr w:type="gramStart"/>
      <w:r w:rsidRPr="002B2BF7">
        <w:rPr>
          <w:rFonts w:ascii="Arial" w:eastAsia="Arial" w:hAnsi="Arial" w:cs="Arial"/>
          <w:sz w:val="24"/>
          <w:szCs w:val="24"/>
        </w:rPr>
        <w:t>kultúra</w:t>
      </w:r>
      <w:proofErr w:type="gramEnd"/>
      <w:r w:rsidRPr="002B2BF7">
        <w:rPr>
          <w:rFonts w:ascii="Arial" w:eastAsia="Arial" w:hAnsi="Arial" w:cs="Arial"/>
          <w:sz w:val="24"/>
          <w:szCs w:val="24"/>
        </w:rPr>
        <w:t xml:space="preserve"> mint támogató, komplex, </w:t>
      </w:r>
      <w:r w:rsidR="66DEEAD8" w:rsidRPr="002B2BF7">
        <w:rPr>
          <w:rFonts w:ascii="Arial" w:eastAsia="Arial" w:hAnsi="Arial" w:cs="Arial"/>
          <w:sz w:val="24"/>
          <w:szCs w:val="24"/>
        </w:rPr>
        <w:t>integratív</w:t>
      </w:r>
      <w:r w:rsidRPr="002B2BF7">
        <w:rPr>
          <w:rFonts w:ascii="Arial" w:eastAsia="Arial" w:hAnsi="Arial" w:cs="Arial"/>
          <w:sz w:val="24"/>
          <w:szCs w:val="24"/>
        </w:rPr>
        <w:t xml:space="preserve"> tantárgy jelenik meg. Az intézményi technológiai és pedagógiai innováció fontos hordozója lehet a vizuális kultúra, ahol a tanulók életszerű helyzetekben is modellezik a csoportos projektmunkát és különböző szerepekben</w:t>
      </w:r>
      <w:r w:rsidR="2EC1FB33" w:rsidRPr="002B2BF7">
        <w:rPr>
          <w:rFonts w:ascii="Arial" w:eastAsia="Arial" w:hAnsi="Arial" w:cs="Arial"/>
          <w:sz w:val="24"/>
          <w:szCs w:val="24"/>
        </w:rPr>
        <w:t xml:space="preserve"> </w:t>
      </w:r>
      <w:r w:rsidRPr="002B2BF7">
        <w:rPr>
          <w:rFonts w:ascii="Arial" w:eastAsia="Arial" w:hAnsi="Arial" w:cs="Arial"/>
          <w:sz w:val="24"/>
          <w:szCs w:val="24"/>
        </w:rPr>
        <w:t>próbálhatják ki magukat autonóm és alkalmazott művészeti feladatokon keresztül.</w:t>
      </w:r>
    </w:p>
    <w:p w14:paraId="319E89A4" w14:textId="3A10BD5A" w:rsidR="3285C14A" w:rsidRPr="002B2BF7" w:rsidRDefault="3285C14A" w:rsidP="5646C6A6">
      <w:pPr>
        <w:jc w:val="both"/>
        <w:rPr>
          <w:sz w:val="24"/>
          <w:szCs w:val="24"/>
        </w:rPr>
      </w:pPr>
    </w:p>
    <w:p w14:paraId="5F716374" w14:textId="2C2C90B5" w:rsidR="3285C14A" w:rsidRPr="002B2BF7" w:rsidRDefault="6F4CBC53" w:rsidP="5646C6A6">
      <w:pPr>
        <w:spacing w:beforeAutospacing="1" w:afterAutospacing="1" w:line="240" w:lineRule="auto"/>
        <w:rPr>
          <w:rFonts w:ascii="Arial" w:eastAsia="Arial" w:hAnsi="Arial" w:cs="Arial"/>
          <w:sz w:val="24"/>
          <w:szCs w:val="24"/>
        </w:rPr>
      </w:pPr>
      <w:r w:rsidRPr="002B2BF7">
        <w:rPr>
          <w:rStyle w:val="normaltextrun"/>
          <w:rFonts w:ascii="Arial" w:eastAsia="Arial" w:hAnsi="Arial" w:cs="Arial"/>
          <w:b/>
          <w:bCs/>
          <w:sz w:val="24"/>
          <w:szCs w:val="24"/>
        </w:rPr>
        <w:t>Melléklet:</w:t>
      </w:r>
      <w:r w:rsidRPr="002B2BF7">
        <w:rPr>
          <w:rStyle w:val="eop"/>
          <w:rFonts w:ascii="Arial" w:eastAsia="Arial" w:hAnsi="Arial" w:cs="Arial"/>
          <w:sz w:val="24"/>
          <w:szCs w:val="24"/>
        </w:rPr>
        <w:t xml:space="preserve">  </w:t>
      </w:r>
    </w:p>
    <w:p w14:paraId="5E88CD15" w14:textId="68D63AF9" w:rsidR="3285C14A" w:rsidRPr="002B2BF7" w:rsidRDefault="6F4CBC53" w:rsidP="002B2BF7">
      <w:pPr>
        <w:spacing w:beforeAutospacing="1" w:afterAutospacing="1" w:line="240" w:lineRule="auto"/>
        <w:rPr>
          <w:rFonts w:ascii="Arial" w:eastAsia="Arial" w:hAnsi="Arial" w:cs="Arial"/>
          <w:sz w:val="24"/>
          <w:szCs w:val="24"/>
        </w:rPr>
      </w:pPr>
      <w:r w:rsidRPr="002B2BF7">
        <w:rPr>
          <w:rStyle w:val="normaltextrun"/>
          <w:rFonts w:ascii="Arial" w:eastAsia="Arial" w:hAnsi="Arial" w:cs="Arial"/>
          <w:b/>
          <w:bCs/>
          <w:sz w:val="24"/>
          <w:szCs w:val="24"/>
        </w:rPr>
        <w:t xml:space="preserve">A VK 11–12. okostankönyv kerettantervi tartalmaknak a digitális tananyagban való megjelenési helyét bemutató </w:t>
      </w:r>
      <w:proofErr w:type="gramStart"/>
      <w:r w:rsidRPr="002B2BF7">
        <w:rPr>
          <w:rStyle w:val="normaltextrun"/>
          <w:rFonts w:ascii="Arial" w:eastAsia="Arial" w:hAnsi="Arial" w:cs="Arial"/>
          <w:b/>
          <w:bCs/>
          <w:sz w:val="24"/>
          <w:szCs w:val="24"/>
        </w:rPr>
        <w:t>dokumentum</w:t>
      </w:r>
      <w:proofErr w:type="gramEnd"/>
      <w:r w:rsidRPr="002B2BF7">
        <w:rPr>
          <w:rStyle w:val="normaltextrun"/>
          <w:rFonts w:ascii="Arial" w:eastAsia="Arial" w:hAnsi="Arial" w:cs="Arial"/>
          <w:b/>
          <w:bCs/>
          <w:sz w:val="24"/>
          <w:szCs w:val="24"/>
        </w:rPr>
        <w:t> </w:t>
      </w:r>
    </w:p>
    <w:p w14:paraId="7A9FB4B8" w14:textId="4FAB98E4" w:rsidR="3285C14A" w:rsidRPr="002B2BF7" w:rsidRDefault="6F4CBC53" w:rsidP="002B2BF7">
      <w:pPr>
        <w:spacing w:after="20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2B2BF7">
        <w:rPr>
          <w:rFonts w:ascii="Arial" w:eastAsia="Arial" w:hAnsi="Arial" w:cs="Arial"/>
          <w:sz w:val="24"/>
          <w:szCs w:val="24"/>
        </w:rPr>
        <w:t>A kizárólag digitális formában megjelenő</w:t>
      </w:r>
      <w:r w:rsidRPr="002B2BF7">
        <w:rPr>
          <w:rFonts w:ascii="Arial" w:eastAsia="Arial" w:hAnsi="Arial" w:cs="Arial"/>
          <w:b/>
          <w:bCs/>
          <w:sz w:val="24"/>
          <w:szCs w:val="24"/>
        </w:rPr>
        <w:t xml:space="preserve"> Vizuális kultúra 11–12.</w:t>
      </w:r>
      <w:r w:rsidRPr="002B2BF7">
        <w:rPr>
          <w:rFonts w:ascii="Arial" w:eastAsia="Arial" w:hAnsi="Arial" w:cs="Arial"/>
          <w:sz w:val="24"/>
          <w:szCs w:val="24"/>
        </w:rPr>
        <w:t xml:space="preserve"> </w:t>
      </w:r>
      <w:r w:rsidRPr="002B2BF7">
        <w:rPr>
          <w:rFonts w:ascii="Arial" w:eastAsia="Arial" w:hAnsi="Arial" w:cs="Arial"/>
          <w:b/>
          <w:bCs/>
          <w:sz w:val="24"/>
          <w:szCs w:val="24"/>
        </w:rPr>
        <w:t>tankönyvpáros</w:t>
      </w:r>
      <w:r w:rsidRPr="002B2BF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Pr="002B2BF7">
        <w:rPr>
          <w:rFonts w:ascii="Arial" w:eastAsia="Arial" w:hAnsi="Arial" w:cs="Arial"/>
          <w:sz w:val="24"/>
          <w:szCs w:val="24"/>
        </w:rPr>
        <w:t>(továbbiakban VK 11–12.)</w:t>
      </w:r>
      <w:r w:rsidRPr="002B2BF7">
        <w:rPr>
          <w:rFonts w:ascii="Arial" w:eastAsia="Arial" w:hAnsi="Arial" w:cs="Arial"/>
          <w:i/>
          <w:iCs/>
          <w:sz w:val="24"/>
          <w:szCs w:val="24"/>
        </w:rPr>
        <w:t xml:space="preserve">, </w:t>
      </w:r>
      <w:r w:rsidRPr="002B2BF7">
        <w:rPr>
          <w:rFonts w:ascii="Arial" w:eastAsia="Arial" w:hAnsi="Arial" w:cs="Arial"/>
          <w:b/>
          <w:bCs/>
          <w:sz w:val="24"/>
          <w:szCs w:val="24"/>
        </w:rPr>
        <w:t>érettségi felkészítő okostankönyv,</w:t>
      </w:r>
      <w:r w:rsidRPr="002B2BF7">
        <w:rPr>
          <w:rFonts w:ascii="Arial" w:eastAsia="Arial" w:hAnsi="Arial" w:cs="Arial"/>
          <w:sz w:val="24"/>
          <w:szCs w:val="24"/>
        </w:rPr>
        <w:t xml:space="preserve"> melyet szerves, egymásra épülő egységként, és a </w:t>
      </w:r>
      <w:r w:rsidRPr="002B2BF7">
        <w:rPr>
          <w:rFonts w:ascii="Arial" w:eastAsia="Arial" w:hAnsi="Arial" w:cs="Arial"/>
          <w:b/>
          <w:bCs/>
          <w:sz w:val="24"/>
          <w:szCs w:val="24"/>
        </w:rPr>
        <w:t xml:space="preserve">Vizuális kultúra 7, 8 és 10. (VK 7, VK 8, VK 10) </w:t>
      </w:r>
      <w:r w:rsidRPr="002B2BF7">
        <w:rPr>
          <w:rFonts w:ascii="Arial" w:eastAsia="Arial" w:hAnsi="Arial" w:cs="Arial"/>
          <w:sz w:val="24"/>
          <w:szCs w:val="24"/>
        </w:rPr>
        <w:t>osztályoknak készült tankönyvcsalád folytatásként kezelünk. A</w:t>
      </w:r>
      <w:r w:rsidRPr="002B2BF7">
        <w:rPr>
          <w:rFonts w:ascii="Arial" w:eastAsia="Arial" w:hAnsi="Arial" w:cs="Arial"/>
          <w:b/>
          <w:bCs/>
          <w:sz w:val="24"/>
          <w:szCs w:val="24"/>
        </w:rPr>
        <w:t xml:space="preserve"> digitális forma előnyének </w:t>
      </w:r>
      <w:r w:rsidRPr="002B2BF7">
        <w:rPr>
          <w:rFonts w:ascii="Arial" w:eastAsia="Arial" w:hAnsi="Arial" w:cs="Arial"/>
          <w:sz w:val="24"/>
          <w:szCs w:val="24"/>
        </w:rPr>
        <w:t xml:space="preserve">tartjuk a folyamatos fejlesztés és karbantartás lehetőségét, így a könyvek rugalmasan </w:t>
      </w:r>
      <w:proofErr w:type="gramStart"/>
      <w:r w:rsidRPr="002B2BF7">
        <w:rPr>
          <w:rFonts w:ascii="Arial" w:eastAsia="Arial" w:hAnsi="Arial" w:cs="Arial"/>
          <w:sz w:val="24"/>
          <w:szCs w:val="24"/>
        </w:rPr>
        <w:t>reflektálhatnak</w:t>
      </w:r>
      <w:proofErr w:type="gramEnd"/>
      <w:r w:rsidRPr="002B2BF7">
        <w:rPr>
          <w:rFonts w:ascii="Arial" w:eastAsia="Arial" w:hAnsi="Arial" w:cs="Arial"/>
          <w:sz w:val="24"/>
          <w:szCs w:val="24"/>
        </w:rPr>
        <w:t xml:space="preserve"> az aktuális technikai és társadalmi változásokra, tudományos és művészeti innovációkra. Kényelmi előnye és egyben a korszerű oktatáshoz illeszkedő tulajdonsága a csatolmányok (képek, filmek, hangzó anyagok) </w:t>
      </w:r>
      <w:r w:rsidRPr="002B2BF7">
        <w:rPr>
          <w:rFonts w:ascii="Arial" w:eastAsia="Arial" w:hAnsi="Arial" w:cs="Arial"/>
          <w:sz w:val="24"/>
          <w:szCs w:val="24"/>
        </w:rPr>
        <w:lastRenderedPageBreak/>
        <w:t xml:space="preserve">és a tankönyvek közötti, valamint külső tartalmakra irányuló ellenőrzött hivatkozások könnyű elérése, ezáltal az oktatás megkönnyítése és a diákok önálló kutatómunkára való serkentése. Az okostankönyvek fejlesztésének további </w:t>
      </w:r>
      <w:proofErr w:type="gramStart"/>
      <w:r w:rsidRPr="002B2BF7">
        <w:rPr>
          <w:rFonts w:ascii="Arial" w:eastAsia="Arial" w:hAnsi="Arial" w:cs="Arial"/>
          <w:sz w:val="24"/>
          <w:szCs w:val="24"/>
        </w:rPr>
        <w:t>aktualitása</w:t>
      </w:r>
      <w:proofErr w:type="gramEnd"/>
      <w:r w:rsidRPr="002B2BF7">
        <w:rPr>
          <w:rFonts w:ascii="Arial" w:eastAsia="Arial" w:hAnsi="Arial" w:cs="Arial"/>
          <w:sz w:val="24"/>
          <w:szCs w:val="24"/>
        </w:rPr>
        <w:t xml:space="preserve"> az ingyenesen elérhető digitális tartalmak használatára történő nevelés; ezzel az online és letölthető szerkesztőprogramok kipróbálására ösztönözzük őket. Ennek következményeként a VK 11</w:t>
      </w:r>
      <w:r w:rsidRPr="002B2BF7">
        <w:rPr>
          <w:rFonts w:ascii="Arial" w:eastAsia="Arial" w:hAnsi="Arial" w:cs="Arial"/>
          <w:i/>
          <w:iCs/>
          <w:sz w:val="24"/>
          <w:szCs w:val="24"/>
        </w:rPr>
        <w:t>–</w:t>
      </w:r>
      <w:r w:rsidRPr="002B2BF7">
        <w:rPr>
          <w:rFonts w:ascii="Arial" w:eastAsia="Arial" w:hAnsi="Arial" w:cs="Arial"/>
          <w:sz w:val="24"/>
          <w:szCs w:val="24"/>
        </w:rPr>
        <w:t>12 okostankönyvek fejlesztési és nevelési célja helyenként összecseng, helyenként pedig meghaladja a 2012-es NAT követelményrendszerét. A kerettantervi szabályozásnak megfelelő leckéket beillesztettük az alábbi táblázatba. A</w:t>
      </w:r>
      <w:r w:rsidRPr="002B2BF7">
        <w:rPr>
          <w:rFonts w:ascii="Arial" w:eastAsia="Arial" w:hAnsi="Arial" w:cs="Arial"/>
          <w:b/>
          <w:bCs/>
          <w:sz w:val="24"/>
          <w:szCs w:val="24"/>
        </w:rPr>
        <w:t xml:space="preserve"> tankönyv innovációira </w:t>
      </w:r>
      <w:r w:rsidRPr="002B2BF7">
        <w:rPr>
          <w:rFonts w:ascii="Arial" w:eastAsia="Arial" w:hAnsi="Arial" w:cs="Arial"/>
          <w:sz w:val="24"/>
          <w:szCs w:val="24"/>
        </w:rPr>
        <w:t>a táblázatok alsó szekcióiban, és a felsorolás legvégén, kiemelt táblázatba rendezve hívjuk fel a figyelmet.</w:t>
      </w:r>
    </w:p>
    <w:p w14:paraId="0141DF0F" w14:textId="7283F642" w:rsidR="3285C14A" w:rsidRPr="002B2BF7" w:rsidRDefault="6F4CBC53" w:rsidP="5646C6A6">
      <w:pPr>
        <w:spacing w:after="20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2B2BF7">
        <w:rPr>
          <w:rFonts w:ascii="Arial" w:eastAsia="Arial" w:hAnsi="Arial" w:cs="Arial"/>
          <w:sz w:val="24"/>
          <w:szCs w:val="24"/>
        </w:rPr>
        <w:t xml:space="preserve">Tankönyveink reményeink szerint </w:t>
      </w:r>
      <w:proofErr w:type="spellStart"/>
      <w:r w:rsidRPr="002B2BF7">
        <w:rPr>
          <w:rFonts w:ascii="Arial" w:eastAsia="Arial" w:hAnsi="Arial" w:cs="Arial"/>
          <w:sz w:val="24"/>
          <w:szCs w:val="24"/>
        </w:rPr>
        <w:t>támogatóak</w:t>
      </w:r>
      <w:proofErr w:type="spellEnd"/>
      <w:r w:rsidRPr="002B2BF7">
        <w:rPr>
          <w:rFonts w:ascii="Arial" w:eastAsia="Arial" w:hAnsi="Arial" w:cs="Arial"/>
          <w:sz w:val="24"/>
          <w:szCs w:val="24"/>
        </w:rPr>
        <w:t xml:space="preserve"> és </w:t>
      </w:r>
      <w:proofErr w:type="spellStart"/>
      <w:r w:rsidRPr="002B2BF7">
        <w:rPr>
          <w:rFonts w:ascii="Arial" w:eastAsia="Arial" w:hAnsi="Arial" w:cs="Arial"/>
          <w:sz w:val="24"/>
          <w:szCs w:val="24"/>
        </w:rPr>
        <w:t>ösztönzőek</w:t>
      </w:r>
      <w:proofErr w:type="spellEnd"/>
      <w:r w:rsidRPr="002B2BF7">
        <w:rPr>
          <w:rFonts w:ascii="Arial" w:eastAsia="Arial" w:hAnsi="Arial" w:cs="Arial"/>
          <w:sz w:val="24"/>
          <w:szCs w:val="24"/>
        </w:rPr>
        <w:t xml:space="preserve"> lesznek a vizuális kultúra oktatásában és tanulásában. A témákat és a feladatokat </w:t>
      </w:r>
      <w:proofErr w:type="gramStart"/>
      <w:r w:rsidRPr="002B2BF7">
        <w:rPr>
          <w:rFonts w:ascii="Arial" w:eastAsia="Arial" w:hAnsi="Arial" w:cs="Arial"/>
          <w:sz w:val="24"/>
          <w:szCs w:val="24"/>
        </w:rPr>
        <w:t>inspiráló</w:t>
      </w:r>
      <w:proofErr w:type="gramEnd"/>
      <w:r w:rsidRPr="002B2BF7">
        <w:rPr>
          <w:rFonts w:ascii="Arial" w:eastAsia="Arial" w:hAnsi="Arial" w:cs="Arial"/>
          <w:sz w:val="24"/>
          <w:szCs w:val="24"/>
        </w:rPr>
        <w:t xml:space="preserve"> ajánlatnak szánjuk, melyet a felhasználó tanár kolléga saját elképzelése szerint, valamint a diákjai igényeihez és képességeihez formálva alakíthat, variálhat és tölthet meg saját tartalommal. A tankönyvünk segíti az eligazodást a szerteágazó és összetett művészeti és tudományos világban, továbbá a szaporodó technikai lehetőségek között.</w:t>
      </w:r>
    </w:p>
    <w:p w14:paraId="443DC3A2" w14:textId="6F0E88AB" w:rsidR="3285C14A" w:rsidRPr="002B2BF7" w:rsidRDefault="6F4CBC53" w:rsidP="5646C6A6">
      <w:pPr>
        <w:spacing w:after="20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2B2BF7">
        <w:rPr>
          <w:rFonts w:ascii="Arial" w:eastAsia="Arial" w:hAnsi="Arial" w:cs="Arial"/>
          <w:sz w:val="24"/>
          <w:szCs w:val="24"/>
        </w:rPr>
        <w:t xml:space="preserve">A </w:t>
      </w:r>
      <w:r w:rsidRPr="002B2BF7">
        <w:rPr>
          <w:rFonts w:ascii="Arial" w:eastAsia="Arial" w:hAnsi="Arial" w:cs="Arial"/>
          <w:b/>
          <w:bCs/>
          <w:sz w:val="24"/>
          <w:szCs w:val="24"/>
        </w:rPr>
        <w:t>2012-es kerettanterv szabályozása</w:t>
      </w:r>
      <w:r w:rsidRPr="002B2BF7">
        <w:rPr>
          <w:rFonts w:ascii="Arial" w:eastAsia="Arial" w:hAnsi="Arial" w:cs="Arial"/>
          <w:sz w:val="24"/>
          <w:szCs w:val="24"/>
        </w:rPr>
        <w:t xml:space="preserve"> szerint 11–12. évfolyamon a művészetek műveltségterület kötelező összes óraszámkerete heti 2 óra/évfolyam. Az iskola az igényeinek megfelelően, a 11–12. évfolyamon </w:t>
      </w:r>
      <w:proofErr w:type="gramStart"/>
      <w:r w:rsidRPr="002B2BF7">
        <w:rPr>
          <w:rFonts w:ascii="Arial" w:eastAsia="Arial" w:hAnsi="Arial" w:cs="Arial"/>
          <w:b/>
          <w:bCs/>
          <w:sz w:val="24"/>
          <w:szCs w:val="24"/>
        </w:rPr>
        <w:t>komplex</w:t>
      </w:r>
      <w:proofErr w:type="gramEnd"/>
      <w:r w:rsidRPr="002B2BF7">
        <w:rPr>
          <w:rFonts w:ascii="Arial" w:eastAsia="Arial" w:hAnsi="Arial" w:cs="Arial"/>
          <w:b/>
          <w:bCs/>
          <w:sz w:val="24"/>
          <w:szCs w:val="24"/>
        </w:rPr>
        <w:t xml:space="preserve"> művészeti oktatásban</w:t>
      </w:r>
      <w:r w:rsidRPr="002B2BF7">
        <w:rPr>
          <w:rFonts w:ascii="Arial" w:eastAsia="Arial" w:hAnsi="Arial" w:cs="Arial"/>
          <w:sz w:val="24"/>
          <w:szCs w:val="24"/>
        </w:rPr>
        <w:t xml:space="preserve"> gondolkodva alakíthatja ki a művészeti tantárgyak struktúráját a helyi tantervében. A tantárgy így nemcsak a képző- és iparművészet területeinek a feldolgozásával foglalkozik tehát, hanem tartalmai közé emeli a </w:t>
      </w:r>
      <w:r w:rsidRPr="002B2BF7">
        <w:rPr>
          <w:rFonts w:ascii="Arial" w:eastAsia="Arial" w:hAnsi="Arial" w:cs="Arial"/>
          <w:b/>
          <w:bCs/>
          <w:sz w:val="24"/>
          <w:szCs w:val="24"/>
        </w:rPr>
        <w:t>vizuális jelenségek, közlések olyan köznapi formáinak vizsgálatát</w:t>
      </w:r>
      <w:r w:rsidRPr="002B2BF7">
        <w:rPr>
          <w:rFonts w:ascii="Arial" w:eastAsia="Arial" w:hAnsi="Arial" w:cs="Arial"/>
          <w:sz w:val="24"/>
          <w:szCs w:val="24"/>
        </w:rPr>
        <w:t xml:space="preserve"> is, mint a tömegkommunikáció vizuális megjelenései, a legújabb elektronikus médiumokhoz kapcsolódó jelenségek és az épített, alakított környezet. </w:t>
      </w:r>
    </w:p>
    <w:p w14:paraId="3444EF0C" w14:textId="79C38D23" w:rsidR="3285C14A" w:rsidRPr="002B2BF7" w:rsidRDefault="6F4CBC53" w:rsidP="5646C6A6">
      <w:pPr>
        <w:spacing w:after="20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B2BF7">
        <w:rPr>
          <w:rFonts w:ascii="Arial" w:eastAsia="Arial" w:hAnsi="Arial" w:cs="Arial"/>
          <w:sz w:val="24"/>
          <w:szCs w:val="24"/>
        </w:rPr>
        <w:t xml:space="preserve">A tantárgy oktatása tevékenység-, illetve gyakorlatközpontú, ahol alapvető fontosságú a </w:t>
      </w:r>
      <w:r w:rsidRPr="002B2BF7">
        <w:rPr>
          <w:rFonts w:ascii="Arial" w:eastAsia="Arial" w:hAnsi="Arial" w:cs="Arial"/>
          <w:b/>
          <w:bCs/>
          <w:sz w:val="24"/>
          <w:szCs w:val="24"/>
        </w:rPr>
        <w:t>játékos-kreatív</w:t>
      </w:r>
      <w:r w:rsidRPr="002B2BF7">
        <w:rPr>
          <w:rFonts w:ascii="Arial" w:eastAsia="Arial" w:hAnsi="Arial" w:cs="Arial"/>
          <w:sz w:val="24"/>
          <w:szCs w:val="24"/>
        </w:rPr>
        <w:t xml:space="preserve"> szemlélet, illetve, hogy a tantárgy tartalmainak feldolgozása </w:t>
      </w:r>
      <w:proofErr w:type="gramStart"/>
      <w:r w:rsidRPr="002B2BF7">
        <w:rPr>
          <w:rFonts w:ascii="Arial" w:eastAsia="Arial" w:hAnsi="Arial" w:cs="Arial"/>
          <w:sz w:val="24"/>
          <w:szCs w:val="24"/>
        </w:rPr>
        <w:t>komplex</w:t>
      </w:r>
      <w:proofErr w:type="gramEnd"/>
      <w:r w:rsidRPr="002B2BF7">
        <w:rPr>
          <w:rFonts w:ascii="Arial" w:eastAsia="Arial" w:hAnsi="Arial" w:cs="Arial"/>
          <w:sz w:val="24"/>
          <w:szCs w:val="24"/>
        </w:rPr>
        <w:t xml:space="preserve">, folyamatorientált megközelítésben történjen, így a </w:t>
      </w:r>
      <w:r w:rsidRPr="002B2BF7">
        <w:rPr>
          <w:rFonts w:ascii="Arial" w:eastAsia="Arial" w:hAnsi="Arial" w:cs="Arial"/>
          <w:b/>
          <w:bCs/>
          <w:sz w:val="24"/>
          <w:szCs w:val="24"/>
        </w:rPr>
        <w:t>projektmódszer</w:t>
      </w:r>
      <w:r w:rsidRPr="002B2BF7">
        <w:rPr>
          <w:rFonts w:ascii="Arial" w:eastAsia="Arial" w:hAnsi="Arial" w:cs="Arial"/>
          <w:sz w:val="24"/>
          <w:szCs w:val="24"/>
        </w:rPr>
        <w:t xml:space="preserve"> eszközét is felhasználja a tanítás-tanulás folyamatában. A vizuális kultúra tárgy nevelési célja </w:t>
      </w:r>
      <w:r w:rsidRPr="002B2BF7">
        <w:rPr>
          <w:rFonts w:ascii="Arial" w:eastAsia="Arial" w:hAnsi="Arial" w:cs="Arial"/>
          <w:b/>
          <w:bCs/>
          <w:sz w:val="24"/>
          <w:szCs w:val="24"/>
        </w:rPr>
        <w:t>az érzéki tapasztalás, a környezettel való közvetlen kapcsolat fenntartása, erősítése</w:t>
      </w:r>
      <w:r w:rsidRPr="002B2BF7">
        <w:rPr>
          <w:rFonts w:ascii="Arial" w:eastAsia="Arial" w:hAnsi="Arial" w:cs="Arial"/>
          <w:sz w:val="24"/>
          <w:szCs w:val="24"/>
        </w:rPr>
        <w:t xml:space="preserve">, ezáltal a közvetlen tapasztalatszerzés, az anyagokkal való érintkezés, az érzékelés érzékenységének fokozása. Fontos az </w:t>
      </w:r>
      <w:proofErr w:type="spellStart"/>
      <w:r w:rsidRPr="002B2BF7">
        <w:rPr>
          <w:rFonts w:ascii="Arial" w:eastAsia="Arial" w:hAnsi="Arial" w:cs="Arial"/>
          <w:sz w:val="24"/>
          <w:szCs w:val="24"/>
        </w:rPr>
        <w:t>intermediális</w:t>
      </w:r>
      <w:proofErr w:type="spellEnd"/>
      <w:r w:rsidRPr="002B2BF7">
        <w:rPr>
          <w:rFonts w:ascii="Arial" w:eastAsia="Arial" w:hAnsi="Arial" w:cs="Arial"/>
          <w:sz w:val="24"/>
          <w:szCs w:val="24"/>
        </w:rPr>
        <w:t xml:space="preserve"> szemlélet kialakulásának támogatása, ezzel együtt a hatalmas mennyiségű vizuális és térbeli </w:t>
      </w:r>
      <w:proofErr w:type="gramStart"/>
      <w:r w:rsidRPr="002B2BF7">
        <w:rPr>
          <w:rFonts w:ascii="Arial" w:eastAsia="Arial" w:hAnsi="Arial" w:cs="Arial"/>
          <w:sz w:val="24"/>
          <w:szCs w:val="24"/>
        </w:rPr>
        <w:t>információ</w:t>
      </w:r>
      <w:proofErr w:type="gramEnd"/>
      <w:r w:rsidRPr="002B2BF7">
        <w:rPr>
          <w:rFonts w:ascii="Arial" w:eastAsia="Arial" w:hAnsi="Arial" w:cs="Arial"/>
          <w:sz w:val="24"/>
          <w:szCs w:val="24"/>
        </w:rPr>
        <w:t xml:space="preserve">, számtalan spontán vizuális hatás minél magasabb szintű, kritikus feldolgozása, szelektálása, értelmezése, önálló vélemény megfogalmazásával. Nagy hangsúlyt kap a </w:t>
      </w:r>
      <w:r w:rsidRPr="002B2BF7">
        <w:rPr>
          <w:rFonts w:ascii="Arial" w:eastAsia="Arial" w:hAnsi="Arial" w:cs="Arial"/>
          <w:b/>
          <w:bCs/>
          <w:sz w:val="24"/>
          <w:szCs w:val="24"/>
        </w:rPr>
        <w:t xml:space="preserve">kreatív </w:t>
      </w:r>
      <w:proofErr w:type="gramStart"/>
      <w:r w:rsidRPr="002B2BF7">
        <w:rPr>
          <w:rFonts w:ascii="Arial" w:eastAsia="Arial" w:hAnsi="Arial" w:cs="Arial"/>
          <w:b/>
          <w:bCs/>
          <w:sz w:val="24"/>
          <w:szCs w:val="24"/>
        </w:rPr>
        <w:t>probléma</w:t>
      </w:r>
      <w:proofErr w:type="gramEnd"/>
      <w:r w:rsidRPr="002B2BF7">
        <w:rPr>
          <w:rFonts w:ascii="Arial" w:eastAsia="Arial" w:hAnsi="Arial" w:cs="Arial"/>
          <w:b/>
          <w:bCs/>
          <w:sz w:val="24"/>
          <w:szCs w:val="24"/>
        </w:rPr>
        <w:t>megoldás folyamatának</w:t>
      </w:r>
      <w:r w:rsidRPr="002B2BF7">
        <w:rPr>
          <w:rFonts w:ascii="Arial" w:eastAsia="Arial" w:hAnsi="Arial" w:cs="Arial"/>
          <w:sz w:val="24"/>
          <w:szCs w:val="24"/>
        </w:rPr>
        <w:t xml:space="preserve"> és módszereinek tudatosítása, mélyítése. </w:t>
      </w:r>
    </w:p>
    <w:p w14:paraId="3FF33B23" w14:textId="0499D12A" w:rsidR="3285C14A" w:rsidRPr="002B2BF7" w:rsidRDefault="6F4CBC53" w:rsidP="5646C6A6">
      <w:pPr>
        <w:spacing w:after="20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2B2BF7">
        <w:rPr>
          <w:rFonts w:ascii="Arial" w:eastAsia="Arial" w:hAnsi="Arial" w:cs="Arial"/>
          <w:sz w:val="24"/>
          <w:szCs w:val="24"/>
        </w:rPr>
        <w:t xml:space="preserve">A művészettel nevelés és fejlesztés célja az </w:t>
      </w:r>
      <w:r w:rsidRPr="002B2BF7">
        <w:rPr>
          <w:rFonts w:ascii="Arial" w:eastAsia="Arial" w:hAnsi="Arial" w:cs="Arial"/>
          <w:b/>
          <w:bCs/>
          <w:sz w:val="24"/>
          <w:szCs w:val="24"/>
        </w:rPr>
        <w:t>örömteli, élményt nyújtó, a személyes megnyilvánulás</w:t>
      </w:r>
      <w:r w:rsidRPr="002B2BF7">
        <w:rPr>
          <w:rFonts w:ascii="Arial" w:eastAsia="Arial" w:hAnsi="Arial" w:cs="Arial"/>
          <w:sz w:val="24"/>
          <w:szCs w:val="24"/>
        </w:rPr>
        <w:t xml:space="preserve">nak legnagyobb teret engedő alkotótevékenység megszerettetése, ezáltal a motiváció fokozása, egy </w:t>
      </w:r>
      <w:r w:rsidRPr="002B2BF7">
        <w:rPr>
          <w:rFonts w:ascii="Arial" w:eastAsia="Arial" w:hAnsi="Arial" w:cs="Arial"/>
          <w:b/>
          <w:bCs/>
          <w:sz w:val="24"/>
          <w:szCs w:val="24"/>
        </w:rPr>
        <w:t xml:space="preserve">szélesebb értelemben vett alkotó magatartás kialakítása, </w:t>
      </w:r>
      <w:r w:rsidRPr="002B2BF7">
        <w:rPr>
          <w:rFonts w:ascii="Arial" w:eastAsia="Arial" w:hAnsi="Arial" w:cs="Arial"/>
          <w:sz w:val="24"/>
          <w:szCs w:val="24"/>
        </w:rPr>
        <w:t xml:space="preserve">és a tanulók </w:t>
      </w:r>
      <w:r w:rsidRPr="002B2BF7">
        <w:rPr>
          <w:rFonts w:ascii="Arial" w:eastAsia="Arial" w:hAnsi="Arial" w:cs="Arial"/>
          <w:b/>
          <w:bCs/>
          <w:sz w:val="24"/>
          <w:szCs w:val="24"/>
        </w:rPr>
        <w:t>önismeretének, önkritikájának, önértékelésének fejlesztése kritikai szemléletmód kialakításával</w:t>
      </w:r>
      <w:r w:rsidR="57AF6CB8" w:rsidRPr="002B2BF7"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48124D6D" w14:textId="77777777" w:rsidR="002B2BF7" w:rsidRDefault="002B2BF7" w:rsidP="002B2BF7">
      <w:pPr>
        <w:rPr>
          <w:sz w:val="24"/>
          <w:szCs w:val="24"/>
        </w:rPr>
      </w:pPr>
    </w:p>
    <w:p w14:paraId="61EF81DC" w14:textId="77777777" w:rsidR="002B2BF7" w:rsidRDefault="002B2BF7" w:rsidP="002B2BF7">
      <w:pPr>
        <w:rPr>
          <w:sz w:val="24"/>
          <w:szCs w:val="24"/>
        </w:rPr>
      </w:pPr>
    </w:p>
    <w:p w14:paraId="3C684979" w14:textId="1DC2CCD2" w:rsidR="3285C14A" w:rsidRPr="002B2BF7" w:rsidRDefault="7042D79D" w:rsidP="002B2BF7">
      <w:pPr>
        <w:rPr>
          <w:rFonts w:ascii="Arial" w:eastAsia="Arial" w:hAnsi="Arial" w:cs="Arial"/>
          <w:b/>
          <w:bCs/>
          <w:sz w:val="24"/>
          <w:szCs w:val="24"/>
        </w:rPr>
      </w:pPr>
      <w:r w:rsidRPr="002B2BF7">
        <w:rPr>
          <w:rFonts w:ascii="Arial" w:eastAsia="Arial" w:hAnsi="Arial" w:cs="Arial"/>
          <w:b/>
          <w:bCs/>
          <w:sz w:val="24"/>
          <w:szCs w:val="24"/>
        </w:rPr>
        <w:lastRenderedPageBreak/>
        <w:t>A kerettantervhez illeszkedő okostankönyvi feladatok a vizuális kultúra 11–12. (VK 11–12.) évfolyamain: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815"/>
        <w:gridCol w:w="304"/>
        <w:gridCol w:w="2381"/>
        <w:gridCol w:w="3244"/>
        <w:gridCol w:w="1271"/>
      </w:tblGrid>
      <w:tr w:rsidR="17A388B6" w:rsidRPr="002B2BF7" w14:paraId="6D94B449" w14:textId="77777777" w:rsidTr="5646C6A6">
        <w:trPr>
          <w:trHeight w:val="690"/>
        </w:trPr>
        <w:tc>
          <w:tcPr>
            <w:tcW w:w="2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491F9323" w14:textId="11107CB4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6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7F5E3BBA" w14:textId="69259211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Kifejezés, képzőművészet</w:t>
            </w:r>
          </w:p>
          <w:p w14:paraId="18040FE1" w14:textId="3DD8BE0D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Érzelmek, hangulatok kifejezése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292A04E6" w14:textId="621FF229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Órakeret 10 óra</w:t>
            </w:r>
          </w:p>
        </w:tc>
      </w:tr>
      <w:tr w:rsidR="17A388B6" w:rsidRPr="002B2BF7" w14:paraId="325ED75F" w14:textId="77777777" w:rsidTr="5646C6A6">
        <w:tc>
          <w:tcPr>
            <w:tcW w:w="4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0EB8F4" w14:textId="1D83E183" w:rsidR="17A388B6" w:rsidRPr="002B2BF7" w:rsidRDefault="447B0740" w:rsidP="5646C6A6">
            <w:pPr>
              <w:pStyle w:val="Cmsor3"/>
              <w:rPr>
                <w:rFonts w:ascii="Arial" w:eastAsia="Arial" w:hAnsi="Arial" w:cs="Arial"/>
                <w:b/>
                <w:bCs/>
                <w:color w:val="auto"/>
              </w:rPr>
            </w:pPr>
            <w:r w:rsidRPr="002B2BF7">
              <w:rPr>
                <w:rFonts w:ascii="Arial" w:eastAsia="Arial" w:hAnsi="Arial" w:cs="Arial"/>
                <w:b/>
                <w:bCs/>
                <w:color w:val="auto"/>
              </w:rPr>
              <w:t>Ismeretek/fejlesztési követelmények</w:t>
            </w:r>
          </w:p>
        </w:tc>
        <w:tc>
          <w:tcPr>
            <w:tcW w:w="4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43ED27" w14:textId="678DD9B7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Illeszkedő feladatok a VK 11–12-ben </w:t>
            </w:r>
          </w:p>
        </w:tc>
      </w:tr>
      <w:tr w:rsidR="17A388B6" w:rsidRPr="002B2BF7" w14:paraId="7414497A" w14:textId="77777777" w:rsidTr="5646C6A6">
        <w:tc>
          <w:tcPr>
            <w:tcW w:w="4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EA90F" w14:textId="4C9E2CE8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Látvány megjelenítése egyénileg választott kifejezési szándék (pl. feszültség, figyelemfelhívás, nyugalom) érdekében, a vizuális kifejezés eszközeinek tudatos alkalmazásával (pl. nézőpont, </w:t>
            </w:r>
            <w:proofErr w:type="gramStart"/>
            <w:r w:rsidRPr="002B2BF7">
              <w:rPr>
                <w:rFonts w:ascii="Arial" w:eastAsia="Arial" w:hAnsi="Arial" w:cs="Arial"/>
                <w:sz w:val="24"/>
                <w:szCs w:val="24"/>
              </w:rPr>
              <w:t>kompozíció</w:t>
            </w:r>
            <w:proofErr w:type="gramEnd"/>
            <w:r w:rsidRPr="002B2BF7">
              <w:rPr>
                <w:rFonts w:ascii="Arial" w:eastAsia="Arial" w:hAnsi="Arial" w:cs="Arial"/>
                <w:sz w:val="24"/>
                <w:szCs w:val="24"/>
              </w:rPr>
              <w:t>, színhasználat, felületkialakítás).</w:t>
            </w:r>
          </w:p>
          <w:p w14:paraId="17B688F5" w14:textId="60BFD15C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>Művészeti alkotások kifejező, sajátos átdolgozása, átírása, parafrázis készítése (pl. sík alkotás térbelivé alakítása, kép kiegészítése sajátos elemekkel vagy részletekkel, stílus- és műfajváltás, idő és karaktercserék).</w:t>
            </w:r>
          </w:p>
          <w:p w14:paraId="17D5366A" w14:textId="370DF9A1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Fogalmak, jelenségek (pl. repülés, víz, kapcsolatok, utánzás) </w:t>
            </w:r>
            <w:proofErr w:type="gramStart"/>
            <w:r w:rsidRPr="002B2BF7">
              <w:rPr>
                <w:rFonts w:ascii="Arial" w:eastAsia="Arial" w:hAnsi="Arial" w:cs="Arial"/>
                <w:sz w:val="24"/>
                <w:szCs w:val="24"/>
              </w:rPr>
              <w:t>komplex</w:t>
            </w:r>
            <w:proofErr w:type="gram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vizuális feldolgozása nem a megszokott eszközökkel (pl. talált tárgyakból, szokatlan anyagokból, fénnyel).</w:t>
            </w:r>
          </w:p>
          <w:p w14:paraId="3F7AC966" w14:textId="4397694E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Szöveges és képi elemek képi </w:t>
            </w:r>
            <w:proofErr w:type="gramStart"/>
            <w:r w:rsidRPr="002B2BF7">
              <w:rPr>
                <w:rFonts w:ascii="Arial" w:eastAsia="Arial" w:hAnsi="Arial" w:cs="Arial"/>
                <w:sz w:val="24"/>
                <w:szCs w:val="24"/>
              </w:rPr>
              <w:t>kompozícióba</w:t>
            </w:r>
            <w:proofErr w:type="gram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rendezése (pl. egymás erősítésével) adott vagy tudatosan választott kifejezési szándék érdekében képzőművészeti példák (pl. dadaizmus, kortárs alkotók) alapján.</w:t>
            </w:r>
          </w:p>
          <w:p w14:paraId="57B8C737" w14:textId="54C76B85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Mű és környezetének elemző vizsgálata több szempont szerint, </w:t>
            </w:r>
            <w:proofErr w:type="gramStart"/>
            <w:r w:rsidRPr="002B2BF7">
              <w:rPr>
                <w:rFonts w:ascii="Arial" w:eastAsia="Arial" w:hAnsi="Arial" w:cs="Arial"/>
                <w:sz w:val="24"/>
                <w:szCs w:val="24"/>
              </w:rPr>
              <w:t>konkrét</w:t>
            </w:r>
            <w:proofErr w:type="gram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művészeti példák alapján (pl. oltárkép, köztéri szobor, installáció, </w:t>
            </w:r>
            <w:proofErr w:type="spellStart"/>
            <w:r w:rsidRPr="002B2BF7">
              <w:rPr>
                <w:rFonts w:ascii="Arial" w:eastAsia="Arial" w:hAnsi="Arial" w:cs="Arial"/>
                <w:sz w:val="24"/>
                <w:szCs w:val="24"/>
              </w:rPr>
              <w:t>land</w:t>
            </w:r>
            <w:proofErr w:type="spell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-art, </w:t>
            </w:r>
            <w:proofErr w:type="spellStart"/>
            <w:r w:rsidRPr="002B2BF7">
              <w:rPr>
                <w:rFonts w:ascii="Arial" w:eastAsia="Arial" w:hAnsi="Arial" w:cs="Arial"/>
                <w:sz w:val="24"/>
                <w:szCs w:val="24"/>
              </w:rPr>
              <w:t>street</w:t>
            </w:r>
            <w:proofErr w:type="spell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art munka).</w:t>
            </w:r>
          </w:p>
        </w:tc>
        <w:tc>
          <w:tcPr>
            <w:tcW w:w="4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AE1EE6" w14:textId="30D8E07E" w:rsidR="17A388B6" w:rsidRPr="002B2BF7" w:rsidRDefault="447B0740" w:rsidP="5646C6A6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Látvány után készült rajz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októl az </w:t>
            </w:r>
            <w:proofErr w:type="gramStart"/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absztrahálás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>ig</w:t>
            </w:r>
            <w:proofErr w:type="gramEnd"/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, a kétdimenziós ábrázolástól az 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installáció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készítésig, 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parafrázis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készítésére, síkok, terek, 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tömegek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kapcsolatának vizsgálatára, 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felület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alakításra, valamint 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 xml:space="preserve">fény-árnyék viszonyok és színek 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>megfigyelésére adnak lehetőséget az alábbi leckék:</w:t>
            </w:r>
          </w:p>
          <w:p w14:paraId="16580BA5" w14:textId="07E9011F" w:rsidR="17A388B6" w:rsidRPr="002B2BF7" w:rsidRDefault="447B0740" w:rsidP="5646C6A6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11/1 Csendélet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5D9E5067" w14:textId="162E5A04" w:rsidR="17A388B6" w:rsidRPr="002B2BF7" w:rsidRDefault="447B0740" w:rsidP="5646C6A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Az </w:t>
            </w:r>
            <w:proofErr w:type="gramStart"/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>arc</w:t>
            </w:r>
            <w:proofErr w:type="gramEnd"/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mint látvány elemzését, és az önkifejezés, önismeret elmélyítését támogatja: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595B1ECB" w14:textId="75C4E03A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VK 12/1 </w:t>
            </w:r>
            <w:proofErr w:type="gram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proofErr w:type="gramEnd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portré műfaja</w:t>
            </w:r>
          </w:p>
          <w:p w14:paraId="209C01CF" w14:textId="3BCB9639" w:rsidR="17A388B6" w:rsidRPr="002B2BF7" w:rsidRDefault="447B0740" w:rsidP="5646C6A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54173F1A" w14:textId="03509F0F" w:rsidR="17A388B6" w:rsidRPr="002B2BF7" w:rsidRDefault="447B0740" w:rsidP="5646C6A6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>Méretarányos rajzolás, tervezés, valósághű ábrázolásmód:</w:t>
            </w:r>
          </w:p>
          <w:p w14:paraId="5773E655" w14:textId="00E82BDF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11/5 Építészet és fenntarthatóság</w:t>
            </w:r>
          </w:p>
          <w:p w14:paraId="6E5C125C" w14:textId="1AF2348A" w:rsidR="17A388B6" w:rsidRPr="002B2BF7" w:rsidRDefault="447B0740" w:rsidP="5646C6A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31EBC5F" w14:textId="2BBE2C37" w:rsidR="17A388B6" w:rsidRPr="002B2BF7" w:rsidRDefault="447B0740" w:rsidP="5646C6A6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>A korszak stílusában fény-árnyék viszonyok megfigyelése, hangulatok, érzelmek kifejezése változatos eszközökkel:</w:t>
            </w:r>
          </w:p>
          <w:p w14:paraId="11FCC99F" w14:textId="6BEEB509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11/8 Romantika és realizmus</w:t>
            </w:r>
          </w:p>
          <w:p w14:paraId="284A5287" w14:textId="7EE8E2D2" w:rsidR="17A388B6" w:rsidRPr="002B2BF7" w:rsidRDefault="447B0740" w:rsidP="5646C6A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3A9D04E0" w14:textId="1C73EE57" w:rsidR="17A388B6" w:rsidRPr="002B2BF7" w:rsidRDefault="447B0740" w:rsidP="5646C6A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Zene által kiváltott érzelmek, fogalmak, hangulatok képi </w:t>
            </w:r>
            <w:proofErr w:type="gramStart"/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>absztrakciója</w:t>
            </w:r>
            <w:proofErr w:type="gramEnd"/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. Hangzó </w:t>
            </w:r>
            <w:proofErr w:type="gramStart"/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>kompozíció</w:t>
            </w:r>
            <w:proofErr w:type="gramEnd"/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létrehozása, képzőművészet és zene kapcsolata:</w:t>
            </w: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56F6465D" w14:textId="4F38228A" w:rsidR="17A388B6" w:rsidRPr="002B2BF7" w:rsidRDefault="447B0740" w:rsidP="5646C6A6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12/6 Hang és kép</w:t>
            </w:r>
          </w:p>
          <w:p w14:paraId="6C28A085" w14:textId="43848194" w:rsidR="17A388B6" w:rsidRPr="002B2BF7" w:rsidRDefault="447B0740" w:rsidP="5646C6A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17032C5D" w14:textId="6BFEE63D" w:rsidR="17A388B6" w:rsidRPr="002B2BF7" w:rsidRDefault="447B0740" w:rsidP="5646C6A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 xml:space="preserve">Plakáttervezés 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– szöveges és képi elemek </w:t>
            </w:r>
            <w:proofErr w:type="gramStart"/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>komponálása</w:t>
            </w:r>
            <w:proofErr w:type="gramEnd"/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, vizuális narratíva és illusztratív hatások megtapasztalása, </w:t>
            </w:r>
            <w:proofErr w:type="spellStart"/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>environment</w:t>
            </w:r>
            <w:proofErr w:type="spellEnd"/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>/környezetművészet, fényművészet az alábbi leckékben jelenik meg:</w:t>
            </w: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767A118" w14:textId="60795D28" w:rsidR="17A388B6" w:rsidRPr="002B2BF7" w:rsidRDefault="447B0740" w:rsidP="5646C6A6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12/7 Kultúra és kommunikáció</w:t>
            </w:r>
          </w:p>
          <w:p w14:paraId="4CA1437F" w14:textId="69BEA742" w:rsidR="17A388B6" w:rsidRPr="002B2BF7" w:rsidRDefault="447B0740" w:rsidP="5646C6A6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12/8 Avantgárd és posztmodern a XX. században</w:t>
            </w:r>
          </w:p>
          <w:p w14:paraId="10BFBA34" w14:textId="2186F493" w:rsidR="17A388B6" w:rsidRPr="002B2BF7" w:rsidRDefault="447B0740" w:rsidP="5646C6A6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</w:t>
            </w:r>
          </w:p>
          <w:p w14:paraId="009E930D" w14:textId="66BDEC42" w:rsidR="17A388B6" w:rsidRPr="002B2BF7" w:rsidRDefault="447B0740" w:rsidP="5646C6A6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Az érettségire készülést segítő 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műelemző feladatok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minden lecke végén megtalálhatóak. Az egyéni vélemények megfogalmazását segítő kérdések a bevezető szekciók –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Előképek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– végén is segítik a tanulók önálló gondolatformálását, és lehetőséget adnak a téma kibontására.</w:t>
            </w:r>
          </w:p>
          <w:p w14:paraId="65E81AF3" w14:textId="6AAE38F3" w:rsidR="17A388B6" w:rsidRPr="002B2BF7" w:rsidRDefault="447B0740" w:rsidP="5646C6A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17A388B6" w:rsidRPr="002B2BF7" w14:paraId="4122395D" w14:textId="77777777" w:rsidTr="5646C6A6">
        <w:trPr>
          <w:trHeight w:val="555"/>
        </w:trPr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340B679D" w14:textId="3A6C6C57" w:rsidR="17A388B6" w:rsidRPr="002B2BF7" w:rsidRDefault="447B0740" w:rsidP="5646C6A6">
            <w:pPr>
              <w:pStyle w:val="Cmsor5"/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  <w:lastRenderedPageBreak/>
              <w:t>Újítások, korszerűsítés</w:t>
            </w:r>
          </w:p>
        </w:tc>
        <w:tc>
          <w:tcPr>
            <w:tcW w:w="72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6BECD7D0" w14:textId="38A2B437" w:rsidR="17A388B6" w:rsidRPr="002B2BF7" w:rsidRDefault="447B0740" w:rsidP="5646C6A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Online, vagy letölthető, </w:t>
            </w: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ingyenesen elérhető </w:t>
            </w:r>
            <w:proofErr w:type="gram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applikációk</w:t>
            </w:r>
            <w:proofErr w:type="gram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segítségével, grafikai programokban előállítható feladatok támogatják a digitális kultúrában felnövekvő nemzedék új kifejezésmódjait. </w:t>
            </w: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Műelemző feladatok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segítik a felkészülést az érettségi vizsgákra.</w:t>
            </w:r>
          </w:p>
        </w:tc>
      </w:tr>
    </w:tbl>
    <w:p w14:paraId="64896EF8" w14:textId="63EA94F7" w:rsidR="002B2BF7" w:rsidRPr="002B2BF7" w:rsidRDefault="7042D79D" w:rsidP="5646C6A6">
      <w:pPr>
        <w:jc w:val="both"/>
        <w:rPr>
          <w:rFonts w:ascii="Arial" w:eastAsia="Arial" w:hAnsi="Arial" w:cs="Arial"/>
          <w:sz w:val="24"/>
          <w:szCs w:val="24"/>
        </w:rPr>
      </w:pPr>
      <w:r w:rsidRPr="002B2BF7"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845"/>
        <w:gridCol w:w="278"/>
        <w:gridCol w:w="2460"/>
        <w:gridCol w:w="3158"/>
        <w:gridCol w:w="1274"/>
      </w:tblGrid>
      <w:tr w:rsidR="17A388B6" w:rsidRPr="002B2BF7" w14:paraId="1E86D072" w14:textId="77777777" w:rsidTr="5646C6A6">
        <w:tc>
          <w:tcPr>
            <w:tcW w:w="2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06328A08" w14:textId="0790E802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12E083B5" w14:textId="2A2A7605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Kifejezés, képzőművészet</w:t>
            </w:r>
          </w:p>
          <w:p w14:paraId="7E8E8BFA" w14:textId="612D83A6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Ábrázolás és stílus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657280FA" w14:textId="3E816AA5" w:rsidR="17A388B6" w:rsidRPr="002B2BF7" w:rsidRDefault="447B0740" w:rsidP="5646C6A6">
            <w:pPr>
              <w:pStyle w:val="Stlus1"/>
            </w:pPr>
            <w:r w:rsidRPr="002B2BF7">
              <w:t>Órakeret 8 óra</w:t>
            </w:r>
          </w:p>
        </w:tc>
      </w:tr>
      <w:tr w:rsidR="17A388B6" w:rsidRPr="002B2BF7" w14:paraId="4D41D221" w14:textId="77777777" w:rsidTr="5646C6A6">
        <w:tc>
          <w:tcPr>
            <w:tcW w:w="45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EAEF09" w14:textId="152C8C82" w:rsidR="17A388B6" w:rsidRPr="002B2BF7" w:rsidRDefault="447B0740" w:rsidP="5646C6A6">
            <w:pPr>
              <w:pStyle w:val="Cmsor3"/>
              <w:rPr>
                <w:rFonts w:ascii="Arial" w:eastAsia="Arial" w:hAnsi="Arial" w:cs="Arial"/>
                <w:b/>
                <w:bCs/>
                <w:color w:val="auto"/>
              </w:rPr>
            </w:pPr>
            <w:r w:rsidRPr="002B2BF7">
              <w:rPr>
                <w:rFonts w:ascii="Arial" w:eastAsia="Arial" w:hAnsi="Arial" w:cs="Arial"/>
                <w:b/>
                <w:bCs/>
                <w:color w:val="auto"/>
              </w:rPr>
              <w:t>Ismeretek/fejlesztési követelmények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DDD9F7" w14:textId="71FC270A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Illeszkedő feladatok a VK 11–12-ben</w:t>
            </w:r>
          </w:p>
        </w:tc>
      </w:tr>
      <w:tr w:rsidR="17A388B6" w:rsidRPr="002B2BF7" w14:paraId="5C72031F" w14:textId="77777777" w:rsidTr="5646C6A6">
        <w:trPr>
          <w:trHeight w:val="1785"/>
        </w:trPr>
        <w:tc>
          <w:tcPr>
            <w:tcW w:w="45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7396D" w14:textId="1DBC06ED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Téri helyzetek megjelenítése különböző ábrázolási rendszerek használatával és </w:t>
            </w:r>
            <w:proofErr w:type="gramStart"/>
            <w:r w:rsidRPr="002B2BF7">
              <w:rPr>
                <w:rFonts w:ascii="Arial" w:eastAsia="Arial" w:hAnsi="Arial" w:cs="Arial"/>
                <w:sz w:val="24"/>
                <w:szCs w:val="24"/>
              </w:rPr>
              <w:t>transzformálásával</w:t>
            </w:r>
            <w:proofErr w:type="gram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(pl. látvány reprodukálása vetületi ábrázolásból perspektivikus vagy axonometrikus megjelenítéssel).</w:t>
            </w:r>
          </w:p>
          <w:p w14:paraId="7A279BAF" w14:textId="3EE561D6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Az önárnyék és a vetett árnyék művészi kifejező elemként történő alkalmazása (pl. megvilágítás megváltoztatásával 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létrehozott változások megjelenítése grafikai, fotós eszközökkel). </w:t>
            </w:r>
          </w:p>
          <w:p w14:paraId="56D39EBB" w14:textId="3B7345CD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Ábrázolási </w:t>
            </w:r>
            <w:proofErr w:type="gramStart"/>
            <w:r w:rsidRPr="002B2BF7">
              <w:rPr>
                <w:rFonts w:ascii="Arial" w:eastAsia="Arial" w:hAnsi="Arial" w:cs="Arial"/>
                <w:sz w:val="24"/>
                <w:szCs w:val="24"/>
              </w:rPr>
              <w:t>konvenciók</w:t>
            </w:r>
            <w:proofErr w:type="gram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megfigyelése és értelmezése a művészet történetében, illetve az adott vagy választott megjelenítési cél érdekében reprodukálása az alkotómunkában. </w:t>
            </w:r>
          </w:p>
        </w:tc>
        <w:tc>
          <w:tcPr>
            <w:tcW w:w="44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107D0AF" w14:textId="60E73654" w:rsidR="17A388B6" w:rsidRPr="002B2BF7" w:rsidRDefault="447B0740" w:rsidP="5646C6A6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lastRenderedPageBreak/>
              <w:t xml:space="preserve">A művészettörténeti tartalmú leckék mindegyikében szó esik a 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 xml:space="preserve">korszakokat jellemző ábrázolási </w:t>
            </w:r>
            <w:proofErr w:type="gramStart"/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konvenciókról</w:t>
            </w:r>
            <w:proofErr w:type="gramEnd"/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, és az új irányvonalakról.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A gyakorlati feladatok segítségével ki is </w:t>
            </w:r>
            <w:proofErr w:type="spellStart"/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>próbálhatóak</w:t>
            </w:r>
            <w:proofErr w:type="spellEnd"/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az elemzett helyzetek:</w:t>
            </w:r>
          </w:p>
          <w:p w14:paraId="62299CD9" w14:textId="2C35F270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VK 11/1 </w:t>
            </w:r>
            <w:proofErr w:type="gram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proofErr w:type="gramEnd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csendélet</w:t>
            </w:r>
          </w:p>
          <w:p w14:paraId="07BB5B22" w14:textId="344854F1" w:rsidR="17A388B6" w:rsidRPr="002B2BF7" w:rsidRDefault="447B0740" w:rsidP="5646C6A6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11/8 Romantika és realizmus</w:t>
            </w:r>
          </w:p>
          <w:p w14:paraId="7058F8A1" w14:textId="2B2EC1B8" w:rsidR="17A388B6" w:rsidRPr="002B2BF7" w:rsidRDefault="447B0740" w:rsidP="5646C6A6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VK 12/1 </w:t>
            </w:r>
            <w:proofErr w:type="gram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proofErr w:type="gramEnd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portré műfaja</w:t>
            </w:r>
          </w:p>
          <w:p w14:paraId="469F10C0" w14:textId="4CC1D613" w:rsidR="17A388B6" w:rsidRPr="002B2BF7" w:rsidRDefault="447B0740" w:rsidP="5646C6A6">
            <w:pPr>
              <w:spacing w:line="276" w:lineRule="auto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VK 12/8 Avantgárd és posztmodern a XX. században</w:t>
            </w:r>
          </w:p>
          <w:p w14:paraId="0D324E59" w14:textId="5FB08F1E" w:rsidR="17A388B6" w:rsidRPr="002B2BF7" w:rsidRDefault="447B0740" w:rsidP="5646C6A6">
            <w:pPr>
              <w:spacing w:line="276" w:lineRule="auto"/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A 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 xml:space="preserve">téri helyzetek szabványos ábrázolásmódjait, és az ábrázolási rendszereket 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az építészeti és tárgytervezős leckék alkotófeladataiban tárgyaljuk, lehetőséget adva a 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korszerű technológiák megismerésére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(pl.3D nyomtatás és különböző grafikai programokban történő tervezés):</w:t>
            </w:r>
          </w:p>
          <w:p w14:paraId="57B5E15C" w14:textId="55270106" w:rsidR="17A388B6" w:rsidRPr="002B2BF7" w:rsidRDefault="447B0740" w:rsidP="5646C6A6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VK 11/4 Korszerűsítés és </w:t>
            </w:r>
            <w:proofErr w:type="spell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újraformálás</w:t>
            </w:r>
            <w:proofErr w:type="spellEnd"/>
          </w:p>
          <w:p w14:paraId="4FC0BB3C" w14:textId="5C669265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11/5 Építészet és fenntarthatóság</w:t>
            </w:r>
          </w:p>
          <w:p w14:paraId="2FBE53D7" w14:textId="4EED6692" w:rsidR="17A388B6" w:rsidRPr="002B2BF7" w:rsidRDefault="447B0740" w:rsidP="5646C6A6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17A388B6" w:rsidRPr="002B2BF7" w14:paraId="5DFA90DE" w14:textId="77777777" w:rsidTr="5646C6A6">
        <w:trPr>
          <w:trHeight w:val="555"/>
        </w:trPr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4FD43BC6" w14:textId="1FAA4EDE" w:rsidR="17A388B6" w:rsidRPr="002B2BF7" w:rsidRDefault="447B0740" w:rsidP="5646C6A6">
            <w:pPr>
              <w:pStyle w:val="Cmsor5"/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  <w:lastRenderedPageBreak/>
              <w:t>Újítások, korszerűsítés</w:t>
            </w:r>
          </w:p>
        </w:tc>
        <w:tc>
          <w:tcPr>
            <w:tcW w:w="7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1437D3DF" w14:textId="3AB42FF9" w:rsidR="17A388B6" w:rsidRPr="002B2BF7" w:rsidRDefault="447B0740" w:rsidP="5646C6A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 3D nyomtatóprogram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megismerésének lehetősége és az iskolai keretekhez illeszkedő </w:t>
            </w: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tervezőprogramok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használata. Ingyenes online és letölthető grafikai </w:t>
            </w:r>
            <w:proofErr w:type="gram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applikációk</w:t>
            </w:r>
            <w:proofErr w:type="gramEnd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>megismerése.</w:t>
            </w:r>
          </w:p>
        </w:tc>
      </w:tr>
    </w:tbl>
    <w:p w14:paraId="514AE872" w14:textId="53155233" w:rsidR="5646C6A6" w:rsidRPr="002B2BF7" w:rsidRDefault="5646C6A6" w:rsidP="5646C6A6">
      <w:pPr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860"/>
        <w:gridCol w:w="203"/>
        <w:gridCol w:w="2422"/>
        <w:gridCol w:w="3248"/>
        <w:gridCol w:w="1267"/>
        <w:gridCol w:w="15"/>
      </w:tblGrid>
      <w:tr w:rsidR="17A388B6" w:rsidRPr="002B2BF7" w14:paraId="6E7DE09C" w14:textId="77777777" w:rsidTr="5646C6A6">
        <w:tc>
          <w:tcPr>
            <w:tcW w:w="2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42E1EEB7" w14:textId="1455C525" w:rsidR="17A388B6" w:rsidRPr="002B2BF7" w:rsidRDefault="447B0740" w:rsidP="5646C6A6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0BC66D75" w14:textId="4DAD7A8F" w:rsidR="17A388B6" w:rsidRPr="002B2BF7" w:rsidRDefault="447B0740" w:rsidP="5646C6A6">
            <w:pPr>
              <w:pStyle w:val="Stlus1"/>
            </w:pPr>
            <w:r w:rsidRPr="002B2BF7">
              <w:t>Kifejezés, képzőművészet</w:t>
            </w:r>
          </w:p>
          <w:p w14:paraId="4604BC28" w14:textId="21E3D2AE" w:rsidR="17A388B6" w:rsidRPr="002B2BF7" w:rsidRDefault="447B0740" w:rsidP="5646C6A6">
            <w:pPr>
              <w:pStyle w:val="Stlus1"/>
            </w:pPr>
            <w:r w:rsidRPr="002B2BF7">
              <w:t>A művészi közlés, mű és jelentése</w:t>
            </w:r>
          </w:p>
        </w:tc>
        <w:tc>
          <w:tcPr>
            <w:tcW w:w="12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5EBF084B" w14:textId="3D417392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Órakeret 12 óra</w:t>
            </w:r>
          </w:p>
        </w:tc>
      </w:tr>
      <w:tr w:rsidR="17A388B6" w:rsidRPr="002B2BF7" w14:paraId="0EEA2143" w14:textId="77777777" w:rsidTr="5646C6A6">
        <w:trPr>
          <w:gridAfter w:val="1"/>
          <w:wAfter w:w="15" w:type="dxa"/>
        </w:trPr>
        <w:tc>
          <w:tcPr>
            <w:tcW w:w="4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A8AA9C" w14:textId="69D71B44" w:rsidR="17A388B6" w:rsidRPr="002B2BF7" w:rsidRDefault="447B0740" w:rsidP="5646C6A6">
            <w:pPr>
              <w:pStyle w:val="Cmsor3"/>
              <w:rPr>
                <w:rFonts w:ascii="Arial" w:eastAsia="Arial" w:hAnsi="Arial" w:cs="Arial"/>
                <w:b/>
                <w:bCs/>
                <w:color w:val="auto"/>
              </w:rPr>
            </w:pPr>
            <w:r w:rsidRPr="002B2BF7">
              <w:rPr>
                <w:rFonts w:ascii="Arial" w:eastAsia="Arial" w:hAnsi="Arial" w:cs="Arial"/>
                <w:b/>
                <w:bCs/>
                <w:color w:val="auto"/>
              </w:rPr>
              <w:t>Ismeretek/fejlesztési követelmények</w:t>
            </w:r>
          </w:p>
        </w:tc>
        <w:tc>
          <w:tcPr>
            <w:tcW w:w="4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11C93F" w14:textId="6C0642AE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Illeszkedő feladatok a VK 11–12-ben</w:t>
            </w:r>
          </w:p>
        </w:tc>
      </w:tr>
      <w:tr w:rsidR="17A388B6" w:rsidRPr="002B2BF7" w14:paraId="5CA0536C" w14:textId="77777777" w:rsidTr="5646C6A6">
        <w:trPr>
          <w:gridAfter w:val="1"/>
          <w:wAfter w:w="15" w:type="dxa"/>
          <w:trHeight w:val="1785"/>
        </w:trPr>
        <w:tc>
          <w:tcPr>
            <w:tcW w:w="4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E3289" w14:textId="65590521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Kortárs társadalmi </w:t>
            </w:r>
            <w:proofErr w:type="gramStart"/>
            <w:r w:rsidRPr="002B2BF7">
              <w:rPr>
                <w:rFonts w:ascii="Arial" w:eastAsia="Arial" w:hAnsi="Arial" w:cs="Arial"/>
                <w:sz w:val="24"/>
                <w:szCs w:val="24"/>
              </w:rPr>
              <w:t>problémákat</w:t>
            </w:r>
            <w:proofErr w:type="gram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bemutató tematikus ábrázolások elemzése a művészetben (pl. elidegenedés, szegénység, erőszak) konkrét példákon keresztül.</w:t>
            </w:r>
          </w:p>
          <w:p w14:paraId="38B946D3" w14:textId="60403D2B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>A mozgóképi kifejezés eszközeinek (</w:t>
            </w:r>
            <w:proofErr w:type="gramStart"/>
            <w:r w:rsidRPr="002B2BF7">
              <w:rPr>
                <w:rFonts w:ascii="Arial" w:eastAsia="Arial" w:hAnsi="Arial" w:cs="Arial"/>
                <w:sz w:val="24"/>
                <w:szCs w:val="24"/>
              </w:rPr>
              <w:t>montázs</w:t>
            </w:r>
            <w:proofErr w:type="gramEnd"/>
            <w:r w:rsidRPr="002B2BF7">
              <w:rPr>
                <w:rFonts w:ascii="Arial" w:eastAsia="Arial" w:hAnsi="Arial" w:cs="Arial"/>
                <w:sz w:val="24"/>
                <w:szCs w:val="24"/>
              </w:rPr>
              <w:t>, kameramozgás, képkivágás, nézőpont, világítás, hang és kép kapcsolata) elemzése képzőművészeti példák (pl. video-installáció) alapján.</w:t>
            </w:r>
          </w:p>
          <w:p w14:paraId="78332E0F" w14:textId="0E0F8D1E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>Vizuális művészeti élmények közvetlen, személyes megtapasztalása (pl. múzeum-, kiállítás-látogatás), az élmények, tapasztalatok szöveges megfogalmazása.</w:t>
            </w:r>
          </w:p>
          <w:p w14:paraId="3FD77A36" w14:textId="035CCB80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Saját munkákból adott szempontok szerint válogatott anyag (portfólió) összeállítása, a válogatás szempontjainak értelmezése és érvelés a választás mellett. </w:t>
            </w:r>
          </w:p>
        </w:tc>
        <w:tc>
          <w:tcPr>
            <w:tcW w:w="4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BDDF03" w14:textId="4AF5CA5A" w:rsidR="17A388B6" w:rsidRPr="002B2BF7" w:rsidRDefault="447B0740" w:rsidP="5646C6A6">
            <w:pPr>
              <w:spacing w:line="276" w:lineRule="auto"/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lastRenderedPageBreak/>
              <w:t>A művészet történetét tárgyaló leckék mellett az alábbi tematikai egységekben foglalkozunk a (</w:t>
            </w:r>
            <w:proofErr w:type="gramStart"/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>globális</w:t>
            </w:r>
            <w:proofErr w:type="gramEnd"/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és helyi) 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 xml:space="preserve">történelmi örökségünkkel 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és a 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társadalmi feszültségekkel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>, a megemlékezés módjairól és a változtatási lehetőségekről.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5FDE88EF" w14:textId="0202DA6F" w:rsidR="17A388B6" w:rsidRPr="002B2BF7" w:rsidRDefault="447B0740" w:rsidP="5646C6A6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11/7 Kampánytervezés</w:t>
            </w:r>
          </w:p>
          <w:p w14:paraId="287A20ED" w14:textId="71B1A6F7" w:rsidR="17A388B6" w:rsidRPr="002B2BF7" w:rsidRDefault="447B0740" w:rsidP="5646C6A6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12/2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Történelem és reprezentáció</w:t>
            </w:r>
          </w:p>
          <w:p w14:paraId="313D539D" w14:textId="56C84A1B" w:rsidR="17A388B6" w:rsidRPr="002B2BF7" w:rsidRDefault="447B0740" w:rsidP="5646C6A6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VK 12/3 Kép és </w:t>
            </w:r>
            <w:proofErr w:type="gram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dokumentum</w:t>
            </w:r>
            <w:proofErr w:type="gramEnd"/>
          </w:p>
          <w:p w14:paraId="643CD8E4" w14:textId="6EC9A82D" w:rsidR="17A388B6" w:rsidRPr="002B2BF7" w:rsidRDefault="447B0740" w:rsidP="5646C6A6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VK 12/5 </w:t>
            </w:r>
            <w:proofErr w:type="spell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Self</w:t>
            </w:r>
            <w:proofErr w:type="spellEnd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design vagy </w:t>
            </w:r>
            <w:proofErr w:type="spell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social</w:t>
            </w:r>
            <w:proofErr w:type="spellEnd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design</w:t>
            </w:r>
          </w:p>
          <w:p w14:paraId="7449CEDF" w14:textId="3DDB6622" w:rsidR="17A388B6" w:rsidRPr="002B2BF7" w:rsidRDefault="447B0740" w:rsidP="5646C6A6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12/7 Kultúra és kommunikáció</w:t>
            </w:r>
          </w:p>
          <w:p w14:paraId="6CC7D466" w14:textId="34272F84" w:rsidR="17A388B6" w:rsidRPr="002B2BF7" w:rsidRDefault="447B0740" w:rsidP="5646C6A6">
            <w:pPr>
              <w:spacing w:line="276" w:lineRule="auto"/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lastRenderedPageBreak/>
              <w:t xml:space="preserve">Az alábbi leckék tematikája és feladatai </w:t>
            </w:r>
            <w:proofErr w:type="spellStart"/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>végigvezetnek</w:t>
            </w:r>
            <w:proofErr w:type="spellEnd"/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a 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mozgóképi műfajok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on a </w:t>
            </w:r>
            <w:proofErr w:type="spellStart"/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>fotózástól</w:t>
            </w:r>
            <w:proofErr w:type="spellEnd"/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kezdve az animáción át a modern mozgó </w:t>
            </w:r>
            <w:proofErr w:type="gramStart"/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>fájlok</w:t>
            </w:r>
            <w:proofErr w:type="gramEnd"/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megvalósítási lehetőségéig. A kézműves technikák elsajátítása mellett korszerű, online és letölthető, ingyenes programok támogatják a feladatok megoldását.</w:t>
            </w:r>
          </w:p>
          <w:p w14:paraId="7F93F90F" w14:textId="2FB09681" w:rsidR="17A388B6" w:rsidRPr="002B2BF7" w:rsidRDefault="447B0740" w:rsidP="5646C6A6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11/2 Animáció- és videókészítés</w:t>
            </w:r>
          </w:p>
          <w:p w14:paraId="3ECEF9FE" w14:textId="65F2B1DF" w:rsidR="17A388B6" w:rsidRPr="002B2BF7" w:rsidRDefault="447B0740" w:rsidP="5646C6A6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VK 12/3 Kép és </w:t>
            </w:r>
            <w:proofErr w:type="gram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dokumentum</w:t>
            </w:r>
            <w:proofErr w:type="gramEnd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5907075C" w14:textId="73B06DD4" w:rsidR="17A388B6" w:rsidRPr="002B2BF7" w:rsidRDefault="447B0740" w:rsidP="5646C6A6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11/3 3D tervezés és kivitelezés</w:t>
            </w:r>
          </w:p>
          <w:p w14:paraId="531A7D05" w14:textId="28E95F43" w:rsidR="17A388B6" w:rsidRPr="002B2BF7" w:rsidRDefault="447B0740" w:rsidP="5646C6A6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11/7 Kampánytervezés</w:t>
            </w:r>
          </w:p>
          <w:p w14:paraId="118ECE2C" w14:textId="005BB708" w:rsidR="17A388B6" w:rsidRPr="002B2BF7" w:rsidRDefault="447B0740" w:rsidP="5646C6A6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A 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portfólió összeállítását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folyamatosan szem előtt tartottuk a leckék megírása során. </w:t>
            </w:r>
          </w:p>
          <w:p w14:paraId="418F4E31" w14:textId="0A18AC0D" w:rsidR="17A388B6" w:rsidRPr="002B2BF7" w:rsidRDefault="447B0740" w:rsidP="5646C6A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A Projektfeladatok és a leckék végén szereplő 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önértékelő és önismeretet segítő kérdések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támogatják a tanulók fejlődését.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</w:tr>
      <w:tr w:rsidR="17A388B6" w:rsidRPr="002B2BF7" w14:paraId="140B3AF1" w14:textId="77777777" w:rsidTr="5646C6A6">
        <w:trPr>
          <w:trHeight w:val="55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502E5A2C" w14:textId="5BA45520" w:rsidR="17A388B6" w:rsidRPr="002B2BF7" w:rsidRDefault="447B0740" w:rsidP="5646C6A6">
            <w:pPr>
              <w:pStyle w:val="Cmsor5"/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  <w:lastRenderedPageBreak/>
              <w:t>Újítások, korszerűsítés</w:t>
            </w:r>
          </w:p>
        </w:tc>
        <w:tc>
          <w:tcPr>
            <w:tcW w:w="71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7189D488" w14:textId="37DE1C17" w:rsidR="17A388B6" w:rsidRPr="002B2BF7" w:rsidRDefault="447B0740" w:rsidP="5646C6A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A folyamatosan monitorozott </w:t>
            </w: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hivatkozások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kiállításokra, előadásokra, filmekre, </w:t>
            </w: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nyilvános oldalakon szereplő tudástartalmakra 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vezetik a tanulókat. Lehetőség van </w:t>
            </w: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online gyűjtőmunka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végzésére, </w:t>
            </w:r>
            <w:proofErr w:type="gramStart"/>
            <w:r w:rsidRPr="002B2BF7">
              <w:rPr>
                <w:rFonts w:ascii="Arial" w:eastAsia="Arial" w:hAnsi="Arial" w:cs="Arial"/>
                <w:sz w:val="24"/>
                <w:szCs w:val="24"/>
              </w:rPr>
              <w:t>inspirációs</w:t>
            </w:r>
            <w:proofErr w:type="gram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sc</w:t>
            </w:r>
            <w:r w:rsidR="75DC162B"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tchbookok</w:t>
            </w:r>
            <w:proofErr w:type="spell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létrehozására, megtervezésére.</w:t>
            </w:r>
          </w:p>
        </w:tc>
      </w:tr>
    </w:tbl>
    <w:p w14:paraId="5E08B3D8" w14:textId="334E0169" w:rsidR="3285C14A" w:rsidRPr="002B2BF7" w:rsidRDefault="3285C14A" w:rsidP="5646C6A6">
      <w:pPr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830"/>
        <w:gridCol w:w="563"/>
        <w:gridCol w:w="2152"/>
        <w:gridCol w:w="3128"/>
        <w:gridCol w:w="1342"/>
      </w:tblGrid>
      <w:tr w:rsidR="17A388B6" w:rsidRPr="002B2BF7" w14:paraId="16291FC4" w14:textId="77777777" w:rsidTr="5646C6A6">
        <w:tc>
          <w:tcPr>
            <w:tcW w:w="2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58B29596" w14:textId="16C64B8B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131BE8DF" w14:textId="74BCAF71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Kifejezés, képzőművészet</w:t>
            </w:r>
          </w:p>
          <w:p w14:paraId="2AB210AA" w14:textId="55AFE280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Korszakok, stílusirányzatok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4AB8D7D9" w14:textId="5802B035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Órakeret 18 óra</w:t>
            </w:r>
          </w:p>
        </w:tc>
      </w:tr>
      <w:tr w:rsidR="17A388B6" w:rsidRPr="002B2BF7" w14:paraId="1B15CAB3" w14:textId="77777777" w:rsidTr="5646C6A6">
        <w:tc>
          <w:tcPr>
            <w:tcW w:w="45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4AE187" w14:textId="43A5F31A" w:rsidR="17A388B6" w:rsidRPr="002B2BF7" w:rsidRDefault="447B0740" w:rsidP="5646C6A6">
            <w:pPr>
              <w:pStyle w:val="Cmsor3"/>
              <w:rPr>
                <w:rFonts w:ascii="Arial" w:eastAsia="Arial" w:hAnsi="Arial" w:cs="Arial"/>
                <w:b/>
                <w:bCs/>
                <w:color w:val="auto"/>
              </w:rPr>
            </w:pPr>
            <w:r w:rsidRPr="002B2BF7">
              <w:rPr>
                <w:rFonts w:ascii="Arial" w:eastAsia="Arial" w:hAnsi="Arial" w:cs="Arial"/>
                <w:b/>
                <w:bCs/>
                <w:color w:val="auto"/>
              </w:rPr>
              <w:t>Ismeretek/fejlesztési követelmények</w:t>
            </w:r>
          </w:p>
        </w:tc>
        <w:tc>
          <w:tcPr>
            <w:tcW w:w="4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2063E2" w14:textId="3D430579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Illeszkedő feladatok a VK 11–12-ben</w:t>
            </w:r>
          </w:p>
        </w:tc>
      </w:tr>
      <w:tr w:rsidR="17A388B6" w:rsidRPr="002B2BF7" w14:paraId="1F2107EB" w14:textId="77777777" w:rsidTr="5646C6A6">
        <w:tc>
          <w:tcPr>
            <w:tcW w:w="45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1EC720" w14:textId="34AA20B2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>Művészettörténeti korszakok (pl. ókor, korakeresztény, roman</w:t>
            </w:r>
            <w:r w:rsidR="4C635941" w:rsidRPr="002B2BF7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>ika és gótika, reneszánsz és barokk, klasszicizmus és romantika) műfajokra lebontott részletes összegzése, a legfontosabb stílust meghatározó jegyek pontos megkülönböztetésével.</w:t>
            </w:r>
          </w:p>
          <w:p w14:paraId="2B9E5770" w14:textId="5EA8839B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Vizuális művészeti műfajok összehasonlítása több szempontból (pl. 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lastRenderedPageBreak/>
              <w:t>műtípusok szerint: életkép a festészetben és a fotóművészetben, portré a szobrászatban és festészetben).</w:t>
            </w:r>
          </w:p>
          <w:p w14:paraId="69C1E8DF" w14:textId="358B1E4F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A századforduló irányzatainak (pl. szecesszió, posztimpresszionizmus, impresszionizmus) és a </w:t>
            </w:r>
            <w:r w:rsidR="55A4F7A4" w:rsidRPr="002B2BF7">
              <w:rPr>
                <w:rFonts w:ascii="Arial" w:eastAsia="Arial" w:hAnsi="Arial" w:cs="Arial"/>
                <w:sz w:val="24"/>
                <w:szCs w:val="24"/>
              </w:rPr>
              <w:t>XX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>. század legfontosabb avantg</w:t>
            </w:r>
            <w:r w:rsidR="3C5E1EC9" w:rsidRPr="002B2BF7">
              <w:rPr>
                <w:rFonts w:ascii="Arial" w:eastAsia="Arial" w:hAnsi="Arial" w:cs="Arial"/>
                <w:sz w:val="24"/>
                <w:szCs w:val="24"/>
              </w:rPr>
              <w:t>á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rd irányzatainak (pl. kubizmus, expresszionizmus, dadaizmus, </w:t>
            </w:r>
            <w:proofErr w:type="spellStart"/>
            <w:r w:rsidRPr="002B2BF7">
              <w:rPr>
                <w:rFonts w:ascii="Arial" w:eastAsia="Arial" w:hAnsi="Arial" w:cs="Arial"/>
                <w:sz w:val="24"/>
                <w:szCs w:val="24"/>
              </w:rPr>
              <w:t>fauvizmus</w:t>
            </w:r>
            <w:proofErr w:type="spellEnd"/>
            <w:r w:rsidRPr="002B2BF7">
              <w:rPr>
                <w:rFonts w:ascii="Arial" w:eastAsia="Arial" w:hAnsi="Arial" w:cs="Arial"/>
                <w:sz w:val="24"/>
                <w:szCs w:val="24"/>
              </w:rPr>
              <w:t>, futurizmus, szürrealizmus) részletes összegzése, a legfontosabb stílust meghatározó jegyek pontos megkülönböztetésével.</w:t>
            </w:r>
          </w:p>
          <w:p w14:paraId="0D185A82" w14:textId="101A881E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 w:rsidR="15560960" w:rsidRPr="002B2BF7">
              <w:rPr>
                <w:rFonts w:ascii="Arial" w:eastAsia="Arial" w:hAnsi="Arial" w:cs="Arial"/>
                <w:sz w:val="24"/>
                <w:szCs w:val="24"/>
              </w:rPr>
              <w:t>XX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. század második fele vizuális művészeti irányzatainak </w:t>
            </w:r>
            <w:proofErr w:type="gramStart"/>
            <w:r w:rsidRPr="002B2BF7">
              <w:rPr>
                <w:rFonts w:ascii="Arial" w:eastAsia="Arial" w:hAnsi="Arial" w:cs="Arial"/>
                <w:sz w:val="24"/>
                <w:szCs w:val="24"/>
              </w:rPr>
              <w:t>konstruktív</w:t>
            </w:r>
            <w:proofErr w:type="gramEnd"/>
            <w:r w:rsidRPr="002B2BF7">
              <w:rPr>
                <w:rFonts w:ascii="Arial" w:eastAsia="Arial" w:hAnsi="Arial" w:cs="Arial"/>
                <w:sz w:val="24"/>
                <w:szCs w:val="24"/>
              </w:rPr>
              <w:t>, expresszív és konceptuális példáinak elemző vizsgálata.</w:t>
            </w:r>
          </w:p>
          <w:p w14:paraId="7E50E6F3" w14:textId="699AFE4C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>A művészetben használt legfontosabb alkotói technikák (pl. egyedi és sokszorosított grafika, olaj vagy vizes alapú festmény) felismerése, a művészi kifejezésben betöltött szerepének elemzése.</w:t>
            </w:r>
          </w:p>
          <w:p w14:paraId="32E59202" w14:textId="6E9CBF09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Újmediális művészeti jelenségek </w:t>
            </w:r>
            <w:proofErr w:type="gramStart"/>
            <w:r w:rsidRPr="002B2BF7">
              <w:rPr>
                <w:rFonts w:ascii="Arial" w:eastAsia="Arial" w:hAnsi="Arial" w:cs="Arial"/>
                <w:sz w:val="24"/>
                <w:szCs w:val="24"/>
              </w:rPr>
              <w:t>konkrét</w:t>
            </w:r>
            <w:proofErr w:type="gram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elemző vizsgálata.</w:t>
            </w:r>
          </w:p>
        </w:tc>
        <w:tc>
          <w:tcPr>
            <w:tcW w:w="4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C6AC7" w14:textId="79E3FFF1" w:rsidR="17A388B6" w:rsidRPr="002B2BF7" w:rsidRDefault="447B0740" w:rsidP="5646C6A6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lastRenderedPageBreak/>
              <w:t xml:space="preserve">A 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művészettörténeti tematikák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>végigvezetik</w:t>
            </w:r>
            <w:proofErr w:type="spellEnd"/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a tanulókat a művészeti ábrázolásmódokon és korszakokon. Segítenek az érettségi vizsgára, hosszú távon a művészeti egyetemekre való felkészülésben. </w:t>
            </w:r>
          </w:p>
          <w:p w14:paraId="7C4EE241" w14:textId="5642C2EE" w:rsidR="17A388B6" w:rsidRPr="002B2BF7" w:rsidRDefault="447B0740" w:rsidP="5646C6A6">
            <w:pPr>
              <w:spacing w:line="276" w:lineRule="auto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VK 11/1 </w:t>
            </w:r>
            <w:proofErr w:type="gram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proofErr w:type="gramEnd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csendélet</w:t>
            </w:r>
          </w:p>
          <w:p w14:paraId="2CFA028B" w14:textId="7470E400" w:rsidR="17A388B6" w:rsidRPr="002B2BF7" w:rsidRDefault="447B0740" w:rsidP="5646C6A6">
            <w:pPr>
              <w:spacing w:line="276" w:lineRule="auto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11/8 Romantika és realizmus</w:t>
            </w:r>
          </w:p>
          <w:p w14:paraId="6C2C5264" w14:textId="2EAE631A" w:rsidR="17A388B6" w:rsidRPr="002B2BF7" w:rsidRDefault="447B0740" w:rsidP="5646C6A6">
            <w:pPr>
              <w:spacing w:line="276" w:lineRule="auto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 xml:space="preserve">VK 12/1 </w:t>
            </w:r>
            <w:proofErr w:type="gram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proofErr w:type="gramEnd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portré műfaja</w:t>
            </w:r>
          </w:p>
          <w:p w14:paraId="09B84F66" w14:textId="384BA86E" w:rsidR="17A388B6" w:rsidRPr="002B2BF7" w:rsidRDefault="447B0740" w:rsidP="5646C6A6">
            <w:pPr>
              <w:spacing w:line="276" w:lineRule="auto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12/7 Kultúra és kommunikáció</w:t>
            </w:r>
          </w:p>
          <w:p w14:paraId="1EE5A2BC" w14:textId="13B21262" w:rsidR="17A388B6" w:rsidRPr="002B2BF7" w:rsidRDefault="447B0740" w:rsidP="5646C6A6">
            <w:pPr>
              <w:spacing w:line="276" w:lineRule="auto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12/8 Avantgárd és posztmodern a XX. században</w:t>
            </w:r>
          </w:p>
          <w:p w14:paraId="511F1D04" w14:textId="62CB1B7E" w:rsidR="17A388B6" w:rsidRPr="002B2BF7" w:rsidRDefault="447B0740" w:rsidP="5646C6A6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A leckék végén található 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Műtárgylista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és a 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leckék képanyaga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>végigvezet</w:t>
            </w:r>
            <w:proofErr w:type="spellEnd"/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a művészettörténeti korszakokon, bemutatja a legismertebb műveket,</w:t>
            </w:r>
            <w:r w:rsidR="35A83CB0"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továbbá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segítő alapot ad az érettségi vizsgára való készülésben.</w:t>
            </w:r>
          </w:p>
          <w:p w14:paraId="59720F62" w14:textId="7D2C4599" w:rsidR="17A388B6" w:rsidRPr="002B2BF7" w:rsidRDefault="447B0740" w:rsidP="5646C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Az 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alkotóművészetben ismert technikák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közül jónéhányat bemutatunk a könyvekben, illetve a kipróbálásra is lehetőség van (a grafikai eljárásoktól kezdve a papírmerítésen át a porcelánjavító művészeten, és </w:t>
            </w:r>
            <w:proofErr w:type="spellStart"/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>fotogram</w:t>
            </w:r>
            <w:proofErr w:type="spellEnd"/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készítésen keresztül a 3D tervezés és nyomtatás technikájáig). Emellett a könyvek végén, a 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 xml:space="preserve">Szakkifejezések, fogalmak 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>gyűjteményében megtalálható a tanult alkotó technikák leírása.</w:t>
            </w:r>
            <w:r w:rsidRPr="002B2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85FD07E" w14:textId="2FF046D7" w:rsidR="17A388B6" w:rsidRPr="002B2BF7" w:rsidRDefault="447B0740" w:rsidP="5646C6A6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A témát felvezető 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Előképben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felvetett gondolatok megbeszélésére és feldolgozást segítő kérdések megbeszélésére van lehetőség.</w:t>
            </w:r>
          </w:p>
          <w:p w14:paraId="1196268C" w14:textId="2E56E4B3" w:rsidR="17A388B6" w:rsidRPr="002B2BF7" w:rsidRDefault="447B0740" w:rsidP="5646C6A6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A leckék végén található 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Műelemző szekcióban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egy-egy téma (ajánlat) elmélyítésére van lehetőség.</w:t>
            </w:r>
          </w:p>
          <w:p w14:paraId="1B1A370C" w14:textId="29B45F72" w:rsidR="17A388B6" w:rsidRPr="002B2BF7" w:rsidRDefault="447B0740" w:rsidP="5646C6A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17A388B6" w:rsidRPr="002B2BF7" w14:paraId="6EE7C3C7" w14:textId="77777777" w:rsidTr="5646C6A6">
        <w:trPr>
          <w:trHeight w:val="555"/>
        </w:trPr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0113F98C" w14:textId="3541AD07" w:rsidR="17A388B6" w:rsidRPr="002B2BF7" w:rsidRDefault="447B0740" w:rsidP="5646C6A6">
            <w:pPr>
              <w:pStyle w:val="Cmsor5"/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  <w:lastRenderedPageBreak/>
              <w:t>Újítások, korszerűsítés</w:t>
            </w:r>
          </w:p>
        </w:tc>
        <w:tc>
          <w:tcPr>
            <w:tcW w:w="71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0A130AFC" w14:textId="0936944F" w:rsidR="75DAD649" w:rsidRPr="002B2BF7" w:rsidRDefault="2B7FCCBB" w:rsidP="5646C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Teljesül egy régen megfogalmazott vágya a vizuális kultúra oktatóinak és az érettségire készülő diákoknak. A tankönyvek utolsó fejezeteiben elérhetővé válik egy teljes tudásanyagot összefoglaló </w:t>
            </w: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Műtárgylista, 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>és az eddig tanult</w:t>
            </w: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Szakkifejezések, fogalmak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teljes gyűjteménye.</w:t>
            </w:r>
          </w:p>
          <w:p w14:paraId="299563EE" w14:textId="4E9AC03B" w:rsidR="17A388B6" w:rsidRPr="002B2BF7" w:rsidRDefault="17A388B6" w:rsidP="5646C6A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6F26D2B" w14:textId="38A78235" w:rsidR="3285C14A" w:rsidRPr="002B2BF7" w:rsidRDefault="3285C14A" w:rsidP="5646C6A6">
      <w:pPr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860"/>
        <w:gridCol w:w="161"/>
        <w:gridCol w:w="2569"/>
        <w:gridCol w:w="3176"/>
        <w:gridCol w:w="1249"/>
      </w:tblGrid>
      <w:tr w:rsidR="17A388B6" w:rsidRPr="002B2BF7" w14:paraId="18FC632E" w14:textId="77777777" w:rsidTr="5646C6A6">
        <w:tc>
          <w:tcPr>
            <w:tcW w:w="20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73B488E7" w14:textId="6B658CED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Tematikai egység/ Fejlesztési cél</w:t>
            </w:r>
          </w:p>
        </w:tc>
        <w:tc>
          <w:tcPr>
            <w:tcW w:w="57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79433F67" w14:textId="56EA13E6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Vizuális kommunikáció</w:t>
            </w:r>
          </w:p>
          <w:p w14:paraId="6F9DA19E" w14:textId="5AAEAC3C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 fotografikus kép nyelve</w:t>
            </w: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25A7BB4C" w14:textId="14D24F3A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Órakeret 12 óra</w:t>
            </w:r>
          </w:p>
        </w:tc>
      </w:tr>
      <w:tr w:rsidR="17A388B6" w:rsidRPr="002B2BF7" w14:paraId="1DF1411E" w14:textId="77777777" w:rsidTr="5646C6A6">
        <w:tc>
          <w:tcPr>
            <w:tcW w:w="45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C315DF" w14:textId="5C684A2F" w:rsidR="17A388B6" w:rsidRPr="002B2BF7" w:rsidRDefault="447B0740" w:rsidP="5646C6A6">
            <w:pPr>
              <w:pStyle w:val="Cmsor3"/>
              <w:rPr>
                <w:rFonts w:ascii="Arial" w:eastAsia="Arial" w:hAnsi="Arial" w:cs="Arial"/>
                <w:b/>
                <w:bCs/>
                <w:color w:val="auto"/>
              </w:rPr>
            </w:pPr>
            <w:r w:rsidRPr="002B2BF7">
              <w:rPr>
                <w:rFonts w:ascii="Arial" w:eastAsia="Arial" w:hAnsi="Arial" w:cs="Arial"/>
                <w:b/>
                <w:bCs/>
                <w:color w:val="auto"/>
              </w:rPr>
              <w:t>Ismeretek/fejlesztési követelmények</w:t>
            </w:r>
          </w:p>
        </w:tc>
        <w:tc>
          <w:tcPr>
            <w:tcW w:w="4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86BC11" w14:textId="42D276CB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Illeszkedő feladatok a VK 11–12-ben</w:t>
            </w:r>
          </w:p>
        </w:tc>
      </w:tr>
      <w:tr w:rsidR="17A388B6" w:rsidRPr="002B2BF7" w14:paraId="34DD7A67" w14:textId="77777777" w:rsidTr="5646C6A6">
        <w:tc>
          <w:tcPr>
            <w:tcW w:w="45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DC2D0" w14:textId="61FDDB3C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proofErr w:type="gramStart"/>
            <w:r w:rsidRPr="002B2BF7">
              <w:rPr>
                <w:rFonts w:ascii="Arial" w:eastAsia="Arial" w:hAnsi="Arial" w:cs="Arial"/>
                <w:sz w:val="24"/>
                <w:szCs w:val="24"/>
              </w:rPr>
              <w:t>fotó</w:t>
            </w:r>
            <w:proofErr w:type="gram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mint a technikai képalkotás alapmédiuma főbb sajátosságainak megismerése, megértése (pl. „feltáró” beszélgetések, elemzések Henri </w:t>
            </w:r>
            <w:proofErr w:type="spellStart"/>
            <w:r w:rsidRPr="002B2BF7">
              <w:rPr>
                <w:rFonts w:ascii="Arial" w:eastAsia="Arial" w:hAnsi="Arial" w:cs="Arial"/>
                <w:sz w:val="24"/>
                <w:szCs w:val="24"/>
              </w:rPr>
              <w:t>Cartier-Bresson</w:t>
            </w:r>
            <w:proofErr w:type="spell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, Robert </w:t>
            </w:r>
            <w:proofErr w:type="spellStart"/>
            <w:r w:rsidRPr="002B2BF7">
              <w:rPr>
                <w:rFonts w:ascii="Arial" w:eastAsia="Arial" w:hAnsi="Arial" w:cs="Arial"/>
                <w:sz w:val="24"/>
                <w:szCs w:val="24"/>
              </w:rPr>
              <w:t>Capa</w:t>
            </w:r>
            <w:proofErr w:type="spell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, André Kertész </w:t>
            </w:r>
            <w:proofErr w:type="spellStart"/>
            <w:r w:rsidRPr="002B2BF7">
              <w:rPr>
                <w:rFonts w:ascii="Arial" w:eastAsia="Arial" w:hAnsi="Arial" w:cs="Arial"/>
                <w:sz w:val="24"/>
                <w:szCs w:val="24"/>
              </w:rPr>
              <w:t>műveiről</w:t>
            </w:r>
            <w:proofErr w:type="spell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megadott szempontok alapján).</w:t>
            </w:r>
          </w:p>
          <w:p w14:paraId="15C95702" w14:textId="156B5499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>A fotografikus látásmód, a médium sajátosságainak alkalmazása kreatív gyakorlatok során (pl. fekete-fehér és/vagy színes fotósorozat készítése digitális technikával megadott téma alapján, mint „Egy nap az életemből”, vagy „</w:t>
            </w:r>
            <w:proofErr w:type="gramStart"/>
            <w:r w:rsidRPr="002B2BF7">
              <w:rPr>
                <w:rFonts w:ascii="Arial" w:eastAsia="Arial" w:hAnsi="Arial" w:cs="Arial"/>
                <w:sz w:val="24"/>
                <w:szCs w:val="24"/>
              </w:rPr>
              <w:t>A</w:t>
            </w:r>
            <w:proofErr w:type="gram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lépcső”).</w:t>
            </w:r>
          </w:p>
          <w:p w14:paraId="646F10FD" w14:textId="3C3290CA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Technikai kép és szöveg kiegészítő alkalmazása </w:t>
            </w:r>
            <w:proofErr w:type="gramStart"/>
            <w:r w:rsidRPr="002B2BF7">
              <w:rPr>
                <w:rFonts w:ascii="Arial" w:eastAsia="Arial" w:hAnsi="Arial" w:cs="Arial"/>
                <w:sz w:val="24"/>
                <w:szCs w:val="24"/>
              </w:rPr>
              <w:t>komplex</w:t>
            </w:r>
            <w:proofErr w:type="gram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feladat kapcsán (pl. fekete-fehér és/vagy színes fotografika készítése saját felvételek átalakításával – manuális vagy digitális technikával –, majd a kép felhasználása saját névjegykártya vagy fejléces levélpapír, boríték tervezése során), elsősorban az alkalmazott fotográfia gyakorlati szerepének felismerése céljából.</w:t>
            </w:r>
          </w:p>
        </w:tc>
        <w:tc>
          <w:tcPr>
            <w:tcW w:w="4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F3B3BB" w14:textId="167F4EF0" w:rsidR="17A388B6" w:rsidRPr="002B2BF7" w:rsidRDefault="447B0740" w:rsidP="5646C6A6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Mivel a </w:t>
            </w:r>
            <w:proofErr w:type="spellStart"/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>fotózás</w:t>
            </w:r>
            <w:proofErr w:type="spellEnd"/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lehetősége az okostelefonok világával már minden gyermek számára könnyen elérhető, ezért a </w:t>
            </w:r>
            <w:proofErr w:type="spellStart"/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>fotózás</w:t>
            </w:r>
            <w:proofErr w:type="spellEnd"/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alapjait az előző évek tananyagában már megismerik a tanulók. Az érettségi felkészítő könyveinkben ezek </w:t>
            </w:r>
            <w:proofErr w:type="spellStart"/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>továbbfejlesztésével</w:t>
            </w:r>
            <w:proofErr w:type="spellEnd"/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, 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digitális alkotással</w:t>
            </w:r>
            <w:r w:rsidR="01117187"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,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animált GIF és mozgókép, készítéssel foglalkozhatnak, valamint felelevenítjük a </w:t>
            </w:r>
            <w:proofErr w:type="spellStart"/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fotogram</w:t>
            </w:r>
            <w:proofErr w:type="spellEnd"/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művészet hagyományait. </w:t>
            </w:r>
          </w:p>
          <w:p w14:paraId="71FC3470" w14:textId="7C29C811" w:rsidR="17A388B6" w:rsidRPr="002B2BF7" w:rsidRDefault="447B0740" w:rsidP="5646C6A6">
            <w:pPr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>Az alábbi leckék teljes programja, elméleti bevezetője, gyakorlati és műelemző feladatai megfelelnek a fejlesztési követelményeknek: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323E23AE" w14:textId="1EAD4D69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11/2 Animáció- és videókészítés</w:t>
            </w:r>
          </w:p>
          <w:p w14:paraId="068704B3" w14:textId="672687ED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11/6 Adatvizualizáció és tudománykommunikáció</w:t>
            </w:r>
          </w:p>
          <w:p w14:paraId="01DD38CD" w14:textId="59F35793" w:rsidR="17A388B6" w:rsidRPr="002B2BF7" w:rsidRDefault="447B0740" w:rsidP="5646C6A6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11/7 Kampánytervezés</w:t>
            </w:r>
          </w:p>
          <w:p w14:paraId="5E0A8C88" w14:textId="2D393395" w:rsidR="17A388B6" w:rsidRPr="002B2BF7" w:rsidRDefault="447B0740" w:rsidP="5646C6A6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12/2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Történelem és reprezentáció</w:t>
            </w:r>
          </w:p>
          <w:p w14:paraId="0FAD5992" w14:textId="629B3FEC" w:rsidR="17A388B6" w:rsidRPr="002B2BF7" w:rsidRDefault="447B0740" w:rsidP="5646C6A6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VK 12/3 Kép és </w:t>
            </w:r>
            <w:proofErr w:type="gram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dokumentum</w:t>
            </w:r>
            <w:proofErr w:type="gramEnd"/>
          </w:p>
          <w:p w14:paraId="5CFCE8A0" w14:textId="61508A36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12/8 Avantgárd és posztmodern a XX. században</w:t>
            </w:r>
          </w:p>
          <w:p w14:paraId="746616FC" w14:textId="2382EE50" w:rsidR="17A388B6" w:rsidRPr="002B2BF7" w:rsidRDefault="447B0740" w:rsidP="5646C6A6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17A388B6" w:rsidRPr="002B2BF7" w14:paraId="7847AE32" w14:textId="77777777" w:rsidTr="5646C6A6">
        <w:trPr>
          <w:trHeight w:val="55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3CD0179B" w14:textId="3541AD07" w:rsidR="17A388B6" w:rsidRPr="002B2BF7" w:rsidRDefault="447B0740" w:rsidP="5646C6A6">
            <w:pPr>
              <w:pStyle w:val="Cmsor5"/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  <w:t>Újítások, korszerűsítés</w:t>
            </w:r>
          </w:p>
        </w:tc>
        <w:tc>
          <w:tcPr>
            <w:tcW w:w="71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0FC8BFBD" w14:textId="5D266F90" w:rsidR="17A388B6" w:rsidRPr="002B2BF7" w:rsidRDefault="447B0740" w:rsidP="5646C6A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legkorszerűbb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digitális képfeldolgozás és képalkotás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lehetőségeinek ismertetése mellett újítás a könyvben a </w:t>
            </w:r>
            <w:proofErr w:type="spell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fotogram</w:t>
            </w:r>
            <w:proofErr w:type="spell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készítés technikájának magyar nyelvű bemutatása képekben és videós tartalomra irányuló </w:t>
            </w:r>
            <w:proofErr w:type="gramStart"/>
            <w:r w:rsidRPr="002B2BF7">
              <w:rPr>
                <w:rFonts w:ascii="Arial" w:eastAsia="Arial" w:hAnsi="Arial" w:cs="Arial"/>
                <w:sz w:val="24"/>
                <w:szCs w:val="24"/>
              </w:rPr>
              <w:t>linkek</w:t>
            </w:r>
            <w:proofErr w:type="gram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segítségével. </w:t>
            </w:r>
          </w:p>
        </w:tc>
      </w:tr>
    </w:tbl>
    <w:p w14:paraId="45E584EA" w14:textId="0D3AFAFB" w:rsidR="3285C14A" w:rsidRDefault="7042D79D" w:rsidP="5646C6A6">
      <w:pPr>
        <w:jc w:val="both"/>
        <w:rPr>
          <w:rFonts w:ascii="Arial" w:eastAsia="Arial" w:hAnsi="Arial" w:cs="Arial"/>
          <w:sz w:val="24"/>
          <w:szCs w:val="24"/>
        </w:rPr>
      </w:pPr>
      <w:r w:rsidRPr="002B2BF7">
        <w:rPr>
          <w:rFonts w:ascii="Arial" w:eastAsia="Arial" w:hAnsi="Arial" w:cs="Arial"/>
          <w:sz w:val="24"/>
          <w:szCs w:val="24"/>
        </w:rPr>
        <w:t xml:space="preserve"> </w:t>
      </w:r>
    </w:p>
    <w:p w14:paraId="2ABB2CDA" w14:textId="69B46D7A" w:rsidR="002B2BF7" w:rsidRDefault="002B2BF7" w:rsidP="5646C6A6">
      <w:pPr>
        <w:jc w:val="both"/>
        <w:rPr>
          <w:rFonts w:ascii="Arial" w:eastAsia="Arial" w:hAnsi="Arial" w:cs="Arial"/>
          <w:sz w:val="24"/>
          <w:szCs w:val="24"/>
        </w:rPr>
      </w:pPr>
    </w:p>
    <w:p w14:paraId="49D8C9B2" w14:textId="77777777" w:rsidR="002B2BF7" w:rsidRPr="002B2BF7" w:rsidRDefault="002B2BF7" w:rsidP="5646C6A6">
      <w:pPr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845"/>
        <w:gridCol w:w="274"/>
        <w:gridCol w:w="2486"/>
        <w:gridCol w:w="3124"/>
        <w:gridCol w:w="1286"/>
      </w:tblGrid>
      <w:tr w:rsidR="17A388B6" w:rsidRPr="002B2BF7" w14:paraId="2AAD11BC" w14:textId="77777777" w:rsidTr="5646C6A6">
        <w:tc>
          <w:tcPr>
            <w:tcW w:w="2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650FD135" w14:textId="604F6867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Tematikai egység/ Fejlesztési cél</w:t>
            </w:r>
          </w:p>
        </w:tc>
        <w:tc>
          <w:tcPr>
            <w:tcW w:w="56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27FFD299" w14:textId="669DBD1C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Vizuális kommunikáció</w:t>
            </w:r>
          </w:p>
          <w:p w14:paraId="09333EDE" w14:textId="3C71B3CC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Mozgóképi kifejezés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37F5A7BA" w14:textId="263FC377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Órakeret 12 óra</w:t>
            </w:r>
          </w:p>
        </w:tc>
      </w:tr>
      <w:tr w:rsidR="17A388B6" w:rsidRPr="002B2BF7" w14:paraId="3E1C4158" w14:textId="77777777" w:rsidTr="5646C6A6">
        <w:tc>
          <w:tcPr>
            <w:tcW w:w="46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7C0E4C" w14:textId="5D70ED75" w:rsidR="17A388B6" w:rsidRPr="002B2BF7" w:rsidRDefault="447B0740" w:rsidP="5646C6A6">
            <w:pPr>
              <w:pStyle w:val="Cmsor3"/>
              <w:rPr>
                <w:rFonts w:ascii="Arial" w:eastAsia="Arial" w:hAnsi="Arial" w:cs="Arial"/>
                <w:b/>
                <w:bCs/>
                <w:color w:val="auto"/>
              </w:rPr>
            </w:pPr>
            <w:r w:rsidRPr="002B2BF7">
              <w:rPr>
                <w:rFonts w:ascii="Arial" w:eastAsia="Arial" w:hAnsi="Arial" w:cs="Arial"/>
                <w:b/>
                <w:bCs/>
                <w:color w:val="auto"/>
              </w:rPr>
              <w:t>Ismeretek/fejlesztési követelmények</w:t>
            </w:r>
          </w:p>
        </w:tc>
        <w:tc>
          <w:tcPr>
            <w:tcW w:w="4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EA4B54" w14:textId="459B0732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Illeszkedő feladatok a VK 11–12-ben</w:t>
            </w:r>
          </w:p>
        </w:tc>
      </w:tr>
      <w:tr w:rsidR="17A388B6" w:rsidRPr="002B2BF7" w14:paraId="286682D9" w14:textId="77777777" w:rsidTr="5646C6A6">
        <w:trPr>
          <w:trHeight w:val="345"/>
        </w:trPr>
        <w:tc>
          <w:tcPr>
            <w:tcW w:w="46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A14B2" w14:textId="197FA188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>A mozgóképi kifejezés fontos állomásainak megismerése, lényeges összefüggések megértése (pl. a film létrejöttének tanár által segített, tanulói feldolgozása, adatgyűjtés, illetve referátum összeállítása) a sajátos, mozgóképi nyelv megértése érdekében.</w:t>
            </w:r>
          </w:p>
          <w:p w14:paraId="6A956D71" w14:textId="7E899662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>A film audiovizuális kifejezési módszereinek megismerése kreatív, kísérleti szemléletű gyakorlatokkal (pl. a „mozdulatlan kép megmozdul”</w:t>
            </w:r>
            <w:r w:rsidR="654323CA" w:rsidRPr="002B2BF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>– fényjáték megvalósítása egyszerű megoldások, eszközök, technika alkalmazásával, mint „szendvicsdia”, diavetítők, lencsék, üvegdarabok, színezett fóliák többszöri módosításokhoz, videokamera-, projektor- és számítógép-használattal, illetve hang hozzárendelésével a mozgóképhez). A figyelemirányítás, a hangulatteremtés és az audiovizuális értelmezés legfontosabb eszközeinek tudatosítása.</w:t>
            </w:r>
          </w:p>
          <w:p w14:paraId="5D9F406A" w14:textId="07391C04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A kockánként beállított és felvett mozgókép alapsajátosságainak megismerése kreatív gyakorlatok során (pl. </w:t>
            </w:r>
            <w:proofErr w:type="spellStart"/>
            <w:r w:rsidRPr="002B2BF7">
              <w:rPr>
                <w:rFonts w:ascii="Arial" w:eastAsia="Arial" w:hAnsi="Arial" w:cs="Arial"/>
                <w:sz w:val="24"/>
                <w:szCs w:val="24"/>
              </w:rPr>
              <w:t>tárgymozgatásos</w:t>
            </w:r>
            <w:proofErr w:type="spell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és/vagy </w:t>
            </w:r>
            <w:proofErr w:type="spellStart"/>
            <w:r w:rsidRPr="002B2BF7">
              <w:rPr>
                <w:rFonts w:ascii="Arial" w:eastAsia="Arial" w:hAnsi="Arial" w:cs="Arial"/>
                <w:sz w:val="24"/>
                <w:szCs w:val="24"/>
              </w:rPr>
              <w:t>pixillációs</w:t>
            </w:r>
            <w:proofErr w:type="spell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technikával pár perces film készítése megadott témából, műből kiindulva – egy fotográfia, fényképsorozat, vers, novella, zene, hangmontázs, egy hangulatos köztér, vagy írásban megadott téma, cím alapján – hang, zene hozzárendelésével, illetve készítésével a mozgóképhez) az animációs technika néhány fontos lehetőségének feltárása érdekében.</w:t>
            </w:r>
          </w:p>
        </w:tc>
        <w:tc>
          <w:tcPr>
            <w:tcW w:w="4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D20FEA" w14:textId="634CB301" w:rsidR="17A388B6" w:rsidRPr="002B2BF7" w:rsidRDefault="447B0740" w:rsidP="5646C6A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A mozgókép műfaját több leckében, több szempontból tárgyalja a könyv. Az alábbi leckék programjai, az elméleti bevezetők, a gyakorlati és a műelemző feladatok megfelelnek a fejlesztési követelményeknek: </w:t>
            </w: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50297469" w14:textId="781C9151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11/2 Animáció- és videókészítés</w:t>
            </w:r>
          </w:p>
          <w:p w14:paraId="4384AC6D" w14:textId="5A48634B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11/3 3D tervezés és kivitelezés</w:t>
            </w:r>
          </w:p>
          <w:p w14:paraId="73FA3FEB" w14:textId="2BDFE035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11/6 Adatvizualizáció és tudománykommunikáció</w:t>
            </w:r>
          </w:p>
          <w:p w14:paraId="6D60FF50" w14:textId="7759881A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11/7 Kampánytervezés</w:t>
            </w:r>
          </w:p>
          <w:p w14:paraId="117342BE" w14:textId="680428EE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12/2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Történelem és reprezentáció</w:t>
            </w:r>
          </w:p>
          <w:p w14:paraId="33489187" w14:textId="5D99C8C2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VK 12/3 Kép és </w:t>
            </w:r>
            <w:proofErr w:type="gram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dokumentum</w:t>
            </w:r>
            <w:proofErr w:type="gramEnd"/>
          </w:p>
          <w:p w14:paraId="513B9109" w14:textId="3D878BB6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12/7 Kultúra és kommunikáció</w:t>
            </w:r>
          </w:p>
          <w:p w14:paraId="286B529A" w14:textId="57B55CAE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VK 12/8 Avantgárd és posztmodern a XX. században </w:t>
            </w:r>
          </w:p>
          <w:p w14:paraId="27B3C06A" w14:textId="0E5023C2" w:rsidR="17A388B6" w:rsidRPr="002B2BF7" w:rsidRDefault="447B0740" w:rsidP="5646C6A6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17A388B6" w:rsidRPr="002B2BF7" w14:paraId="78C164E0" w14:textId="77777777" w:rsidTr="5646C6A6">
        <w:trPr>
          <w:trHeight w:val="555"/>
        </w:trPr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04A28659" w14:textId="3F96A267" w:rsidR="17A388B6" w:rsidRPr="002B2BF7" w:rsidRDefault="447B0740" w:rsidP="5646C6A6">
            <w:pPr>
              <w:pStyle w:val="Cmsor5"/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  <w:lastRenderedPageBreak/>
              <w:t>Újítások, korszerűsítés</w:t>
            </w:r>
          </w:p>
        </w:tc>
        <w:tc>
          <w:tcPr>
            <w:tcW w:w="7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24EDD9C0" w14:textId="29479562" w:rsidR="17A388B6" w:rsidRPr="002B2BF7" w:rsidRDefault="447B0740" w:rsidP="5646C6A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A részletes és jól nyomon követhető feladatleírásokban </w:t>
            </w: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munkafázisokra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bontottuk a feladatokat a könnyebb megvalósíthatóság érdekében. Online és ingyenesen elérhető tartalmakra irányuló </w:t>
            </w:r>
            <w:proofErr w:type="gram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linkek</w:t>
            </w:r>
            <w:proofErr w:type="gram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, a feladatok alatt található </w:t>
            </w: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modális ablakokban </w:t>
            </w:r>
            <w:r w:rsidR="1277B863"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el</w:t>
            </w: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rejtett példák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támogatják a tanulók érdeklődését és segítik a feladatmegoldásban, hogy a </w:t>
            </w: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korszerű digitális képalkotási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módszereket gyakorolhassák.</w:t>
            </w:r>
          </w:p>
        </w:tc>
      </w:tr>
    </w:tbl>
    <w:p w14:paraId="122B8F30" w14:textId="552003DA" w:rsidR="3285C14A" w:rsidRPr="002B2BF7" w:rsidRDefault="7042D79D" w:rsidP="5646C6A6">
      <w:pPr>
        <w:jc w:val="both"/>
        <w:rPr>
          <w:rFonts w:ascii="Arial" w:eastAsia="Arial" w:hAnsi="Arial" w:cs="Arial"/>
          <w:sz w:val="24"/>
          <w:szCs w:val="24"/>
        </w:rPr>
      </w:pPr>
      <w:r w:rsidRPr="002B2BF7"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832"/>
        <w:gridCol w:w="231"/>
        <w:gridCol w:w="2527"/>
        <w:gridCol w:w="3113"/>
        <w:gridCol w:w="1312"/>
      </w:tblGrid>
      <w:tr w:rsidR="17A388B6" w:rsidRPr="002B2BF7" w14:paraId="270FF514" w14:textId="77777777" w:rsidTr="5646C6A6">
        <w:tc>
          <w:tcPr>
            <w:tcW w:w="2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414E543F" w14:textId="7C502308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21DC10C7" w14:textId="15A52C50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Vizuális kommunikáció</w:t>
            </w:r>
          </w:p>
          <w:p w14:paraId="3F4B54B0" w14:textId="2ACCA34F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Tömegkommunikáció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6D07C413" w14:textId="0B011053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Órakeret 4 óra</w:t>
            </w:r>
          </w:p>
        </w:tc>
      </w:tr>
      <w:tr w:rsidR="17A388B6" w:rsidRPr="002B2BF7" w14:paraId="08B058A1" w14:textId="77777777" w:rsidTr="5646C6A6">
        <w:tc>
          <w:tcPr>
            <w:tcW w:w="45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0D4D1A" w14:textId="7D0A0626" w:rsidR="17A388B6" w:rsidRPr="002B2BF7" w:rsidRDefault="447B0740" w:rsidP="5646C6A6">
            <w:pPr>
              <w:pStyle w:val="Cmsor3"/>
              <w:rPr>
                <w:rFonts w:ascii="Arial" w:eastAsia="Arial" w:hAnsi="Arial" w:cs="Arial"/>
                <w:b/>
                <w:bCs/>
                <w:color w:val="auto"/>
              </w:rPr>
            </w:pPr>
            <w:r w:rsidRPr="002B2BF7">
              <w:rPr>
                <w:rFonts w:ascii="Arial" w:eastAsia="Arial" w:hAnsi="Arial" w:cs="Arial"/>
                <w:b/>
                <w:bCs/>
                <w:color w:val="auto"/>
              </w:rPr>
              <w:t>Ismeretek/fejlesztési követelmények</w:t>
            </w:r>
          </w:p>
        </w:tc>
        <w:tc>
          <w:tcPr>
            <w:tcW w:w="4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20C01B" w14:textId="6F3B9C8E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Illeszkedő feladatok a VK 11–12-ben</w:t>
            </w:r>
          </w:p>
        </w:tc>
      </w:tr>
      <w:tr w:rsidR="17A388B6" w:rsidRPr="002B2BF7" w14:paraId="5103A80D" w14:textId="77777777" w:rsidTr="5646C6A6">
        <w:trPr>
          <w:trHeight w:val="210"/>
        </w:trPr>
        <w:tc>
          <w:tcPr>
            <w:tcW w:w="45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3E731F" w14:textId="2277454A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A médiaipar működésének, a </w:t>
            </w:r>
            <w:proofErr w:type="gramStart"/>
            <w:r w:rsidRPr="002B2BF7">
              <w:rPr>
                <w:rFonts w:ascii="Arial" w:eastAsia="Arial" w:hAnsi="Arial" w:cs="Arial"/>
                <w:sz w:val="24"/>
                <w:szCs w:val="24"/>
              </w:rPr>
              <w:t>reklám</w:t>
            </w:r>
            <w:proofErr w:type="gram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hatásmechanizmusának feltárása kreatív gyakorlatokkal (pl. szerepjátékkal pop- vagy filmsztár karrierjének „felépítése” a tömegmédiában; fiktív reklámkampány tervezése és kivitelezése).</w:t>
            </w:r>
          </w:p>
        </w:tc>
        <w:tc>
          <w:tcPr>
            <w:tcW w:w="4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317B7" w14:textId="02CEC17C" w:rsidR="17A388B6" w:rsidRPr="002B2BF7" w:rsidRDefault="447B0740" w:rsidP="5646C6A6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>Az alábbi leckék elméleti és gyakorlati tartalma sokoldalúan körbejárja a témát:</w:t>
            </w:r>
          </w:p>
          <w:p w14:paraId="49B26F85" w14:textId="030EA3EF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VK 11/2 Animáció- és videókészítés </w:t>
            </w:r>
          </w:p>
          <w:p w14:paraId="47036CCE" w14:textId="7BB5DD12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11/7 Kampánytervezés</w:t>
            </w:r>
          </w:p>
          <w:p w14:paraId="1C2510B6" w14:textId="3FF99D03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VK 12/3 Kép és </w:t>
            </w:r>
            <w:proofErr w:type="gram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dokumentum</w:t>
            </w:r>
            <w:proofErr w:type="gramEnd"/>
          </w:p>
          <w:p w14:paraId="79DC3C42" w14:textId="59FDE946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VK 12/5 </w:t>
            </w:r>
            <w:proofErr w:type="spell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Self</w:t>
            </w:r>
            <w:proofErr w:type="spellEnd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design vagy </w:t>
            </w:r>
            <w:proofErr w:type="spell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social</w:t>
            </w:r>
            <w:proofErr w:type="spellEnd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design</w:t>
            </w:r>
          </w:p>
          <w:p w14:paraId="7F5566E4" w14:textId="3E6522D7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12/6 Hang és kép</w:t>
            </w:r>
          </w:p>
          <w:p w14:paraId="0A647C40" w14:textId="0B908D4B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12/7 Kultúra és kommunikáció</w:t>
            </w:r>
          </w:p>
          <w:p w14:paraId="22AAB610" w14:textId="6EB06F07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12/8 Avantgárd és posztmodern a XX. században</w:t>
            </w:r>
          </w:p>
          <w:p w14:paraId="2DA9B0AA" w14:textId="0E7384AD" w:rsidR="17A388B6" w:rsidRPr="002B2BF7" w:rsidRDefault="447B0740" w:rsidP="5646C6A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B2B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17A388B6" w:rsidRPr="002B2BF7" w14:paraId="4A3DCD59" w14:textId="77777777" w:rsidTr="5646C6A6">
        <w:trPr>
          <w:trHeight w:val="555"/>
        </w:trPr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3D23A777" w14:textId="600F9C28" w:rsidR="17A388B6" w:rsidRPr="002B2BF7" w:rsidRDefault="447B0740" w:rsidP="5646C6A6">
            <w:pPr>
              <w:pStyle w:val="Cmsor5"/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  <w:t>Újítások, korszerűsítés</w:t>
            </w:r>
          </w:p>
        </w:tc>
        <w:tc>
          <w:tcPr>
            <w:tcW w:w="71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1161BD0E" w14:textId="3A967C74" w:rsidR="17A388B6" w:rsidRPr="002B2BF7" w:rsidRDefault="447B0740" w:rsidP="5646C6A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hivatkozó </w:t>
            </w:r>
            <w:proofErr w:type="gram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linkek</w:t>
            </w:r>
            <w:proofErr w:type="gram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segítségével könnyen elérhető és ellenőrzött tartalmakon filmek, kritikák, vélemények láthatóak, olvashatóak, segítve az órai anyag tartalmának feldolgozását.</w:t>
            </w:r>
          </w:p>
        </w:tc>
      </w:tr>
    </w:tbl>
    <w:p w14:paraId="0CF54838" w14:textId="28153D37" w:rsidR="3285C14A" w:rsidRPr="002B2BF7" w:rsidRDefault="7042D79D" w:rsidP="5646C6A6">
      <w:pPr>
        <w:jc w:val="both"/>
        <w:rPr>
          <w:rFonts w:ascii="Arial" w:eastAsia="Arial" w:hAnsi="Arial" w:cs="Arial"/>
          <w:sz w:val="24"/>
          <w:szCs w:val="24"/>
        </w:rPr>
      </w:pPr>
      <w:r w:rsidRPr="002B2BF7"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845"/>
        <w:gridCol w:w="267"/>
        <w:gridCol w:w="2483"/>
        <w:gridCol w:w="3142"/>
        <w:gridCol w:w="1278"/>
      </w:tblGrid>
      <w:tr w:rsidR="17A388B6" w:rsidRPr="002B2BF7" w14:paraId="59847CA3" w14:textId="77777777" w:rsidTr="5646C6A6">
        <w:tc>
          <w:tcPr>
            <w:tcW w:w="2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12A6E48C" w14:textId="5CA8526D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6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4AF6BD47" w14:textId="584C8170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Vizuális kommunikáció</w:t>
            </w:r>
          </w:p>
          <w:p w14:paraId="4B6F2B64" w14:textId="612791B2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Az újabb médiumokkal való kísérletezés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133254CA" w14:textId="0E1CC3E5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Órakeret 12 óra</w:t>
            </w:r>
          </w:p>
        </w:tc>
      </w:tr>
      <w:tr w:rsidR="17A388B6" w:rsidRPr="002B2BF7" w14:paraId="6FF5E026" w14:textId="77777777" w:rsidTr="5646C6A6">
        <w:tc>
          <w:tcPr>
            <w:tcW w:w="45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E2F19C" w14:textId="4FD82CF1" w:rsidR="17A388B6" w:rsidRPr="002B2BF7" w:rsidRDefault="447B0740" w:rsidP="5646C6A6">
            <w:pPr>
              <w:pStyle w:val="Cmsor3"/>
              <w:rPr>
                <w:rFonts w:ascii="Arial" w:eastAsia="Arial" w:hAnsi="Arial" w:cs="Arial"/>
                <w:b/>
                <w:bCs/>
                <w:color w:val="auto"/>
              </w:rPr>
            </w:pPr>
            <w:r w:rsidRPr="002B2BF7">
              <w:rPr>
                <w:rFonts w:ascii="Arial" w:eastAsia="Arial" w:hAnsi="Arial" w:cs="Arial"/>
                <w:b/>
                <w:bCs/>
                <w:color w:val="auto"/>
              </w:rPr>
              <w:t>Ismeretek/fejlesztési követelmények</w:t>
            </w:r>
          </w:p>
        </w:tc>
        <w:tc>
          <w:tcPr>
            <w:tcW w:w="4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6E0E11" w14:textId="7799558B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Illeszkedő feladatok a VK 11–12-ben</w:t>
            </w:r>
          </w:p>
        </w:tc>
      </w:tr>
      <w:tr w:rsidR="17A388B6" w:rsidRPr="002B2BF7" w14:paraId="0ED1609C" w14:textId="77777777" w:rsidTr="5646C6A6">
        <w:trPr>
          <w:trHeight w:val="840"/>
        </w:trPr>
        <w:tc>
          <w:tcPr>
            <w:tcW w:w="45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65497" w14:textId="368A52D7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Az egyik médiumból a másikba való átkódolás egyszerűbb lehetőségeinek kipróbálása kreatív gyakorlatok 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segítségével (pl. „vizuális zen”" létrehozása kotta „átformálásával” képpé, választott színes technikával) a mediális szemlélet kiterjesztése, a különböző médiumok közötti tartalmi, </w:t>
            </w:r>
            <w:proofErr w:type="spellStart"/>
            <w:r w:rsidRPr="002B2BF7">
              <w:rPr>
                <w:rFonts w:ascii="Arial" w:eastAsia="Arial" w:hAnsi="Arial" w:cs="Arial"/>
                <w:sz w:val="24"/>
                <w:szCs w:val="24"/>
              </w:rPr>
              <w:t>üzenetbeli</w:t>
            </w:r>
            <w:proofErr w:type="spell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összefüggések feltárása céljából.</w:t>
            </w:r>
          </w:p>
          <w:p w14:paraId="04B1ECF9" w14:textId="66C78F58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A technikai képalkotás újabb, kísérleti megoldásainak felismerése, alkalmazása alkotó gyakorlatok során (pl. </w:t>
            </w:r>
            <w:proofErr w:type="spellStart"/>
            <w:r w:rsidRPr="002B2BF7">
              <w:rPr>
                <w:rFonts w:ascii="Arial" w:eastAsia="Arial" w:hAnsi="Arial" w:cs="Arial"/>
                <w:sz w:val="24"/>
                <w:szCs w:val="24"/>
              </w:rPr>
              <w:t>fotoelektrográfia</w:t>
            </w:r>
            <w:proofErr w:type="spell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készítése fénymásoló vagy szkenner használatával, mozgó tárgyak, illetve testrészletek másolásával és további elektronikus/digitális módosításával) a kortárs szemlélet erősítése érdekében.</w:t>
            </w:r>
          </w:p>
          <w:p w14:paraId="1E2A715E" w14:textId="0D672279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>A nem lineáris alapú média-szövegformák néhány formájának megismerése, alkalmazása kreatív felhasználás révén (pl. hipertextre épülő vagy hipermédia szemléletű művek tervezése a világhálóra), a kevésbé bejáratott, asszociatív alapú gondolkodásmódok gyakorlása és tudatosítása céljából.</w:t>
            </w:r>
          </w:p>
          <w:p w14:paraId="5E86BD4B" w14:textId="52C213F1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>Az interaktivitás alapműködésének megismerése, feltárása a mozgóképi szövegben tervezési feladattal (pl. interaktívan, többféle módon bejárható videofilm szinopszisának és story-</w:t>
            </w:r>
            <w:proofErr w:type="spellStart"/>
            <w:r w:rsidRPr="002B2BF7">
              <w:rPr>
                <w:rFonts w:ascii="Arial" w:eastAsia="Arial" w:hAnsi="Arial" w:cs="Arial"/>
                <w:sz w:val="24"/>
                <w:szCs w:val="24"/>
              </w:rPr>
              <w:t>boardjának</w:t>
            </w:r>
            <w:proofErr w:type="spell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elkészítése), a kevésbé ismert, új mediális-művészeti technikák megfigyelése, alkalmazása érdekében.</w:t>
            </w:r>
          </w:p>
        </w:tc>
        <w:tc>
          <w:tcPr>
            <w:tcW w:w="4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0420226" w14:textId="02A80B45" w:rsidR="17A388B6" w:rsidRPr="002B2BF7" w:rsidRDefault="447B0740" w:rsidP="5646C6A6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lastRenderedPageBreak/>
              <w:t xml:space="preserve">A könyv egyik legfontosabb újítása ebben a témakörben jelenik meg. Nagy hangsúlyt fektettünk a korszerű 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lastRenderedPageBreak/>
              <w:t xml:space="preserve">adatvizualizációs technikák, és 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 xml:space="preserve">a tudományok és művészetek közötti átjárhatóság 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megismertetésére. A legújabb 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 xml:space="preserve">konceptuális műfajok 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>bemutatására.</w:t>
            </w:r>
          </w:p>
          <w:p w14:paraId="3C9C3BC4" w14:textId="01F9F70E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11/2 Animáció- és videókészítés</w:t>
            </w:r>
          </w:p>
          <w:p w14:paraId="56E37848" w14:textId="4B5B408D" w:rsidR="17A388B6" w:rsidRPr="002B2BF7" w:rsidRDefault="447B0740" w:rsidP="5646C6A6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11/3 3D tervezés és kivitelezés</w:t>
            </w:r>
          </w:p>
          <w:p w14:paraId="2C6A23D8" w14:textId="48502299" w:rsidR="17A388B6" w:rsidRPr="002B2BF7" w:rsidRDefault="447B0740" w:rsidP="5646C6A6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11/6 Adatvizualizáció és tudománykommunikáció</w:t>
            </w:r>
          </w:p>
          <w:p w14:paraId="0FAFD5EB" w14:textId="06F80F77" w:rsidR="17A388B6" w:rsidRPr="002B2BF7" w:rsidRDefault="447B0740" w:rsidP="5646C6A6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12/6 Hang és kép</w:t>
            </w:r>
          </w:p>
          <w:p w14:paraId="0454F46B" w14:textId="4C7C5D5A" w:rsidR="17A388B6" w:rsidRPr="002B2BF7" w:rsidRDefault="447B0740" w:rsidP="5646C6A6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VK 12/8 Avantgárd és posztmodern a XX. században </w:t>
            </w:r>
          </w:p>
          <w:p w14:paraId="4BAD973A" w14:textId="6472D50B" w:rsidR="17A388B6" w:rsidRPr="002B2BF7" w:rsidRDefault="447B0740" w:rsidP="5646C6A6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</w:t>
            </w:r>
          </w:p>
          <w:p w14:paraId="54E225D7" w14:textId="33467099" w:rsidR="17A388B6" w:rsidRPr="002B2BF7" w:rsidRDefault="447B0740" w:rsidP="5646C6A6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17A388B6" w:rsidRPr="002B2BF7" w14:paraId="74D19F2C" w14:textId="77777777" w:rsidTr="5646C6A6">
        <w:trPr>
          <w:trHeight w:val="555"/>
        </w:trPr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6F3765F9" w14:textId="0D028CB5" w:rsidR="17A388B6" w:rsidRPr="002B2BF7" w:rsidRDefault="447B0740" w:rsidP="5646C6A6">
            <w:pPr>
              <w:pStyle w:val="Cmsor5"/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  <w:lastRenderedPageBreak/>
              <w:t>Újítások, korszerűsítés</w:t>
            </w:r>
          </w:p>
        </w:tc>
        <w:tc>
          <w:tcPr>
            <w:tcW w:w="71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0FCD1E2B" w14:textId="4EF7E1EA" w:rsidR="17A388B6" w:rsidRPr="002B2BF7" w:rsidRDefault="447B0740" w:rsidP="5646C6A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Bevezettük a legkorszerűbb fogalmakat a könyvek leckéibe: </w:t>
            </w: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STEAM, adatvizualizáció, tudománykommunikáció </w:t>
            </w:r>
            <w:r w:rsidR="685C6022"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és</w:t>
            </w: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infografika</w:t>
            </w:r>
            <w:proofErr w:type="spellEnd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, </w:t>
            </w:r>
            <w:r w:rsidR="6BDE5191"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továbbá </w:t>
            </w: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online kampánytervezés közösségi oldalakon.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17A388B6" w:rsidRPr="002B2BF7" w14:paraId="48491065" w14:textId="77777777" w:rsidTr="5646C6A6">
        <w:tc>
          <w:tcPr>
            <w:tcW w:w="184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898B8EB" w14:textId="6B4E7909" w:rsidR="17A388B6" w:rsidRPr="002B2BF7" w:rsidRDefault="17A388B6" w:rsidP="5646C6A6">
            <w:pPr>
              <w:pStyle w:val="Stlus1"/>
            </w:pPr>
          </w:p>
        </w:tc>
        <w:tc>
          <w:tcPr>
            <w:tcW w:w="27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A5D4C9C" w14:textId="0243634F" w:rsidR="17A388B6" w:rsidRPr="002B2BF7" w:rsidRDefault="17A388B6" w:rsidP="5646C6A6">
            <w:pPr>
              <w:pStyle w:val="Stlus1"/>
            </w:pP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13347" w14:textId="7BEAC8D2" w:rsidR="17A388B6" w:rsidRPr="002B2BF7" w:rsidRDefault="17A388B6" w:rsidP="5646C6A6">
            <w:pPr>
              <w:pStyle w:val="Stlus1"/>
            </w:pPr>
          </w:p>
        </w:tc>
      </w:tr>
    </w:tbl>
    <w:p w14:paraId="491399DE" w14:textId="5C7F613E" w:rsidR="3285C14A" w:rsidRPr="002B2BF7" w:rsidRDefault="7042D79D" w:rsidP="5646C6A6">
      <w:pPr>
        <w:jc w:val="both"/>
        <w:rPr>
          <w:rFonts w:ascii="Arial" w:eastAsia="Arial" w:hAnsi="Arial" w:cs="Arial"/>
          <w:sz w:val="24"/>
          <w:szCs w:val="24"/>
        </w:rPr>
      </w:pPr>
      <w:r w:rsidRPr="002B2BF7">
        <w:rPr>
          <w:rFonts w:ascii="Arial" w:eastAsia="Arial" w:hAnsi="Arial" w:cs="Arial"/>
          <w:sz w:val="24"/>
          <w:szCs w:val="24"/>
        </w:rPr>
        <w:t xml:space="preserve"> </w:t>
      </w:r>
    </w:p>
    <w:p w14:paraId="24415F65" w14:textId="73B54A57" w:rsidR="3285C14A" w:rsidRPr="002B2BF7" w:rsidRDefault="7042D79D" w:rsidP="5646C6A6">
      <w:pPr>
        <w:jc w:val="both"/>
        <w:rPr>
          <w:rFonts w:ascii="Arial" w:eastAsia="Arial" w:hAnsi="Arial" w:cs="Arial"/>
          <w:sz w:val="24"/>
          <w:szCs w:val="24"/>
        </w:rPr>
      </w:pPr>
      <w:r w:rsidRPr="002B2BF7">
        <w:rPr>
          <w:rFonts w:ascii="Arial" w:eastAsia="Arial" w:hAnsi="Arial" w:cs="Arial"/>
          <w:sz w:val="24"/>
          <w:szCs w:val="24"/>
        </w:rPr>
        <w:t xml:space="preserve"> </w:t>
      </w:r>
    </w:p>
    <w:p w14:paraId="11AF9F4F" w14:textId="2D3B55CD" w:rsidR="3285C14A" w:rsidRPr="002B2BF7" w:rsidRDefault="3285C14A" w:rsidP="5646C6A6">
      <w:pPr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815"/>
        <w:gridCol w:w="304"/>
        <w:gridCol w:w="2486"/>
        <w:gridCol w:w="3139"/>
        <w:gridCol w:w="1271"/>
      </w:tblGrid>
      <w:tr w:rsidR="17A388B6" w:rsidRPr="002B2BF7" w14:paraId="6092AC5A" w14:textId="77777777" w:rsidTr="5646C6A6">
        <w:tc>
          <w:tcPr>
            <w:tcW w:w="2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09D1AF5F" w14:textId="2236E39F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Tematikai egység/ Fejlesztési cél</w:t>
            </w:r>
          </w:p>
        </w:tc>
        <w:tc>
          <w:tcPr>
            <w:tcW w:w="56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7D5C41EE" w14:textId="5EA04827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Tárgy- és környezetkultúra</w:t>
            </w:r>
          </w:p>
          <w:p w14:paraId="7993EC9E" w14:textId="290C1EE3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Tervezett, alakított környezet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60C53AD1" w14:textId="31F28A6C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Órakeret 12 óra</w:t>
            </w:r>
          </w:p>
        </w:tc>
      </w:tr>
      <w:tr w:rsidR="17A388B6" w:rsidRPr="002B2BF7" w14:paraId="35352AB4" w14:textId="77777777" w:rsidTr="5646C6A6">
        <w:tc>
          <w:tcPr>
            <w:tcW w:w="46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54EFD7" w14:textId="6EC65D3D" w:rsidR="17A388B6" w:rsidRPr="002B2BF7" w:rsidRDefault="4FE7D99B" w:rsidP="5646C6A6">
            <w:pPr>
              <w:pStyle w:val="Cmsor3"/>
              <w:rPr>
                <w:rFonts w:ascii="Arial" w:eastAsia="Arial" w:hAnsi="Arial" w:cs="Arial"/>
                <w:b/>
                <w:bCs/>
                <w:color w:val="auto"/>
              </w:rPr>
            </w:pPr>
            <w:r w:rsidRPr="002B2BF7">
              <w:rPr>
                <w:rFonts w:ascii="Arial" w:eastAsia="Arial" w:hAnsi="Arial" w:cs="Arial"/>
                <w:b/>
                <w:bCs/>
                <w:color w:val="auto"/>
              </w:rPr>
              <w:t>Ismeretek/fejlesztési követelmények</w:t>
            </w:r>
          </w:p>
        </w:tc>
        <w:tc>
          <w:tcPr>
            <w:tcW w:w="4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38FE3F" w14:textId="1F1BB088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Illeszkedő feladatok a VK 11–12-ben</w:t>
            </w:r>
          </w:p>
        </w:tc>
      </w:tr>
      <w:tr w:rsidR="17A388B6" w:rsidRPr="002B2BF7" w14:paraId="295F8412" w14:textId="77777777" w:rsidTr="5646C6A6">
        <w:trPr>
          <w:trHeight w:val="990"/>
        </w:trPr>
        <w:tc>
          <w:tcPr>
            <w:tcW w:w="46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38784" w14:textId="15828554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>Egyszerű használati tárgy (pl. egyedi övtáska) és belső tér (pl. élet minimál térben) tervezése az alapvető ergonómiai szempontok felmérésével és figyelembevételével, a tervezői folyamat jól értelmezhető rajzos és szöveges dokumentációja az ötletek, tervvázlatok, megvalósulási terv elkészítéséig.</w:t>
            </w:r>
          </w:p>
          <w:p w14:paraId="6498CF73" w14:textId="77E20766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>Belső terek, tárgyak átalakítása egyszerű, de szokatlan eszközökkel (pl. fénnyel, becsomagolással) elsősorban a kifejezés, a hangulati hatások erősítése érdekében.</w:t>
            </w:r>
          </w:p>
          <w:p w14:paraId="1B9828DB" w14:textId="6ACA3A3B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A közvetlen környezet (pl. település, iskola) kihasználatlan tereinek felmérése, megismerése, valós </w:t>
            </w:r>
            <w:proofErr w:type="spellStart"/>
            <w:r w:rsidRPr="002B2BF7">
              <w:rPr>
                <w:rFonts w:ascii="Arial" w:eastAsia="Arial" w:hAnsi="Arial" w:cs="Arial"/>
                <w:sz w:val="24"/>
                <w:szCs w:val="24"/>
              </w:rPr>
              <w:t>újrahasznosítási</w:t>
            </w:r>
            <w:proofErr w:type="spell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lehetőségeinek megtervezése és az ötletek pontos dokumentálása vizuális eszközökkel és szöveggel.</w:t>
            </w:r>
          </w:p>
          <w:p w14:paraId="062D8F1C" w14:textId="37F88ACF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A lakberendezés </w:t>
            </w:r>
            <w:proofErr w:type="gramStart"/>
            <w:r w:rsidRPr="002B2BF7">
              <w:rPr>
                <w:rFonts w:ascii="Arial" w:eastAsia="Arial" w:hAnsi="Arial" w:cs="Arial"/>
                <w:sz w:val="24"/>
                <w:szCs w:val="24"/>
              </w:rPr>
              <w:t>funkciótól</w:t>
            </w:r>
            <w:proofErr w:type="gram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független lehetőségeinek (pl. színhatás és térérzet, anyagválasztás és hatáskeltés) elemző vizsgálata és összehasonlítása konkrét példákon keresztül.</w:t>
            </w:r>
          </w:p>
        </w:tc>
        <w:tc>
          <w:tcPr>
            <w:tcW w:w="4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068FCA" w14:textId="48281CFC" w:rsidR="17A388B6" w:rsidRPr="002B2BF7" w:rsidRDefault="447B0740" w:rsidP="5646C6A6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A 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design fogalmát körbejárva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a tárgytervezés gyakorlati folyamata során lehetőség nyílik a méretvétel, a különböző ábrázolásmódok és technikák, az 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 xml:space="preserve">ergonómia 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követelményei, és az </w:t>
            </w:r>
            <w:proofErr w:type="gramStart"/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absztrahálás</w:t>
            </w:r>
            <w:proofErr w:type="gramEnd"/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módozatinak megismerésére, valamint a 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környezettudatos gondolkodás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gyakorlati megtapasztalására.</w:t>
            </w:r>
          </w:p>
          <w:p w14:paraId="709C3E6C" w14:textId="5CAC661F" w:rsidR="17A388B6" w:rsidRPr="002B2BF7" w:rsidRDefault="447B0740" w:rsidP="5646C6A6">
            <w:pPr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>Az alábbi leckék teljes programja, elméleti bevezetője, gyakorlati és műelemző feladatai megfelelnek a fejlesztési követelményeknek: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0D19D25C" w14:textId="50DBAFA4" w:rsidR="17A388B6" w:rsidRPr="002B2BF7" w:rsidRDefault="447B0740" w:rsidP="5646C6A6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11/3 3D tervezés és kivitelezés lecke</w:t>
            </w:r>
          </w:p>
          <w:p w14:paraId="394BA4B0" w14:textId="78AF5319" w:rsidR="17A388B6" w:rsidRPr="002B2BF7" w:rsidRDefault="447B0740" w:rsidP="5646C6A6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VK 11/4 Korszerűsítés és </w:t>
            </w:r>
            <w:proofErr w:type="spell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újraformálás</w:t>
            </w:r>
            <w:proofErr w:type="spellEnd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5CDC5101" w14:textId="42A0B0CC" w:rsidR="17A388B6" w:rsidRPr="002B2BF7" w:rsidRDefault="447B0740" w:rsidP="5646C6A6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11/5 Építészet és környezet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</w:t>
            </w:r>
          </w:p>
          <w:p w14:paraId="085129B7" w14:textId="251E821A" w:rsidR="17A388B6" w:rsidRPr="002B2BF7" w:rsidRDefault="447B0740" w:rsidP="5646C6A6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VK 12/4 </w:t>
            </w:r>
            <w:proofErr w:type="gram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proofErr w:type="gramEnd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közösségi tér</w:t>
            </w:r>
          </w:p>
          <w:p w14:paraId="784989F1" w14:textId="3FEA217F" w:rsidR="17A388B6" w:rsidRPr="002B2BF7" w:rsidRDefault="447B0740" w:rsidP="5646C6A6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VK 12/5 </w:t>
            </w:r>
            <w:proofErr w:type="spell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Self</w:t>
            </w:r>
            <w:proofErr w:type="spellEnd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design vagy </w:t>
            </w:r>
            <w:proofErr w:type="spell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social</w:t>
            </w:r>
            <w:proofErr w:type="spellEnd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design</w:t>
            </w:r>
          </w:p>
          <w:p w14:paraId="193F02ED" w14:textId="2EB63486" w:rsidR="17A388B6" w:rsidRPr="002B2BF7" w:rsidRDefault="447B0740" w:rsidP="5646C6A6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12/7 Kultúra és kommunikáció</w:t>
            </w:r>
          </w:p>
          <w:p w14:paraId="0B06BCCD" w14:textId="7CE116BC" w:rsidR="17A388B6" w:rsidRPr="002B2BF7" w:rsidRDefault="447B0740" w:rsidP="5646C6A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B2B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17A388B6" w:rsidRPr="002B2BF7" w14:paraId="17D60F87" w14:textId="77777777" w:rsidTr="5646C6A6">
        <w:trPr>
          <w:trHeight w:val="555"/>
        </w:trPr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736C3440" w14:textId="57AEF612" w:rsidR="17A388B6" w:rsidRPr="002B2BF7" w:rsidRDefault="447B0740" w:rsidP="5646C6A6">
            <w:pPr>
              <w:pStyle w:val="Cmsor5"/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  <w:t>Újítások, korszerűsítés</w:t>
            </w:r>
          </w:p>
        </w:tc>
        <w:tc>
          <w:tcPr>
            <w:tcW w:w="72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3A96A246" w14:textId="333F70B8" w:rsidR="17A388B6" w:rsidRPr="002B2BF7" w:rsidRDefault="447B0740" w:rsidP="5646C6A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3D tervezőprogram, </w:t>
            </w:r>
            <w:proofErr w:type="gramStart"/>
            <w:r w:rsidRPr="002B2BF7">
              <w:rPr>
                <w:rFonts w:ascii="Arial" w:eastAsia="Arial" w:hAnsi="Arial" w:cs="Arial"/>
                <w:sz w:val="24"/>
                <w:szCs w:val="24"/>
              </w:rPr>
              <w:t>applikációk</w:t>
            </w:r>
            <w:proofErr w:type="gram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és online oldalakon végezhető képmanipulációk segítik a </w:t>
            </w: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korszerű digitális tervezés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megismerését</w:t>
            </w:r>
            <w:r w:rsidR="5051F981" w:rsidRPr="002B2BF7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a hagyományos kézműves technikák mellett. </w:t>
            </w:r>
          </w:p>
        </w:tc>
      </w:tr>
    </w:tbl>
    <w:p w14:paraId="04716CD9" w14:textId="77B7E165" w:rsidR="002B2BF7" w:rsidRPr="002B2BF7" w:rsidRDefault="7042D79D" w:rsidP="5646C6A6">
      <w:pPr>
        <w:jc w:val="both"/>
        <w:rPr>
          <w:rFonts w:ascii="Arial" w:eastAsia="Arial" w:hAnsi="Arial" w:cs="Arial"/>
          <w:sz w:val="24"/>
          <w:szCs w:val="24"/>
        </w:rPr>
      </w:pPr>
      <w:r w:rsidRPr="002B2BF7"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830"/>
        <w:gridCol w:w="293"/>
        <w:gridCol w:w="2437"/>
        <w:gridCol w:w="3113"/>
        <w:gridCol w:w="1342"/>
      </w:tblGrid>
      <w:tr w:rsidR="17A388B6" w:rsidRPr="002B2BF7" w14:paraId="23E762BC" w14:textId="77777777" w:rsidTr="5646C6A6">
        <w:trPr>
          <w:trHeight w:val="735"/>
        </w:trPr>
        <w:tc>
          <w:tcPr>
            <w:tcW w:w="2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065946E1" w14:textId="73B1ACF8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1E7841D1" w14:textId="2E12847D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Tárgy- és környezetkultúra</w:t>
            </w:r>
          </w:p>
          <w:p w14:paraId="069EFE55" w14:textId="139CE60B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Tervezés és fogyasztói szokások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3DD560B4" w14:textId="281F8223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Órakeret 4 óra</w:t>
            </w:r>
          </w:p>
        </w:tc>
      </w:tr>
      <w:tr w:rsidR="17A388B6" w:rsidRPr="002B2BF7" w14:paraId="5DA6A9C6" w14:textId="77777777" w:rsidTr="5646C6A6">
        <w:tc>
          <w:tcPr>
            <w:tcW w:w="4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885CF7" w14:textId="25D96D82" w:rsidR="17A388B6" w:rsidRPr="002B2BF7" w:rsidRDefault="4FE7D99B" w:rsidP="5646C6A6">
            <w:pPr>
              <w:pStyle w:val="Cmsor3"/>
              <w:rPr>
                <w:rFonts w:ascii="Arial" w:eastAsia="Arial" w:hAnsi="Arial" w:cs="Arial"/>
                <w:b/>
                <w:bCs/>
                <w:color w:val="auto"/>
              </w:rPr>
            </w:pPr>
            <w:r w:rsidRPr="002B2BF7">
              <w:rPr>
                <w:rFonts w:ascii="Arial" w:eastAsia="Arial" w:hAnsi="Arial" w:cs="Arial"/>
                <w:b/>
                <w:bCs/>
                <w:color w:val="auto"/>
              </w:rPr>
              <w:t>Ismeretek/fejlesztési követelmények</w:t>
            </w:r>
          </w:p>
        </w:tc>
        <w:tc>
          <w:tcPr>
            <w:tcW w:w="44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325701" w14:textId="70ACFC0B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Illeszkedő feladatok a VK 11–12-ben</w:t>
            </w:r>
          </w:p>
        </w:tc>
      </w:tr>
      <w:tr w:rsidR="17A388B6" w:rsidRPr="002B2BF7" w14:paraId="1A55D44D" w14:textId="77777777" w:rsidTr="5646C6A6">
        <w:tc>
          <w:tcPr>
            <w:tcW w:w="4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431A47" w14:textId="3603B140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A hagyományos és a modern társadalmak tárgykészítésének, tárgytervezésének összehasonlítása a 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lastRenderedPageBreak/>
              <w:t>fogyasztóra gyakorolt hatások alapján, a fogyasztói szokások megkülönböztetésével és magyarázatával.</w:t>
            </w:r>
          </w:p>
          <w:p w14:paraId="74D8C7C2" w14:textId="36EB69E2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>A média által közvetített fogyasztói szokások és a valós szükségletek, illetve az újrahasznosítás lehetőségeinek elemző vizsgálata a közvetlen környezetben, a tapasztalatok és következtetések vizuális szemléltetésével.</w:t>
            </w:r>
          </w:p>
        </w:tc>
        <w:tc>
          <w:tcPr>
            <w:tcW w:w="44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619A0" w14:textId="75B37E23" w:rsidR="17A388B6" w:rsidRPr="002B2BF7" w:rsidRDefault="447B0740" w:rsidP="5646C6A6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lastRenderedPageBreak/>
              <w:t xml:space="preserve">A 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hagyományos és a modern társadalmak életmódját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, a 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média hatásá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t a 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fogyasztói szokásokra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, és 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lastRenderedPageBreak/>
              <w:t xml:space="preserve">a divat változásait nyomon követve eljutunk az újrahasznosítás jelentőségéhez és a 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 xml:space="preserve">fenntarthatóság </w:t>
            </w:r>
            <w:proofErr w:type="gramStart"/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>aktualitásához</w:t>
            </w:r>
            <w:proofErr w:type="gramEnd"/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a felsorolt leckékben:</w:t>
            </w:r>
          </w:p>
          <w:p w14:paraId="3BF4811F" w14:textId="25389071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VK 11/4 Korszerűsítés és </w:t>
            </w:r>
            <w:proofErr w:type="spell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újraformálás</w:t>
            </w:r>
            <w:proofErr w:type="spellEnd"/>
          </w:p>
          <w:p w14:paraId="4D31FA9E" w14:textId="3962C885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11/5 Építészet és fenntarthatóság</w:t>
            </w:r>
          </w:p>
          <w:p w14:paraId="143EF15D" w14:textId="783B621F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VK 12/4 </w:t>
            </w:r>
            <w:proofErr w:type="gram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proofErr w:type="gramEnd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közösségi tér</w:t>
            </w:r>
          </w:p>
          <w:p w14:paraId="0F22346E" w14:textId="732D5675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VK 12/5 </w:t>
            </w:r>
            <w:proofErr w:type="spell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Self</w:t>
            </w:r>
            <w:proofErr w:type="spellEnd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design vagy </w:t>
            </w:r>
            <w:proofErr w:type="spell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social</w:t>
            </w:r>
            <w:proofErr w:type="spellEnd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design</w:t>
            </w:r>
          </w:p>
          <w:p w14:paraId="0489679C" w14:textId="176EDC34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VK 12/7 Kultúra és kommunikáció </w:t>
            </w:r>
          </w:p>
          <w:p w14:paraId="1351F18D" w14:textId="2FD931A3" w:rsidR="17A388B6" w:rsidRPr="002B2BF7" w:rsidRDefault="447B0740" w:rsidP="5646C6A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17A388B6" w:rsidRPr="002B2BF7" w14:paraId="33F6303A" w14:textId="77777777" w:rsidTr="5646C6A6">
        <w:trPr>
          <w:trHeight w:val="555"/>
        </w:trPr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40895DEA" w14:textId="69B4AE54" w:rsidR="17A388B6" w:rsidRPr="002B2BF7" w:rsidRDefault="447B0740" w:rsidP="5646C6A6">
            <w:pPr>
              <w:pStyle w:val="Cmsor5"/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  <w:lastRenderedPageBreak/>
              <w:t>Újítások, korszerűsítés</w:t>
            </w:r>
          </w:p>
        </w:tc>
        <w:tc>
          <w:tcPr>
            <w:tcW w:w="71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06522FBE" w14:textId="1F5E91EB" w:rsidR="17A388B6" w:rsidRPr="002B2BF7" w:rsidRDefault="447B0740" w:rsidP="5646C6A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A könyvek alaposan körbejárják a </w:t>
            </w:r>
            <w:proofErr w:type="spell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self</w:t>
            </w:r>
            <w:proofErr w:type="spellEnd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- és </w:t>
            </w:r>
            <w:proofErr w:type="spell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social</w:t>
            </w:r>
            <w:proofErr w:type="spellEnd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design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fogalmát, valamint a </w:t>
            </w: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környezettudatos és fenntarthatóságra irányuló tervezés 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>lehetőségeit. Hangsúlyt kap a tudatos fogyasztóvá váló nevelés.</w:t>
            </w:r>
          </w:p>
        </w:tc>
      </w:tr>
    </w:tbl>
    <w:p w14:paraId="06602B2D" w14:textId="3C9C4293" w:rsidR="3285C14A" w:rsidRPr="002B2BF7" w:rsidRDefault="3285C14A" w:rsidP="5646C6A6">
      <w:pPr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860"/>
        <w:gridCol w:w="259"/>
        <w:gridCol w:w="2456"/>
        <w:gridCol w:w="3169"/>
        <w:gridCol w:w="1271"/>
      </w:tblGrid>
      <w:tr w:rsidR="17A388B6" w:rsidRPr="002B2BF7" w14:paraId="74FD5645" w14:textId="77777777" w:rsidTr="5646C6A6">
        <w:tc>
          <w:tcPr>
            <w:tcW w:w="2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239160F8" w14:textId="4249CFC0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6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3AA10326" w14:textId="606C980D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Tárgy- és környezetkultúra</w:t>
            </w:r>
          </w:p>
          <w:p w14:paraId="079B7C4A" w14:textId="4978A9D2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Tárgy és hagyomány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14F2519D" w14:textId="20DD38DB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Órakeret 5 óra</w:t>
            </w:r>
          </w:p>
        </w:tc>
      </w:tr>
      <w:tr w:rsidR="17A388B6" w:rsidRPr="002B2BF7" w14:paraId="354AEB8B" w14:textId="77777777" w:rsidTr="5646C6A6">
        <w:tc>
          <w:tcPr>
            <w:tcW w:w="45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AD6AE2" w14:textId="7327EA66" w:rsidR="17A388B6" w:rsidRPr="002B2BF7" w:rsidRDefault="4FE7D99B" w:rsidP="5646C6A6">
            <w:pPr>
              <w:pStyle w:val="Cmsor3"/>
              <w:rPr>
                <w:rFonts w:ascii="Arial" w:eastAsia="Arial" w:hAnsi="Arial" w:cs="Arial"/>
                <w:b/>
                <w:bCs/>
                <w:color w:val="auto"/>
              </w:rPr>
            </w:pPr>
            <w:r w:rsidRPr="002B2BF7">
              <w:rPr>
                <w:rFonts w:ascii="Arial" w:eastAsia="Arial" w:hAnsi="Arial" w:cs="Arial"/>
                <w:b/>
                <w:bCs/>
                <w:color w:val="auto"/>
              </w:rPr>
              <w:t>Ismeretek/fejlesztési követelmények</w:t>
            </w:r>
          </w:p>
        </w:tc>
        <w:tc>
          <w:tcPr>
            <w:tcW w:w="4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0507CF" w14:textId="2BDEECCB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Illeszkedő feladatok a VK 11–12-ben</w:t>
            </w:r>
          </w:p>
        </w:tc>
      </w:tr>
      <w:tr w:rsidR="17A388B6" w:rsidRPr="002B2BF7" w14:paraId="18E1DD59" w14:textId="77777777" w:rsidTr="5646C6A6">
        <w:tc>
          <w:tcPr>
            <w:tcW w:w="45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938C4" w14:textId="01CB0870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>Különböző történeti korok és kultúrák (pl. Európán kívüli is) sajátos, jellemző tárgyainak (pl. totem, amulett), épületeinek, (pl. hagyományos japán lakóház) és díszítőmotívumainak (pl. azték, maja, kalocsai motívumok) elemző vizsgálata a kulturális jegyek pontos megkülönböztetésével, illetve a közös jegyek megkeresésével.</w:t>
            </w:r>
          </w:p>
          <w:p w14:paraId="4F857FAB" w14:textId="4C36EC34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Két – a </w:t>
            </w:r>
            <w:proofErr w:type="gramStart"/>
            <w:r w:rsidRPr="002B2BF7">
              <w:rPr>
                <w:rFonts w:ascii="Arial" w:eastAsia="Arial" w:hAnsi="Arial" w:cs="Arial"/>
                <w:sz w:val="24"/>
                <w:szCs w:val="24"/>
              </w:rPr>
              <w:t>Kárpát-medence táji</w:t>
            </w:r>
            <w:proofErr w:type="gram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tagolódása szerint tetszőlegesen választott – táji csoport, néprajzi csoport (pl. Nyírség, Sárrét, Őrség, Palócföld, Nagykunság, Kalotaszeg, Mezőség) legfontosabb jegyeinek (pl. építkezés, viselet, eszközök, szokások) összegyűjtése, az eredmények képes és szöveges feldolgozása.</w:t>
            </w:r>
          </w:p>
        </w:tc>
        <w:tc>
          <w:tcPr>
            <w:tcW w:w="4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218095" w14:textId="5932052C" w:rsidR="17A388B6" w:rsidRPr="002B2BF7" w:rsidRDefault="447B0740" w:rsidP="5646C6A6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Korábbi könyveinkben (VK7, VK8, VK10) alaposan körbejárjuk ezt a tárgykört, gyakorlati- és okosfeladatokkal is megtámogatva. </w:t>
            </w:r>
          </w:p>
          <w:p w14:paraId="337C0801" w14:textId="5D9574BE" w:rsidR="17A388B6" w:rsidRPr="002B2BF7" w:rsidRDefault="447B0740" w:rsidP="5646C6A6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</w:t>
            </w:r>
          </w:p>
          <w:p w14:paraId="02819B10" w14:textId="28F6DED2" w:rsidR="17A388B6" w:rsidRPr="002B2BF7" w:rsidRDefault="447B0740" w:rsidP="5646C6A6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Az alábbi leckékben részben tárgyaljuk ezeket a témákat:  </w:t>
            </w:r>
          </w:p>
          <w:p w14:paraId="361CA849" w14:textId="16E125A9" w:rsidR="17A388B6" w:rsidRPr="002B2BF7" w:rsidRDefault="447B0740" w:rsidP="5646C6A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B2B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6CB5E42E" w14:textId="33C2B2FE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VK 11/4 Korszerűsítés és </w:t>
            </w:r>
            <w:proofErr w:type="spell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újraformálás</w:t>
            </w:r>
            <w:proofErr w:type="spellEnd"/>
          </w:p>
          <w:p w14:paraId="1BF51827" w14:textId="6F0CE081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VK 12/1 </w:t>
            </w:r>
            <w:proofErr w:type="gram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proofErr w:type="gramEnd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portré műfaja</w:t>
            </w:r>
          </w:p>
          <w:p w14:paraId="7EB6FE80" w14:textId="1205C8A5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11/5 Építészet és fenntarthatóság</w:t>
            </w:r>
          </w:p>
          <w:p w14:paraId="2670B48F" w14:textId="34A835B2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VK 12/5 </w:t>
            </w:r>
            <w:proofErr w:type="spell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Self</w:t>
            </w:r>
            <w:proofErr w:type="spellEnd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design vagy </w:t>
            </w:r>
            <w:proofErr w:type="spell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social</w:t>
            </w:r>
            <w:proofErr w:type="spellEnd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design</w:t>
            </w:r>
          </w:p>
          <w:p w14:paraId="0759327D" w14:textId="64229F67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VK 12/7 Kultúra és kommunikáció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</w:t>
            </w:r>
          </w:p>
          <w:p w14:paraId="29242B75" w14:textId="385CE650" w:rsidR="17A388B6" w:rsidRPr="002B2BF7" w:rsidRDefault="447B0740" w:rsidP="5646C6A6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</w:t>
            </w:r>
          </w:p>
          <w:p w14:paraId="4F033629" w14:textId="5B2D1A16" w:rsidR="17A388B6" w:rsidRPr="002B2BF7" w:rsidRDefault="447B0740" w:rsidP="5646C6A6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Emellett a 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Műtárgylista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és a 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Szakkifejezések,</w:t>
            </w:r>
            <w:r w:rsidR="6F4D698D"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fogalmak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listája tartalmazza az érettségihez szükséges tudnivalókat. </w:t>
            </w:r>
          </w:p>
          <w:p w14:paraId="2CFDC3DF" w14:textId="7A6140FE" w:rsidR="17A388B6" w:rsidRPr="002B2BF7" w:rsidRDefault="447B0740" w:rsidP="5646C6A6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17A388B6" w:rsidRPr="002B2BF7" w14:paraId="1525C375" w14:textId="77777777" w:rsidTr="5646C6A6">
        <w:trPr>
          <w:trHeight w:val="55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7721BAE5" w14:textId="65CE8CBE" w:rsidR="463C2A17" w:rsidRPr="002B2BF7" w:rsidRDefault="59AE8A7F" w:rsidP="5646C6A6">
            <w:pPr>
              <w:pStyle w:val="Cmsor5"/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  <w:lastRenderedPageBreak/>
              <w:t>Újítások, korszerűsítés</w:t>
            </w:r>
          </w:p>
        </w:tc>
        <w:tc>
          <w:tcPr>
            <w:tcW w:w="71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487DF3A1" w14:textId="5489744E" w:rsidR="17A388B6" w:rsidRPr="002B2BF7" w:rsidRDefault="447B0740" w:rsidP="5646C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Hagyományos kézműves technikák korszerű felhasználását 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>célzó feladatok</w:t>
            </w:r>
            <w:r w:rsidR="31B6768D" w:rsidRPr="002B2BF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gramStart"/>
            <w:r w:rsidRPr="002B2BF7">
              <w:rPr>
                <w:rFonts w:ascii="Arial" w:eastAsia="Arial" w:hAnsi="Arial" w:cs="Arial"/>
                <w:sz w:val="24"/>
                <w:szCs w:val="24"/>
              </w:rPr>
              <w:t>adaptációja</w:t>
            </w:r>
            <w:proofErr w:type="gram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a kortárs művészeti alkotásokban.</w:t>
            </w:r>
            <w:r w:rsidRPr="002B2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167A746" w14:textId="124C5822" w:rsidR="3285C14A" w:rsidRPr="002B2BF7" w:rsidRDefault="7042D79D" w:rsidP="5646C6A6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2B2BF7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tbl>
      <w:tblPr>
        <w:tblW w:w="9015" w:type="dxa"/>
        <w:tblLayout w:type="fixed"/>
        <w:tblLook w:val="06A0" w:firstRow="1" w:lastRow="0" w:firstColumn="1" w:lastColumn="0" w:noHBand="1" w:noVBand="1"/>
      </w:tblPr>
      <w:tblGrid>
        <w:gridCol w:w="1845"/>
        <w:gridCol w:w="274"/>
        <w:gridCol w:w="2491"/>
        <w:gridCol w:w="2279"/>
        <w:gridCol w:w="2126"/>
      </w:tblGrid>
      <w:tr w:rsidR="17A388B6" w:rsidRPr="002B2BF7" w14:paraId="74FB018A" w14:textId="77777777" w:rsidTr="5646C6A6">
        <w:tc>
          <w:tcPr>
            <w:tcW w:w="2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214C9504" w14:textId="22B4FCEE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47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666CE94D" w14:textId="6EDDCE50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Tárgy- és környezetkultúra</w:t>
            </w:r>
          </w:p>
          <w:p w14:paraId="743942DA" w14:textId="49BE362E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Az épített, alakított környezet változásai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12630C15" w14:textId="42E22226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Órakeret 12 óra</w:t>
            </w:r>
          </w:p>
        </w:tc>
      </w:tr>
      <w:tr w:rsidR="17A388B6" w:rsidRPr="002B2BF7" w14:paraId="066E6FB5" w14:textId="77777777" w:rsidTr="5646C6A6">
        <w:tc>
          <w:tcPr>
            <w:tcW w:w="46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21D0A8" w14:textId="638656AE" w:rsidR="17A388B6" w:rsidRPr="002B2BF7" w:rsidRDefault="4FE7D99B" w:rsidP="5646C6A6">
            <w:pPr>
              <w:pStyle w:val="Cmsor3"/>
              <w:rPr>
                <w:rFonts w:ascii="Arial" w:eastAsia="Arial" w:hAnsi="Arial" w:cs="Arial"/>
                <w:b/>
                <w:bCs/>
                <w:color w:val="auto"/>
              </w:rPr>
            </w:pPr>
            <w:r w:rsidRPr="002B2BF7">
              <w:rPr>
                <w:rFonts w:ascii="Arial" w:eastAsia="Arial" w:hAnsi="Arial" w:cs="Arial"/>
                <w:b/>
                <w:bCs/>
                <w:color w:val="auto"/>
              </w:rPr>
              <w:t>Ismeretek/fejlesztési követelmények</w:t>
            </w:r>
          </w:p>
        </w:tc>
        <w:tc>
          <w:tcPr>
            <w:tcW w:w="44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D367A5" w14:textId="3F5D0316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Illeszkedő feladatok a VK 11–12-ben</w:t>
            </w:r>
          </w:p>
        </w:tc>
      </w:tr>
      <w:tr w:rsidR="17A388B6" w:rsidRPr="002B2BF7" w14:paraId="05DBB7A6" w14:textId="77777777" w:rsidTr="5646C6A6">
        <w:tc>
          <w:tcPr>
            <w:tcW w:w="46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19845C" w14:textId="48392B23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Az építészettörténet fontosabb korszakainak (pl. ókor, romantika, gótika, reneszánsz, barokk, klasszicizmus, eklektika, szecesszió) elemzése és összehasonlítása – különös tekintettel a formai, szerkezeti kapcsolódásokra és különbségekre –, illetve összehasonlítva a 20. század (modern, posztmodern) és kortárs építészeti stílusjegyek és térrendezés sajátos vonásaival, nemzetközi és magyar példák alapján. </w:t>
            </w:r>
          </w:p>
          <w:p w14:paraId="16810205" w14:textId="13FE5DD3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>Kortárs környezetalakítás és térrendezés elemző vizsgálata a közvetlen környezetben.</w:t>
            </w:r>
          </w:p>
          <w:p w14:paraId="3E437624" w14:textId="5710C302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Művészi, azaz a térrendezés kifejező szándékú felhasználásának rendszerező elemzése és kipróbálása (pl. </w:t>
            </w:r>
            <w:proofErr w:type="spellStart"/>
            <w:r w:rsidRPr="002B2BF7">
              <w:rPr>
                <w:rFonts w:ascii="Arial" w:eastAsia="Arial" w:hAnsi="Arial" w:cs="Arial"/>
                <w:sz w:val="24"/>
                <w:szCs w:val="24"/>
              </w:rPr>
              <w:t>land</w:t>
            </w:r>
            <w:proofErr w:type="spell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art, </w:t>
            </w:r>
            <w:proofErr w:type="spellStart"/>
            <w:r w:rsidRPr="002B2BF7">
              <w:rPr>
                <w:rFonts w:ascii="Arial" w:eastAsia="Arial" w:hAnsi="Arial" w:cs="Arial"/>
                <w:sz w:val="24"/>
                <w:szCs w:val="24"/>
              </w:rPr>
              <w:t>street</w:t>
            </w:r>
            <w:proofErr w:type="spell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art).</w:t>
            </w:r>
          </w:p>
          <w:p w14:paraId="5A9E238B" w14:textId="00547A4E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A divat szélesen értelmezett fogalmának (pl. öltözködés, életforma, lakberendezés) elemző vizsgálata és értelmezése, </w:t>
            </w:r>
            <w:proofErr w:type="gramStart"/>
            <w:r w:rsidRPr="002B2BF7">
              <w:rPr>
                <w:rFonts w:ascii="Arial" w:eastAsia="Arial" w:hAnsi="Arial" w:cs="Arial"/>
                <w:sz w:val="24"/>
                <w:szCs w:val="24"/>
              </w:rPr>
              <w:t>reflektálva</w:t>
            </w:r>
            <w:proofErr w:type="gram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annak társadalmi összefüggéseire is.</w:t>
            </w:r>
          </w:p>
          <w:p w14:paraId="06F62C2B" w14:textId="78854F7C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A divat és hagyomány kapcsolatának vizuális értelmezése (pl. hagyományos 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lastRenderedPageBreak/>
              <w:t>ruhadarab áttervezése, átalakítása, hagyományos díszítmény felhasználásával póló mintatervezés).</w:t>
            </w:r>
          </w:p>
          <w:p w14:paraId="5BF3975F" w14:textId="6AC660CB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>A kulturális értékmegőrzés (pl. környezet- és műemlékvédelem) lehetőségének vizsgálata, az eredmények képes és szöveges feldolgozása, összegzése különös tekintettel annak felhívó jellegére.</w:t>
            </w:r>
          </w:p>
        </w:tc>
        <w:tc>
          <w:tcPr>
            <w:tcW w:w="44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D72FA54" w14:textId="691525A7" w:rsidR="17A388B6" w:rsidRPr="002B2BF7" w:rsidRDefault="447B0740" w:rsidP="5646C6A6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lastRenderedPageBreak/>
              <w:t>‑</w:t>
            </w:r>
            <w:r w:rsidR="431CCE50" w:rsidRPr="002B2BF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Az alábbi leckékben elméleti és gyakorlati tartalmakkal járjuk körbe ezeket a témákat:  </w:t>
            </w:r>
          </w:p>
          <w:p w14:paraId="519C5D61" w14:textId="359C0AB7" w:rsidR="17A388B6" w:rsidRPr="002B2BF7" w:rsidRDefault="447B0740" w:rsidP="5646C6A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B2B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2698824F" w14:textId="213D34B8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11/3 3D tervezés és kivitelezés</w:t>
            </w:r>
          </w:p>
          <w:p w14:paraId="2385C227" w14:textId="6A99972F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VK 11/4 Korszerűsítés és </w:t>
            </w:r>
            <w:proofErr w:type="spell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újraformálás</w:t>
            </w:r>
            <w:proofErr w:type="spellEnd"/>
          </w:p>
          <w:p w14:paraId="3C96D1A4" w14:textId="7E97AD19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11/5 Építészet és fenntarthatóság</w:t>
            </w:r>
          </w:p>
          <w:p w14:paraId="17DE5126" w14:textId="0A0B9578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12/2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Történelem és reprezentáció</w:t>
            </w:r>
          </w:p>
          <w:p w14:paraId="33C852DA" w14:textId="3CC60076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VK 12/4 </w:t>
            </w:r>
            <w:proofErr w:type="gram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proofErr w:type="gramEnd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közösségi tér</w:t>
            </w:r>
          </w:p>
          <w:p w14:paraId="13CB6F8F" w14:textId="55C385FA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VK 12/5 </w:t>
            </w:r>
            <w:proofErr w:type="spell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Self</w:t>
            </w:r>
            <w:proofErr w:type="spellEnd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design vagy </w:t>
            </w:r>
            <w:proofErr w:type="spell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social</w:t>
            </w:r>
            <w:proofErr w:type="spellEnd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design</w:t>
            </w:r>
          </w:p>
          <w:p w14:paraId="746527E5" w14:textId="76A40AAF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12/7 Kultúra és kommunikáció</w:t>
            </w:r>
          </w:p>
          <w:p w14:paraId="5B0DA77A" w14:textId="35FD0844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12/8 Avantgárd és posztmodern a XX. században</w:t>
            </w:r>
          </w:p>
          <w:p w14:paraId="42DDBAF0" w14:textId="585171ED" w:rsidR="17A388B6" w:rsidRPr="002B2BF7" w:rsidRDefault="447B0740" w:rsidP="5646C6A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B2B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17A388B6" w:rsidRPr="002B2BF7" w14:paraId="68B190D6" w14:textId="77777777" w:rsidTr="5646C6A6">
        <w:trPr>
          <w:trHeight w:val="555"/>
        </w:trPr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007EC831" w14:textId="69B4AE54" w:rsidR="0FB2DD01" w:rsidRPr="002B2BF7" w:rsidRDefault="0A94F218" w:rsidP="5646C6A6">
            <w:pPr>
              <w:pStyle w:val="Cmsor5"/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  <w:t>Újítások, korszerűsítés</w:t>
            </w:r>
          </w:p>
          <w:p w14:paraId="2DF9F420" w14:textId="4C7DFA0F" w:rsidR="17A388B6" w:rsidRPr="002B2BF7" w:rsidRDefault="17A388B6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5C866F3D" w14:textId="1305DC1C" w:rsidR="17A388B6" w:rsidRPr="002B2BF7" w:rsidRDefault="447B0740" w:rsidP="5646C6A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Digitális tervezés 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diákoknak fejlesztett online és ingyenes </w:t>
            </w:r>
            <w:proofErr w:type="gramStart"/>
            <w:r w:rsidRPr="002B2BF7">
              <w:rPr>
                <w:rFonts w:ascii="Arial" w:eastAsia="Arial" w:hAnsi="Arial" w:cs="Arial"/>
                <w:sz w:val="24"/>
                <w:szCs w:val="24"/>
              </w:rPr>
              <w:t>applikációkban</w:t>
            </w:r>
            <w:proofErr w:type="gramEnd"/>
            <w:r w:rsidRPr="002B2BF7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42A77134" w:rsidRPr="002B2BF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>Felh</w:t>
            </w:r>
            <w:r w:rsidR="38303253" w:rsidRPr="002B2BF7">
              <w:rPr>
                <w:rFonts w:ascii="Arial" w:eastAsia="Arial" w:hAnsi="Arial" w:cs="Arial"/>
                <w:sz w:val="24"/>
                <w:szCs w:val="24"/>
              </w:rPr>
              <w:t>ívjuk a figyelmet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kulturális örökségeinkre, </w:t>
            </w:r>
            <w:r w:rsidR="7D630576" w:rsidRPr="002B2BF7">
              <w:rPr>
                <w:rFonts w:ascii="Arial" w:eastAsia="Arial" w:hAnsi="Arial" w:cs="Arial"/>
                <w:sz w:val="24"/>
                <w:szCs w:val="24"/>
              </w:rPr>
              <w:t xml:space="preserve">az 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értékmegőrzésre, és </w:t>
            </w:r>
            <w:r w:rsidR="52A97DA4" w:rsidRPr="002B2BF7">
              <w:rPr>
                <w:rFonts w:ascii="Arial" w:eastAsia="Arial" w:hAnsi="Arial" w:cs="Arial"/>
                <w:sz w:val="24"/>
                <w:szCs w:val="24"/>
              </w:rPr>
              <w:t xml:space="preserve">az </w:t>
            </w:r>
            <w:proofErr w:type="spellStart"/>
            <w:r w:rsidRPr="002B2BF7">
              <w:rPr>
                <w:rFonts w:ascii="Arial" w:eastAsia="Arial" w:hAnsi="Arial" w:cs="Arial"/>
                <w:sz w:val="24"/>
                <w:szCs w:val="24"/>
              </w:rPr>
              <w:t>újrahasznosításra</w:t>
            </w:r>
            <w:proofErr w:type="spell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online és offline felületeken</w:t>
            </w:r>
            <w:r w:rsidR="678E997F"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egyaránt.</w:t>
            </w:r>
          </w:p>
        </w:tc>
      </w:tr>
      <w:tr w:rsidR="17A388B6" w:rsidRPr="002B2BF7" w14:paraId="6BFA8A0D" w14:textId="77777777" w:rsidTr="5646C6A6">
        <w:tc>
          <w:tcPr>
            <w:tcW w:w="184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FBEC899" w14:textId="0B865D8A" w:rsidR="17A388B6" w:rsidRPr="002B2BF7" w:rsidRDefault="17A388B6" w:rsidP="5646C6A6">
            <w:pPr>
              <w:pStyle w:val="Stlus1"/>
            </w:pPr>
          </w:p>
        </w:tc>
        <w:tc>
          <w:tcPr>
            <w:tcW w:w="276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C784E56" w14:textId="73E138A5" w:rsidR="17A388B6" w:rsidRPr="002B2BF7" w:rsidRDefault="17A388B6" w:rsidP="5646C6A6">
            <w:pPr>
              <w:pStyle w:val="Stlus1"/>
            </w:pPr>
          </w:p>
        </w:tc>
        <w:tc>
          <w:tcPr>
            <w:tcW w:w="44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2B9B5" w14:textId="3683D540" w:rsidR="17A388B6" w:rsidRPr="002B2BF7" w:rsidRDefault="17A388B6" w:rsidP="5646C6A6">
            <w:pPr>
              <w:pStyle w:val="Stlus1"/>
            </w:pPr>
          </w:p>
        </w:tc>
      </w:tr>
    </w:tbl>
    <w:p w14:paraId="21E949DA" w14:textId="79D8F277" w:rsidR="3285C14A" w:rsidRPr="002B2BF7" w:rsidRDefault="3285C14A" w:rsidP="5646C6A6">
      <w:pPr>
        <w:spacing w:line="276" w:lineRule="auto"/>
        <w:jc w:val="both"/>
        <w:rPr>
          <w:sz w:val="24"/>
          <w:szCs w:val="24"/>
        </w:rPr>
      </w:pPr>
    </w:p>
    <w:p w14:paraId="6C2CB220" w14:textId="28D5603B" w:rsidR="3285C14A" w:rsidRPr="002B2BF7" w:rsidRDefault="7042D79D" w:rsidP="5646C6A6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2B2BF7">
        <w:rPr>
          <w:rFonts w:ascii="Arial" w:eastAsia="Arial" w:hAnsi="Arial" w:cs="Arial"/>
          <w:b/>
          <w:bCs/>
          <w:sz w:val="24"/>
          <w:szCs w:val="24"/>
        </w:rPr>
        <w:t>Innovációk a VK 11–12. okostankönyvben</w:t>
      </w:r>
    </w:p>
    <w:p w14:paraId="215548C6" w14:textId="5642C20A" w:rsidR="3285C14A" w:rsidRPr="002B2BF7" w:rsidRDefault="7042D79D" w:rsidP="5646C6A6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2B2BF7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4C577028" w14:textId="60FE1A3E" w:rsidR="3285C14A" w:rsidRPr="002B2BF7" w:rsidRDefault="7042D79D" w:rsidP="5646C6A6">
      <w:pPr>
        <w:jc w:val="both"/>
        <w:rPr>
          <w:rFonts w:ascii="Arial" w:eastAsia="Arial" w:hAnsi="Arial" w:cs="Arial"/>
          <w:sz w:val="24"/>
          <w:szCs w:val="24"/>
        </w:rPr>
      </w:pPr>
      <w:r w:rsidRPr="002B2BF7">
        <w:rPr>
          <w:rFonts w:ascii="Arial" w:eastAsia="Arial" w:hAnsi="Arial" w:cs="Arial"/>
          <w:sz w:val="24"/>
          <w:szCs w:val="24"/>
        </w:rPr>
        <w:t>A</w:t>
      </w:r>
      <w:r w:rsidR="060CB14D" w:rsidRPr="002B2BF7">
        <w:rPr>
          <w:rFonts w:ascii="Arial" w:eastAsia="Arial" w:hAnsi="Arial" w:cs="Arial"/>
          <w:sz w:val="24"/>
          <w:szCs w:val="24"/>
        </w:rPr>
        <w:t xml:space="preserve"> következő </w:t>
      </w:r>
      <w:r w:rsidRPr="002B2BF7">
        <w:rPr>
          <w:rFonts w:ascii="Arial" w:eastAsia="Arial" w:hAnsi="Arial" w:cs="Arial"/>
          <w:sz w:val="24"/>
          <w:szCs w:val="24"/>
        </w:rPr>
        <w:t>táblázatban emeljük ki azokat az újításokat, amelyek az új típusú oktatási formában korszerűen támogatják a vizuális kultúra tanítását, elengedhetetlenek a digitális kultúrában felnö</w:t>
      </w:r>
      <w:r w:rsidR="78221B9A" w:rsidRPr="002B2BF7">
        <w:rPr>
          <w:rFonts w:ascii="Arial" w:eastAsia="Arial" w:hAnsi="Arial" w:cs="Arial"/>
          <w:sz w:val="24"/>
          <w:szCs w:val="24"/>
        </w:rPr>
        <w:t xml:space="preserve">vekvő </w:t>
      </w:r>
      <w:r w:rsidRPr="002B2BF7">
        <w:rPr>
          <w:rFonts w:ascii="Arial" w:eastAsia="Arial" w:hAnsi="Arial" w:cs="Arial"/>
          <w:sz w:val="24"/>
          <w:szCs w:val="24"/>
        </w:rPr>
        <w:t xml:space="preserve">nemzedék számára, és amelyek vélhetően hasznosan és hatékonyan fejlesztik a tanulók </w:t>
      </w:r>
      <w:proofErr w:type="gramStart"/>
      <w:r w:rsidRPr="002B2BF7">
        <w:rPr>
          <w:rFonts w:ascii="Arial" w:eastAsia="Arial" w:hAnsi="Arial" w:cs="Arial"/>
          <w:sz w:val="24"/>
          <w:szCs w:val="24"/>
        </w:rPr>
        <w:t>kompetenciáit</w:t>
      </w:r>
      <w:proofErr w:type="gramEnd"/>
      <w:r w:rsidRPr="002B2BF7">
        <w:rPr>
          <w:rFonts w:ascii="Arial" w:eastAsia="Arial" w:hAnsi="Arial" w:cs="Arial"/>
          <w:sz w:val="24"/>
          <w:szCs w:val="24"/>
        </w:rPr>
        <w:t xml:space="preserve">. </w:t>
      </w:r>
    </w:p>
    <w:tbl>
      <w:tblPr>
        <w:tblStyle w:val="Rcsostblzat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7A388B6" w:rsidRPr="002B2BF7" w14:paraId="1A0E5903" w14:textId="77777777" w:rsidTr="5646C6A6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5B10E270" w14:textId="5D5F7C83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Komplex felépítés: </w:t>
            </w:r>
            <w:r w:rsidR="08A26326" w:rsidRPr="002B2BF7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tankönyvpáros alapvető célja az érettségire (távlati célként művészeti egyetemre) készülő diák támogatása A művészetelmélet és a gyakorlati feladatok egymást kölcsönösen kiegészítő komplex és tudatos feladatvégzésre ösztönöznek (</w:t>
            </w:r>
            <w:proofErr w:type="gramStart"/>
            <w:r w:rsidRPr="002B2BF7">
              <w:rPr>
                <w:rFonts w:ascii="Arial" w:eastAsia="Arial" w:hAnsi="Arial" w:cs="Arial"/>
                <w:sz w:val="24"/>
                <w:szCs w:val="24"/>
              </w:rPr>
              <w:t>információ gyűjtés</w:t>
            </w:r>
            <w:proofErr w:type="gramEnd"/>
            <w:r w:rsidR="65AEDE5D" w:rsidRPr="002B2BF7">
              <w:rPr>
                <w:rFonts w:ascii="Arial" w:eastAsia="Arial" w:hAnsi="Arial" w:cs="Arial"/>
                <w:sz w:val="24"/>
                <w:szCs w:val="24"/>
              </w:rPr>
              <w:t xml:space="preserve"> és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feldolgozás, tervezés, kivitelezés, önellenőrzés, portf</w:t>
            </w:r>
            <w:r w:rsidR="026AEAFD" w:rsidRPr="002B2BF7">
              <w:rPr>
                <w:rFonts w:ascii="Arial" w:eastAsia="Arial" w:hAnsi="Arial" w:cs="Arial"/>
                <w:sz w:val="24"/>
                <w:szCs w:val="24"/>
              </w:rPr>
              <w:t>ó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>lió/prezentáció/kiállítás összeállítása és bemutatása).</w:t>
            </w:r>
          </w:p>
          <w:p w14:paraId="4BD1BE85" w14:textId="0C952CD2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Tantárgyi párhuzamok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>: a technika, magyar nyelv,</w:t>
            </w:r>
            <w:r w:rsidR="29E96D0C" w:rsidRPr="002B2BF7">
              <w:rPr>
                <w:rFonts w:ascii="Arial" w:eastAsia="Arial" w:hAnsi="Arial" w:cs="Arial"/>
                <w:sz w:val="24"/>
                <w:szCs w:val="24"/>
              </w:rPr>
              <w:t xml:space="preserve"> magyar irodalom és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digitális kultúra okostankönyvekben található kereszthivatkozások segítségével könnyebben teremtenek kapcsolatot a </w:t>
            </w:r>
            <w:r w:rsidR="5FA5AFEB" w:rsidRPr="002B2BF7">
              <w:rPr>
                <w:rFonts w:ascii="Arial" w:eastAsia="Arial" w:hAnsi="Arial" w:cs="Arial"/>
                <w:sz w:val="24"/>
                <w:szCs w:val="24"/>
              </w:rPr>
              <w:t>tan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>tárgyak között, így az i</w:t>
            </w:r>
            <w:r w:rsidR="10AA9D65" w:rsidRPr="002B2BF7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meret is </w:t>
            </w:r>
            <w:r w:rsidR="594B03CC" w:rsidRPr="002B2BF7">
              <w:rPr>
                <w:rFonts w:ascii="Arial" w:eastAsia="Arial" w:hAnsi="Arial" w:cs="Arial"/>
                <w:sz w:val="24"/>
                <w:szCs w:val="24"/>
              </w:rPr>
              <w:t>jobban el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>mélyíthet</w:t>
            </w:r>
            <w:r w:rsidR="634CBB5D" w:rsidRPr="002B2BF7">
              <w:rPr>
                <w:rFonts w:ascii="Arial" w:eastAsia="Arial" w:hAnsi="Arial" w:cs="Arial"/>
                <w:sz w:val="24"/>
                <w:szCs w:val="24"/>
              </w:rPr>
              <w:t>ő.</w:t>
            </w:r>
          </w:p>
          <w:p w14:paraId="3747EE56" w14:textId="229C18A9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proofErr w:type="spell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Hiperhivatkozások</w:t>
            </w:r>
            <w:proofErr w:type="spellEnd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tankönyvek között és a világhálón található, ellenőrzött tartalmakra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  <w:r w:rsidR="2F09D149" w:rsidRPr="002B2BF7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korszerű életmódhoz </w:t>
            </w:r>
            <w:proofErr w:type="spellStart"/>
            <w:r w:rsidRPr="002B2BF7">
              <w:rPr>
                <w:rFonts w:ascii="Arial" w:eastAsia="Arial" w:hAnsi="Arial" w:cs="Arial"/>
                <w:sz w:val="24"/>
                <w:szCs w:val="24"/>
              </w:rPr>
              <w:t>alkalmazk</w:t>
            </w:r>
            <w:r w:rsidR="475685F5" w:rsidRPr="002B2BF7">
              <w:rPr>
                <w:rFonts w:ascii="Arial" w:eastAsia="Arial" w:hAnsi="Arial" w:cs="Arial"/>
                <w:sz w:val="24"/>
                <w:szCs w:val="24"/>
              </w:rPr>
              <w:t>o</w:t>
            </w:r>
            <w:proofErr w:type="spellEnd"/>
            <w:r w:rsidR="5FC4E723" w:rsidRPr="002B2BF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dó online tankönyvek támogatják, és folyamatosan ellenőrzés alatt tartják a hivatkozó </w:t>
            </w:r>
            <w:proofErr w:type="gramStart"/>
            <w:r w:rsidRPr="002B2BF7">
              <w:rPr>
                <w:rFonts w:ascii="Arial" w:eastAsia="Arial" w:hAnsi="Arial" w:cs="Arial"/>
                <w:sz w:val="24"/>
                <w:szCs w:val="24"/>
              </w:rPr>
              <w:t>linkeket</w:t>
            </w:r>
            <w:proofErr w:type="gramEnd"/>
            <w:r w:rsidRPr="002B2BF7">
              <w:rPr>
                <w:rFonts w:ascii="Arial" w:eastAsia="Arial" w:hAnsi="Arial" w:cs="Arial"/>
                <w:sz w:val="24"/>
                <w:szCs w:val="24"/>
              </w:rPr>
              <w:t>. Így az okostankönyvekben és az online térben egyaránt lehet szöveges, hang- és képi forrásanyagokban kutatni.</w:t>
            </w:r>
          </w:p>
          <w:p w14:paraId="5B3AA40B" w14:textId="10F5E110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Kereső felület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  <w:r w:rsidR="7D3BFAA5" w:rsidRPr="002B2BF7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>z NKP okostankönyveiben a teljes felületet pásztázó kereső segítségével könnyedén lehet témára, kifejezésre keresni.</w:t>
            </w:r>
          </w:p>
          <w:p w14:paraId="006734F6" w14:textId="1F81D383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Önállóan feldolgozható leckék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>: a könyv elsősorban gyakorlati tanórákhoz tervezett oktatási anyag, de alkalmas arra is, hogy a diákok egyénileg művelődjenek a segítségével. A gyakorlati feladatok megoldásában részletes útmutató leírások, gazdag forrásanyag és példamunkák állnak rendelkezésre.</w:t>
            </w:r>
          </w:p>
          <w:p w14:paraId="0815E5C1" w14:textId="425635CC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Szabadon választható technikai megoldások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  <w:r w:rsidR="321AEC72" w:rsidRPr="002B2BF7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könyv a kézműves technikák mellett </w:t>
            </w: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online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alkalmazható, vagy letölthető </w:t>
            </w:r>
            <w:proofErr w:type="gram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applikációkat</w:t>
            </w:r>
            <w:proofErr w:type="gram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ajánl a feladatokhoz. 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lastRenderedPageBreak/>
              <w:t>Ezekhez útmutatókat, segítő példákat mellékel, hogy a tanulók széles technikai paletta segítségével, saját érdeklődésüknek és képességüknek megfelelő eszközzel oldhassák meg a feladatokat.</w:t>
            </w:r>
          </w:p>
          <w:p w14:paraId="10223F01" w14:textId="3F1CB37B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proofErr w:type="spell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Fotogramtól</w:t>
            </w:r>
            <w:proofErr w:type="spellEnd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a digitális képalkotásig: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48CCD084" w:rsidRPr="002B2BF7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legkorszerűbb digitális képfeldolgozás és képalkotási technikák ismertetése mellett újítás a könyvben a </w:t>
            </w:r>
            <w:proofErr w:type="spellStart"/>
            <w:r w:rsidRPr="002B2BF7">
              <w:rPr>
                <w:rFonts w:ascii="Arial" w:eastAsia="Arial" w:hAnsi="Arial" w:cs="Arial"/>
                <w:sz w:val="24"/>
                <w:szCs w:val="24"/>
              </w:rPr>
              <w:t>fotogram</w:t>
            </w:r>
            <w:proofErr w:type="spell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készítés technikájának magyar nyelvű bemutatása képekkel, és videós tartalomra irányuló </w:t>
            </w:r>
            <w:proofErr w:type="gramStart"/>
            <w:r w:rsidRPr="002B2BF7">
              <w:rPr>
                <w:rFonts w:ascii="Arial" w:eastAsia="Arial" w:hAnsi="Arial" w:cs="Arial"/>
                <w:sz w:val="24"/>
                <w:szCs w:val="24"/>
              </w:rPr>
              <w:t>linkek</w:t>
            </w:r>
            <w:proofErr w:type="gram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segítségével.</w:t>
            </w:r>
          </w:p>
          <w:p w14:paraId="59533C8A" w14:textId="4F5FB952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3D tervezés és nyomtatás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  <w:r w:rsidR="041BE163" w:rsidRPr="002B2BF7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>z egyik legkorszerűbb alkotómódszer</w:t>
            </w:r>
            <w:r w:rsidR="1D22ED5E" w:rsidRPr="002B2BF7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először mutat</w:t>
            </w:r>
            <w:r w:rsidR="351A54E1" w:rsidRPr="002B2BF7">
              <w:rPr>
                <w:rFonts w:ascii="Arial" w:eastAsia="Arial" w:hAnsi="Arial" w:cs="Arial"/>
                <w:sz w:val="24"/>
                <w:szCs w:val="24"/>
              </w:rPr>
              <w:t>juk be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oktatómunkára szánt tankönyvben A</w:t>
            </w:r>
            <w:r w:rsidR="59C0ABF7" w:rsidRPr="002B2BF7">
              <w:rPr>
                <w:rFonts w:ascii="Arial" w:eastAsia="Arial" w:hAnsi="Arial" w:cs="Arial"/>
                <w:sz w:val="24"/>
                <w:szCs w:val="24"/>
              </w:rPr>
              <w:t>z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5EB0E4FB" w:rsidRPr="002B2BF7">
              <w:rPr>
                <w:rFonts w:ascii="Arial" w:eastAsia="Arial" w:hAnsi="Arial" w:cs="Arial"/>
                <w:sz w:val="24"/>
                <w:szCs w:val="24"/>
              </w:rPr>
              <w:t>okos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>tankönyv egy kifejezetten iskolai felhasználásra tervezett program segítségével vezet be a 3D nyomtatás technológiájába.</w:t>
            </w:r>
          </w:p>
          <w:p w14:paraId="3DF11480" w14:textId="0849698C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Korszerű média-használat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>: a közösségi felületeken történő tudatos, átgondolt és megtervezett megjelenést támogató feladatok alkalmazkodnak a digitáli</w:t>
            </w:r>
            <w:r w:rsidR="0566C439" w:rsidRPr="002B2BF7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kultúrában felnöv</w:t>
            </w:r>
            <w:r w:rsidR="11DD5530" w:rsidRPr="002B2BF7">
              <w:rPr>
                <w:rFonts w:ascii="Arial" w:eastAsia="Arial" w:hAnsi="Arial" w:cs="Arial"/>
                <w:sz w:val="24"/>
                <w:szCs w:val="24"/>
              </w:rPr>
              <w:t>ekvő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nemzedék új kifejezésmódjaihoz, és pozitív, minőségi példákkal segítik annak fejlesztését.</w:t>
            </w:r>
          </w:p>
          <w:p w14:paraId="7F94B130" w14:textId="63A16D0E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STEAM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proofErr w:type="spellStart"/>
            <w:r w:rsidRPr="002B2BF7">
              <w:rPr>
                <w:rFonts w:ascii="Arial" w:eastAsia="Arial" w:hAnsi="Arial" w:cs="Arial"/>
                <w:sz w:val="24"/>
                <w:szCs w:val="24"/>
              </w:rPr>
              <w:t>Sience</w:t>
            </w:r>
            <w:proofErr w:type="gramStart"/>
            <w:r w:rsidRPr="002B2BF7">
              <w:rPr>
                <w:rFonts w:ascii="Arial" w:eastAsia="Arial" w:hAnsi="Arial" w:cs="Arial"/>
                <w:sz w:val="24"/>
                <w:szCs w:val="24"/>
              </w:rPr>
              <w:t>,Technology</w:t>
            </w:r>
            <w:proofErr w:type="spellEnd"/>
            <w:proofErr w:type="gram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B2BF7">
              <w:rPr>
                <w:rFonts w:ascii="Arial" w:eastAsia="Arial" w:hAnsi="Arial" w:cs="Arial"/>
                <w:sz w:val="24"/>
                <w:szCs w:val="24"/>
              </w:rPr>
              <w:t>Engineering</w:t>
            </w:r>
            <w:proofErr w:type="spell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, Arts, </w:t>
            </w:r>
            <w:proofErr w:type="spellStart"/>
            <w:r w:rsidRPr="002B2BF7">
              <w:rPr>
                <w:rFonts w:ascii="Arial" w:eastAsia="Arial" w:hAnsi="Arial" w:cs="Arial"/>
                <w:sz w:val="24"/>
                <w:szCs w:val="24"/>
              </w:rPr>
              <w:t>Matemathics</w:t>
            </w:r>
            <w:proofErr w:type="spell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), </w:t>
            </w: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tudománykommunikáció, adatvizualizáció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  <w:r w:rsidR="072D2508" w:rsidRPr="002B2BF7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természettudományos tartalmakat kreatív, alkotó technikákkal feldolgozó tananyagokat tartalmaznak a könyvek, melyek segítenek eligazodni a társtudományok világában, illetve rámutatnak a természettudományok és a művészet összefüggés</w:t>
            </w:r>
            <w:r w:rsidR="5485E59D" w:rsidRPr="002B2BF7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>ire.</w:t>
            </w:r>
          </w:p>
          <w:p w14:paraId="5E1A686E" w14:textId="644CFDC6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Környeze</w:t>
            </w:r>
            <w:r w:rsidR="0C4CE98F"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tudatoság és fenntartható design, szociális érzékenység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  <w:r w:rsidR="19759045" w:rsidRPr="002B2BF7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könyvek alaposan körbejárják a </w:t>
            </w:r>
            <w:proofErr w:type="spellStart"/>
            <w:r w:rsidRPr="002B2BF7">
              <w:rPr>
                <w:rFonts w:ascii="Arial" w:eastAsia="Arial" w:hAnsi="Arial" w:cs="Arial"/>
                <w:sz w:val="24"/>
                <w:szCs w:val="24"/>
              </w:rPr>
              <w:t>self</w:t>
            </w:r>
            <w:proofErr w:type="spell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- és </w:t>
            </w:r>
            <w:proofErr w:type="spellStart"/>
            <w:r w:rsidRPr="002B2BF7">
              <w:rPr>
                <w:rFonts w:ascii="Arial" w:eastAsia="Arial" w:hAnsi="Arial" w:cs="Arial"/>
                <w:sz w:val="24"/>
                <w:szCs w:val="24"/>
              </w:rPr>
              <w:t>social</w:t>
            </w:r>
            <w:proofErr w:type="spell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design fogalmát, valamint a környezettudatos és fenntarthatóságra irányuló tervezés lehetőségeit. Hangsúlyt kap a tudatos fogyasztóvá váló nevelés</w:t>
            </w:r>
            <w:r w:rsidR="097EACB5" w:rsidRPr="002B2BF7">
              <w:rPr>
                <w:rFonts w:ascii="Arial" w:eastAsia="Arial" w:hAnsi="Arial" w:cs="Arial"/>
                <w:sz w:val="24"/>
                <w:szCs w:val="24"/>
              </w:rPr>
              <w:t xml:space="preserve"> is.</w:t>
            </w:r>
          </w:p>
          <w:p w14:paraId="29084A1D" w14:textId="18557C5B" w:rsidR="17A388B6" w:rsidRPr="002B2BF7" w:rsidRDefault="447B0740" w:rsidP="5646C6A6">
            <w:pPr>
              <w:spacing w:line="259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Oktató videók, okosfeladatok, feladatmegoldó példák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: a tankönyvek számára egyénileg készült hangzó- és képanyagok segítik egy-egy részterület feldolgozását és elmélyítését az érettségire való felkészülésben. Az </w:t>
            </w:r>
            <w:proofErr w:type="gramStart"/>
            <w:r w:rsidRPr="002B2BF7">
              <w:rPr>
                <w:rFonts w:ascii="Arial" w:eastAsia="Arial" w:hAnsi="Arial" w:cs="Arial"/>
                <w:sz w:val="24"/>
                <w:szCs w:val="24"/>
              </w:rPr>
              <w:t>inspiráló</w:t>
            </w:r>
            <w:proofErr w:type="gram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forrásanyagok és példák segítségével pedig pontosan nyomon</w:t>
            </w:r>
            <w:r w:rsidR="28AF2BC8" w:rsidRPr="002B2BF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követhető egy-egy alkotófeladat lehetséges megoldása.  </w:t>
            </w:r>
          </w:p>
          <w:p w14:paraId="3CA3513D" w14:textId="1BF3B8AF" w:rsidR="17A388B6" w:rsidRPr="002B2BF7" w:rsidRDefault="447B0740" w:rsidP="5646C6A6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Műelemző feladatok, gyűjtőmunkák, </w:t>
            </w:r>
            <w:proofErr w:type="spell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sc</w:t>
            </w:r>
            <w:r w:rsidR="5484150B"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tchbook</w:t>
            </w:r>
            <w:proofErr w:type="spellEnd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készítés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  <w:r w:rsidR="09921AFC" w:rsidRPr="002B2BF7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inden leckében található Műelemző feladat, mely nemcsak az érettségi vizsgára készülésben nyújt segítséget, hanem a kritikai látásmód fejlesztésében is. Átjárhatóvá tesz tudományos és művészeti területeket, támogatja az önálló kutatómunkát. </w:t>
            </w:r>
          </w:p>
          <w:p w14:paraId="34B014E1" w14:textId="62A4837B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Műt</w:t>
            </w:r>
            <w:r w:rsidR="4C39E80A"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ár</w:t>
            </w: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gylista</w:t>
            </w:r>
            <w:r w:rsidR="0C4AD4ED"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, valamint</w:t>
            </w: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Szakkifejezések, fogalmak 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gyűjteménye: </w:t>
            </w:r>
            <w:r w:rsidR="787910B4" w:rsidRPr="002B2BF7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tankönyv végén, külön fejezetben található </w:t>
            </w:r>
            <w:r w:rsidR="79B9DB9C" w:rsidRPr="002B2BF7">
              <w:rPr>
                <w:rFonts w:ascii="Arial" w:eastAsia="Arial" w:hAnsi="Arial" w:cs="Arial"/>
                <w:sz w:val="24"/>
                <w:szCs w:val="24"/>
              </w:rPr>
              <w:t>–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hiánypót</w:t>
            </w:r>
            <w:r w:rsidR="6E165E24" w:rsidRPr="002B2BF7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ó </w:t>
            </w:r>
            <w:r w:rsidR="33BBBBA3" w:rsidRPr="002B2BF7">
              <w:rPr>
                <w:rFonts w:ascii="Arial" w:eastAsia="Arial" w:hAnsi="Arial" w:cs="Arial"/>
                <w:sz w:val="24"/>
                <w:szCs w:val="24"/>
              </w:rPr>
              <w:t>–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Műtárgylista és Szakkifejezések listája áttekinti és </w:t>
            </w:r>
            <w:proofErr w:type="spellStart"/>
            <w:r w:rsidRPr="002B2BF7">
              <w:rPr>
                <w:rFonts w:ascii="Arial" w:eastAsia="Arial" w:hAnsi="Arial" w:cs="Arial"/>
                <w:sz w:val="24"/>
                <w:szCs w:val="24"/>
              </w:rPr>
              <w:t>összegzi</w:t>
            </w:r>
            <w:proofErr w:type="spell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az eddigi tudásanyagot. </w:t>
            </w:r>
          </w:p>
          <w:p w14:paraId="3C0569D4" w14:textId="05D675A3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Értékelés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  <w:r w:rsidR="2FA72B02" w:rsidRPr="002B2BF7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leckék végén található szekció lehetőséget nyújt a tanultak összegzésére, az önismeret elmélyítésére, és a krit</w:t>
            </w:r>
            <w:r w:rsidR="333D51B3" w:rsidRPr="002B2BF7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kai véleményformálásra. </w:t>
            </w:r>
          </w:p>
        </w:tc>
      </w:tr>
    </w:tbl>
    <w:p w14:paraId="761983BC" w14:textId="33581621" w:rsidR="3285C14A" w:rsidRPr="002B2BF7" w:rsidRDefault="7042D79D" w:rsidP="5646C6A6">
      <w:pPr>
        <w:jc w:val="both"/>
        <w:rPr>
          <w:rFonts w:ascii="Arial" w:eastAsia="Arial" w:hAnsi="Arial" w:cs="Arial"/>
          <w:sz w:val="24"/>
          <w:szCs w:val="24"/>
        </w:rPr>
      </w:pPr>
      <w:r w:rsidRPr="002B2BF7">
        <w:rPr>
          <w:rFonts w:ascii="Arial" w:eastAsia="Arial" w:hAnsi="Arial" w:cs="Arial"/>
          <w:sz w:val="24"/>
          <w:szCs w:val="24"/>
        </w:rPr>
        <w:lastRenderedPageBreak/>
        <w:t xml:space="preserve"> </w:t>
      </w:r>
    </w:p>
    <w:p w14:paraId="3D7712E0" w14:textId="0130F0FF" w:rsidR="3285C14A" w:rsidRPr="002B2BF7" w:rsidRDefault="52235077" w:rsidP="5646C6A6">
      <w:pPr>
        <w:jc w:val="both"/>
        <w:rPr>
          <w:rFonts w:ascii="Arial" w:hAnsi="Arial" w:cs="Arial"/>
          <w:sz w:val="24"/>
          <w:szCs w:val="24"/>
        </w:rPr>
      </w:pPr>
      <w:r w:rsidRPr="002B2BF7">
        <w:rPr>
          <w:rFonts w:ascii="Arial" w:hAnsi="Arial" w:cs="Arial"/>
          <w:sz w:val="24"/>
          <w:szCs w:val="24"/>
        </w:rPr>
        <w:t>Budapest, 2021. június 16.</w:t>
      </w:r>
    </w:p>
    <w:p w14:paraId="42B354D7" w14:textId="230583EB" w:rsidR="3285C14A" w:rsidRPr="002B2BF7" w:rsidRDefault="3285C14A" w:rsidP="5646C6A6">
      <w:pPr>
        <w:pStyle w:val="Stlus1"/>
        <w:jc w:val="both"/>
      </w:pPr>
    </w:p>
    <w:p w14:paraId="0E185FF1" w14:textId="760816B1" w:rsidR="3285C14A" w:rsidRPr="002B2BF7" w:rsidRDefault="52235077" w:rsidP="5646C6A6">
      <w:pPr>
        <w:ind w:left="5040"/>
        <w:jc w:val="both"/>
        <w:rPr>
          <w:rFonts w:ascii="Arial" w:hAnsi="Arial" w:cs="Arial"/>
          <w:sz w:val="24"/>
          <w:szCs w:val="24"/>
        </w:rPr>
      </w:pPr>
      <w:r w:rsidRPr="002B2BF7">
        <w:rPr>
          <w:rFonts w:ascii="Arial" w:hAnsi="Arial" w:cs="Arial"/>
          <w:sz w:val="24"/>
          <w:szCs w:val="24"/>
        </w:rPr>
        <w:t>…......................................................</w:t>
      </w:r>
    </w:p>
    <w:p w14:paraId="7F5622E3" w14:textId="2C8E47D4" w:rsidR="3285C14A" w:rsidRDefault="52235077" w:rsidP="5646C6A6">
      <w:pPr>
        <w:ind w:left="5040"/>
        <w:jc w:val="both"/>
      </w:pPr>
      <w:r w:rsidRPr="002B2BF7">
        <w:rPr>
          <w:rFonts w:ascii="Arial" w:hAnsi="Arial" w:cs="Arial"/>
          <w:sz w:val="24"/>
          <w:szCs w:val="24"/>
        </w:rPr>
        <w:t>Törőcsik Katalin (témaegységvezető)</w:t>
      </w:r>
      <w:r w:rsidR="3285C14A" w:rsidRPr="002B2BF7">
        <w:rPr>
          <w:rFonts w:ascii="Arial" w:hAnsi="Arial" w:cs="Arial"/>
        </w:rPr>
        <w:br/>
      </w:r>
    </w:p>
    <w:p w14:paraId="48F76555" w14:textId="2B80BF32" w:rsidR="3285C14A" w:rsidRDefault="3285C14A" w:rsidP="5646C6A6">
      <w:pPr>
        <w:jc w:val="both"/>
      </w:pPr>
    </w:p>
    <w:sectPr w:rsidR="3285C1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&quot;Arial&quot;,sans-serif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OYGIF9Ik/yGpx3" id="kKw/Fgai"/>
  </int:Manifest>
  <int:Observations>
    <int:Content id="kKw/Fgai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0A25"/>
    <w:multiLevelType w:val="hybridMultilevel"/>
    <w:tmpl w:val="B8C61B4A"/>
    <w:lvl w:ilvl="0" w:tplc="53A8E0FA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73D679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544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4C0D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B8F5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DE5C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D2DE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DE67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701F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47A69"/>
    <w:multiLevelType w:val="hybridMultilevel"/>
    <w:tmpl w:val="C61802A6"/>
    <w:lvl w:ilvl="0" w:tplc="E78A60B4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5F8633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402A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8C5C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BA7B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9E8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6C65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E819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80F6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07921"/>
    <w:multiLevelType w:val="hybridMultilevel"/>
    <w:tmpl w:val="71680704"/>
    <w:lvl w:ilvl="0" w:tplc="7710FAE6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078CF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04A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42B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9846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5E3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1E4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BC9C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C2E6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B5CAF"/>
    <w:multiLevelType w:val="hybridMultilevel"/>
    <w:tmpl w:val="FACE70C4"/>
    <w:lvl w:ilvl="0" w:tplc="A54869B2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58669B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88E9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29C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5E0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EEEC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EE67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664F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020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E53A4"/>
    <w:multiLevelType w:val="hybridMultilevel"/>
    <w:tmpl w:val="DF765998"/>
    <w:lvl w:ilvl="0" w:tplc="B86ED23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1004D7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6AAF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8AF5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E089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B21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1E85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244D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3203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334F6"/>
    <w:multiLevelType w:val="hybridMultilevel"/>
    <w:tmpl w:val="1DD27418"/>
    <w:lvl w:ilvl="0" w:tplc="5EBE0AF0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FF76D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6001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5E8F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9C58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2A17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B89E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D28B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902B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B3A51"/>
    <w:multiLevelType w:val="hybridMultilevel"/>
    <w:tmpl w:val="E00E1384"/>
    <w:lvl w:ilvl="0" w:tplc="F7981F0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9E688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DE3D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EA0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AC4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F2AD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883E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FA1D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780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B5650"/>
    <w:multiLevelType w:val="hybridMultilevel"/>
    <w:tmpl w:val="F9527E2C"/>
    <w:lvl w:ilvl="0" w:tplc="E2EE65F2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60E8FE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0C18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5C68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629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7C64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1CF9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2225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72E2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5418D"/>
    <w:multiLevelType w:val="hybridMultilevel"/>
    <w:tmpl w:val="12C21A8C"/>
    <w:lvl w:ilvl="0" w:tplc="C3807FA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514EB5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B85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168C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3086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0C2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1C39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48A9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EAD3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73518"/>
    <w:multiLevelType w:val="hybridMultilevel"/>
    <w:tmpl w:val="155828EC"/>
    <w:lvl w:ilvl="0" w:tplc="346EC1E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F7848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4849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745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3A42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B47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72DE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988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6CD2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25643"/>
    <w:multiLevelType w:val="hybridMultilevel"/>
    <w:tmpl w:val="2D1AB320"/>
    <w:lvl w:ilvl="0" w:tplc="5318400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B022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D687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C23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B08F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1A3D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B048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4631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0EF2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519A0"/>
    <w:multiLevelType w:val="hybridMultilevel"/>
    <w:tmpl w:val="A496B0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85B26"/>
    <w:multiLevelType w:val="hybridMultilevel"/>
    <w:tmpl w:val="36A6E264"/>
    <w:lvl w:ilvl="0" w:tplc="C7AA5B4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FC8E3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D28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907D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12F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DE08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228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40A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46D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B3800"/>
    <w:multiLevelType w:val="hybridMultilevel"/>
    <w:tmpl w:val="17569868"/>
    <w:lvl w:ilvl="0" w:tplc="6040010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5F6C4A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4CB6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1A89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9601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40D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AA7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72E4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DC59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16CDD"/>
    <w:multiLevelType w:val="hybridMultilevel"/>
    <w:tmpl w:val="5A503AEA"/>
    <w:lvl w:ilvl="0" w:tplc="994453A4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34D429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AE66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34A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AAD1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C273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300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B08D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4ECD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A4F01"/>
    <w:multiLevelType w:val="hybridMultilevel"/>
    <w:tmpl w:val="49DE612E"/>
    <w:lvl w:ilvl="0" w:tplc="8E24A47C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B16C29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5A21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3C26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6A3F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A029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FCC5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6CB9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3498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B76E8"/>
    <w:multiLevelType w:val="hybridMultilevel"/>
    <w:tmpl w:val="0048039A"/>
    <w:lvl w:ilvl="0" w:tplc="67F45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88A58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DEFD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F486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AA70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C44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AC4D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08E7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903A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13A81"/>
    <w:multiLevelType w:val="hybridMultilevel"/>
    <w:tmpl w:val="70E434AC"/>
    <w:lvl w:ilvl="0" w:tplc="138AEAEA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B9021C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E8C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C4E1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0A11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345D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7AB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C2FB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0ABE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D2059"/>
    <w:multiLevelType w:val="hybridMultilevel"/>
    <w:tmpl w:val="57107C8C"/>
    <w:lvl w:ilvl="0" w:tplc="6BA8A34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B330C1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CAB7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E4EB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E8FA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549E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0047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4075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F628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E17F9"/>
    <w:multiLevelType w:val="hybridMultilevel"/>
    <w:tmpl w:val="C8AC0710"/>
    <w:lvl w:ilvl="0" w:tplc="65FE5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B0C0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564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D48B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B817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2C6A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00C8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F8C6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9AD4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097834"/>
    <w:multiLevelType w:val="hybridMultilevel"/>
    <w:tmpl w:val="89AADD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86070"/>
    <w:multiLevelType w:val="hybridMultilevel"/>
    <w:tmpl w:val="0BD07964"/>
    <w:lvl w:ilvl="0" w:tplc="6E264724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A27856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4AE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341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8854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3C8D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AE18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8D6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AAA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4640A"/>
    <w:multiLevelType w:val="hybridMultilevel"/>
    <w:tmpl w:val="2C1C7EBC"/>
    <w:lvl w:ilvl="0" w:tplc="8EDE660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707845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CEAC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CE5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3885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B20A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BEF2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9014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560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C13283"/>
    <w:multiLevelType w:val="hybridMultilevel"/>
    <w:tmpl w:val="333603A0"/>
    <w:lvl w:ilvl="0" w:tplc="76ECB7F2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782466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1EBA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D24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98E4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F4CB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B673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748A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C8AF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925771"/>
    <w:multiLevelType w:val="hybridMultilevel"/>
    <w:tmpl w:val="B9CA20F6"/>
    <w:lvl w:ilvl="0" w:tplc="054A270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CE13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0EE1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D6F8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B0B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EE4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320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F26F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CE82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F5040"/>
    <w:multiLevelType w:val="hybridMultilevel"/>
    <w:tmpl w:val="E826AFA2"/>
    <w:lvl w:ilvl="0" w:tplc="6E7CE2D6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B34886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E0C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4B7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44C4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3CBC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C49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7C1E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B412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274F78"/>
    <w:multiLevelType w:val="hybridMultilevel"/>
    <w:tmpl w:val="D9A08686"/>
    <w:lvl w:ilvl="0" w:tplc="2462491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1736E4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D25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EE0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A82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AC7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B83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6AD0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5EAB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6D486D"/>
    <w:multiLevelType w:val="hybridMultilevel"/>
    <w:tmpl w:val="6B9CC9D0"/>
    <w:lvl w:ilvl="0" w:tplc="C7F47C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975C26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F8B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44A2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4C97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D0DA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DA6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5C00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D4D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5D5727"/>
    <w:multiLevelType w:val="hybridMultilevel"/>
    <w:tmpl w:val="645EE878"/>
    <w:lvl w:ilvl="0" w:tplc="CFF2FF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8B2F4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9298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2692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FE40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A41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01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00D5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CA4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A7968"/>
    <w:multiLevelType w:val="hybridMultilevel"/>
    <w:tmpl w:val="9D6CAA9A"/>
    <w:lvl w:ilvl="0" w:tplc="695C7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2CB2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5EA4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E2E6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A032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6647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961C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237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DA91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F767DE"/>
    <w:multiLevelType w:val="hybridMultilevel"/>
    <w:tmpl w:val="FEDCE6C2"/>
    <w:lvl w:ilvl="0" w:tplc="4582076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9C0C2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087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301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D048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E473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02BE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8C50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30F3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C69DF"/>
    <w:multiLevelType w:val="hybridMultilevel"/>
    <w:tmpl w:val="DFD47F08"/>
    <w:lvl w:ilvl="0" w:tplc="F1388C2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89AE6B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28F0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80B4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703B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E0A0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C0E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DADA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9636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E63794"/>
    <w:multiLevelType w:val="hybridMultilevel"/>
    <w:tmpl w:val="F1D05F78"/>
    <w:lvl w:ilvl="0" w:tplc="E0A47E5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DE2CDD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8C55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62CD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6AF7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2C2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42A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38A6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7EF9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E75236"/>
    <w:multiLevelType w:val="hybridMultilevel"/>
    <w:tmpl w:val="4C90C84C"/>
    <w:lvl w:ilvl="0" w:tplc="ABCADC2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D2B041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3658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E817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A89B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24F2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DC74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D21D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5865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F19AE"/>
    <w:multiLevelType w:val="hybridMultilevel"/>
    <w:tmpl w:val="AE6CF326"/>
    <w:lvl w:ilvl="0" w:tplc="8D36E12A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91E6C4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989E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8C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52C4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B488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D45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94C9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F4BA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E716CF"/>
    <w:multiLevelType w:val="hybridMultilevel"/>
    <w:tmpl w:val="949EE2FC"/>
    <w:lvl w:ilvl="0" w:tplc="8886E32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1C901A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088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7E27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46F8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B09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F29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D695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6282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80F01"/>
    <w:multiLevelType w:val="hybridMultilevel"/>
    <w:tmpl w:val="A96AF58E"/>
    <w:lvl w:ilvl="0" w:tplc="E71EE788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FF2245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8263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B6E2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3ABE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827D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38C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76BB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02B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BE1EA1"/>
    <w:multiLevelType w:val="hybridMultilevel"/>
    <w:tmpl w:val="88AEE756"/>
    <w:lvl w:ilvl="0" w:tplc="77D006BC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CB2C0F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AA08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181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5E48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AEA4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4694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FE4F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8691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28"/>
  </w:num>
  <w:num w:numId="4">
    <w:abstractNumId w:val="6"/>
  </w:num>
  <w:num w:numId="5">
    <w:abstractNumId w:val="21"/>
  </w:num>
  <w:num w:numId="6">
    <w:abstractNumId w:val="27"/>
  </w:num>
  <w:num w:numId="7">
    <w:abstractNumId w:val="23"/>
  </w:num>
  <w:num w:numId="8">
    <w:abstractNumId w:val="34"/>
  </w:num>
  <w:num w:numId="9">
    <w:abstractNumId w:val="36"/>
  </w:num>
  <w:num w:numId="10">
    <w:abstractNumId w:val="24"/>
  </w:num>
  <w:num w:numId="11">
    <w:abstractNumId w:val="4"/>
  </w:num>
  <w:num w:numId="12">
    <w:abstractNumId w:val="35"/>
  </w:num>
  <w:num w:numId="13">
    <w:abstractNumId w:val="31"/>
  </w:num>
  <w:num w:numId="14">
    <w:abstractNumId w:val="30"/>
  </w:num>
  <w:num w:numId="15">
    <w:abstractNumId w:val="10"/>
  </w:num>
  <w:num w:numId="16">
    <w:abstractNumId w:val="22"/>
  </w:num>
  <w:num w:numId="17">
    <w:abstractNumId w:val="8"/>
  </w:num>
  <w:num w:numId="18">
    <w:abstractNumId w:val="33"/>
  </w:num>
  <w:num w:numId="19">
    <w:abstractNumId w:val="15"/>
  </w:num>
  <w:num w:numId="20">
    <w:abstractNumId w:val="37"/>
  </w:num>
  <w:num w:numId="21">
    <w:abstractNumId w:val="3"/>
  </w:num>
  <w:num w:numId="22">
    <w:abstractNumId w:val="17"/>
  </w:num>
  <w:num w:numId="23">
    <w:abstractNumId w:val="13"/>
  </w:num>
  <w:num w:numId="24">
    <w:abstractNumId w:val="18"/>
  </w:num>
  <w:num w:numId="25">
    <w:abstractNumId w:val="12"/>
  </w:num>
  <w:num w:numId="26">
    <w:abstractNumId w:val="9"/>
  </w:num>
  <w:num w:numId="27">
    <w:abstractNumId w:val="32"/>
  </w:num>
  <w:num w:numId="28">
    <w:abstractNumId w:val="2"/>
  </w:num>
  <w:num w:numId="29">
    <w:abstractNumId w:val="5"/>
  </w:num>
  <w:num w:numId="30">
    <w:abstractNumId w:val="1"/>
  </w:num>
  <w:num w:numId="31">
    <w:abstractNumId w:val="14"/>
  </w:num>
  <w:num w:numId="32">
    <w:abstractNumId w:val="0"/>
  </w:num>
  <w:num w:numId="33">
    <w:abstractNumId w:val="7"/>
  </w:num>
  <w:num w:numId="34">
    <w:abstractNumId w:val="25"/>
  </w:num>
  <w:num w:numId="35">
    <w:abstractNumId w:val="26"/>
  </w:num>
  <w:num w:numId="36">
    <w:abstractNumId w:val="29"/>
  </w:num>
  <w:num w:numId="37">
    <w:abstractNumId w:val="20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E3BE1F"/>
    <w:rsid w:val="002B2BF7"/>
    <w:rsid w:val="004F1FC5"/>
    <w:rsid w:val="006007C8"/>
    <w:rsid w:val="00730D18"/>
    <w:rsid w:val="00750713"/>
    <w:rsid w:val="007F775B"/>
    <w:rsid w:val="008041E9"/>
    <w:rsid w:val="009C1DED"/>
    <w:rsid w:val="00A550FE"/>
    <w:rsid w:val="00B34FD4"/>
    <w:rsid w:val="00D8131A"/>
    <w:rsid w:val="01117187"/>
    <w:rsid w:val="01452F17"/>
    <w:rsid w:val="01467D0D"/>
    <w:rsid w:val="014829AC"/>
    <w:rsid w:val="01C2DC4A"/>
    <w:rsid w:val="02321345"/>
    <w:rsid w:val="02495D92"/>
    <w:rsid w:val="026AEAFD"/>
    <w:rsid w:val="0281BD63"/>
    <w:rsid w:val="02D835C7"/>
    <w:rsid w:val="034728AA"/>
    <w:rsid w:val="03A4A8DE"/>
    <w:rsid w:val="03C0D478"/>
    <w:rsid w:val="03DFDB63"/>
    <w:rsid w:val="041BE163"/>
    <w:rsid w:val="043C239C"/>
    <w:rsid w:val="045ADDCB"/>
    <w:rsid w:val="05353BE0"/>
    <w:rsid w:val="054254F9"/>
    <w:rsid w:val="0543E3ED"/>
    <w:rsid w:val="0566C439"/>
    <w:rsid w:val="05A18737"/>
    <w:rsid w:val="05B6C163"/>
    <w:rsid w:val="05B87FAC"/>
    <w:rsid w:val="05D7F8FC"/>
    <w:rsid w:val="060CB14D"/>
    <w:rsid w:val="06F84065"/>
    <w:rsid w:val="07133A66"/>
    <w:rsid w:val="072A2F50"/>
    <w:rsid w:val="072D2508"/>
    <w:rsid w:val="07324673"/>
    <w:rsid w:val="080EE769"/>
    <w:rsid w:val="082E4092"/>
    <w:rsid w:val="086219D6"/>
    <w:rsid w:val="08A26326"/>
    <w:rsid w:val="08DF8B67"/>
    <w:rsid w:val="09142D45"/>
    <w:rsid w:val="09156578"/>
    <w:rsid w:val="097EACB5"/>
    <w:rsid w:val="09921AFC"/>
    <w:rsid w:val="099A7233"/>
    <w:rsid w:val="099EA708"/>
    <w:rsid w:val="09BF8FB3"/>
    <w:rsid w:val="0A070E96"/>
    <w:rsid w:val="0A3A3FE1"/>
    <w:rsid w:val="0A585F2B"/>
    <w:rsid w:val="0A5D96EF"/>
    <w:rsid w:val="0A94BCCE"/>
    <w:rsid w:val="0A94F218"/>
    <w:rsid w:val="0B06E9B5"/>
    <w:rsid w:val="0BBC1D02"/>
    <w:rsid w:val="0BC76210"/>
    <w:rsid w:val="0BE3BE1F"/>
    <w:rsid w:val="0BF6EADD"/>
    <w:rsid w:val="0C4AD4ED"/>
    <w:rsid w:val="0C4CE98F"/>
    <w:rsid w:val="0CA42A80"/>
    <w:rsid w:val="0CD647CA"/>
    <w:rsid w:val="0D9C971F"/>
    <w:rsid w:val="0DA26D25"/>
    <w:rsid w:val="0E56837C"/>
    <w:rsid w:val="0EA90609"/>
    <w:rsid w:val="0EE1593F"/>
    <w:rsid w:val="0EEAC633"/>
    <w:rsid w:val="0EF7BF76"/>
    <w:rsid w:val="0FB28BE5"/>
    <w:rsid w:val="0FB2DD01"/>
    <w:rsid w:val="0FD6EE8C"/>
    <w:rsid w:val="10275BE2"/>
    <w:rsid w:val="10795015"/>
    <w:rsid w:val="10905908"/>
    <w:rsid w:val="10AA9D65"/>
    <w:rsid w:val="10BD52F7"/>
    <w:rsid w:val="10D6F1F7"/>
    <w:rsid w:val="11DD5530"/>
    <w:rsid w:val="1277B863"/>
    <w:rsid w:val="127F1BAB"/>
    <w:rsid w:val="134CE9F4"/>
    <w:rsid w:val="13A78F0E"/>
    <w:rsid w:val="13C8F427"/>
    <w:rsid w:val="13F13345"/>
    <w:rsid w:val="14270D14"/>
    <w:rsid w:val="14829354"/>
    <w:rsid w:val="14A7E7D8"/>
    <w:rsid w:val="1509E3BF"/>
    <w:rsid w:val="15560960"/>
    <w:rsid w:val="15D4DA3A"/>
    <w:rsid w:val="1616AA68"/>
    <w:rsid w:val="170094E9"/>
    <w:rsid w:val="175295A3"/>
    <w:rsid w:val="17588EEF"/>
    <w:rsid w:val="17A0E35C"/>
    <w:rsid w:val="17A388B6"/>
    <w:rsid w:val="17B08FDD"/>
    <w:rsid w:val="18412D97"/>
    <w:rsid w:val="184D0CBC"/>
    <w:rsid w:val="189C654A"/>
    <w:rsid w:val="18F28A12"/>
    <w:rsid w:val="18F45F50"/>
    <w:rsid w:val="19759045"/>
    <w:rsid w:val="197E9C51"/>
    <w:rsid w:val="19E8B8C0"/>
    <w:rsid w:val="1A16544E"/>
    <w:rsid w:val="1A600602"/>
    <w:rsid w:val="1B1BA7CB"/>
    <w:rsid w:val="1B49B2F1"/>
    <w:rsid w:val="1C08D186"/>
    <w:rsid w:val="1C8ABB74"/>
    <w:rsid w:val="1CC975E6"/>
    <w:rsid w:val="1D1DBAA2"/>
    <w:rsid w:val="1D22ED5E"/>
    <w:rsid w:val="1D64F31D"/>
    <w:rsid w:val="1D7E3BEB"/>
    <w:rsid w:val="1DAB337B"/>
    <w:rsid w:val="1E36F92B"/>
    <w:rsid w:val="1EEFAF26"/>
    <w:rsid w:val="1F940142"/>
    <w:rsid w:val="1FA13296"/>
    <w:rsid w:val="1FBC833A"/>
    <w:rsid w:val="1FC0AC75"/>
    <w:rsid w:val="1FCC77EF"/>
    <w:rsid w:val="1FD0A1F8"/>
    <w:rsid w:val="2028A576"/>
    <w:rsid w:val="206F94A3"/>
    <w:rsid w:val="20B6AE64"/>
    <w:rsid w:val="20B9C0FD"/>
    <w:rsid w:val="20E9273F"/>
    <w:rsid w:val="212E0CD0"/>
    <w:rsid w:val="213E49C6"/>
    <w:rsid w:val="2144C1BE"/>
    <w:rsid w:val="2196E31E"/>
    <w:rsid w:val="22047720"/>
    <w:rsid w:val="2314ACDF"/>
    <w:rsid w:val="234D94DD"/>
    <w:rsid w:val="23D43ADE"/>
    <w:rsid w:val="23E81BE1"/>
    <w:rsid w:val="23EC313D"/>
    <w:rsid w:val="2542F096"/>
    <w:rsid w:val="25DC9AE4"/>
    <w:rsid w:val="278ED61A"/>
    <w:rsid w:val="2834344A"/>
    <w:rsid w:val="28AF2BC8"/>
    <w:rsid w:val="29035ADE"/>
    <w:rsid w:val="298266D9"/>
    <w:rsid w:val="299BCBA4"/>
    <w:rsid w:val="29E96D0C"/>
    <w:rsid w:val="2ADC5790"/>
    <w:rsid w:val="2AEBA404"/>
    <w:rsid w:val="2AFB07EA"/>
    <w:rsid w:val="2AFD2779"/>
    <w:rsid w:val="2B7FCCBB"/>
    <w:rsid w:val="2BE74522"/>
    <w:rsid w:val="2BF8D1D0"/>
    <w:rsid w:val="2C223DC1"/>
    <w:rsid w:val="2C74EF77"/>
    <w:rsid w:val="2CE61547"/>
    <w:rsid w:val="2D560531"/>
    <w:rsid w:val="2DADCA8E"/>
    <w:rsid w:val="2DC159F3"/>
    <w:rsid w:val="2DF0F0A7"/>
    <w:rsid w:val="2E125265"/>
    <w:rsid w:val="2E3EB370"/>
    <w:rsid w:val="2E6F3CC7"/>
    <w:rsid w:val="2EACFFD3"/>
    <w:rsid w:val="2EC1FB33"/>
    <w:rsid w:val="2ED2D890"/>
    <w:rsid w:val="2F09D149"/>
    <w:rsid w:val="2F16A2D4"/>
    <w:rsid w:val="2FA72B02"/>
    <w:rsid w:val="2FF806EF"/>
    <w:rsid w:val="300747C7"/>
    <w:rsid w:val="303D8CFB"/>
    <w:rsid w:val="3123D7D9"/>
    <w:rsid w:val="314F53EF"/>
    <w:rsid w:val="316458ED"/>
    <w:rsid w:val="31B6768D"/>
    <w:rsid w:val="31C985DE"/>
    <w:rsid w:val="31E0D966"/>
    <w:rsid w:val="321AEC72"/>
    <w:rsid w:val="323C0759"/>
    <w:rsid w:val="3285C14A"/>
    <w:rsid w:val="32915DF8"/>
    <w:rsid w:val="333D51B3"/>
    <w:rsid w:val="33BBBBA3"/>
    <w:rsid w:val="33EAF64A"/>
    <w:rsid w:val="34029215"/>
    <w:rsid w:val="340949B5"/>
    <w:rsid w:val="3410CB2F"/>
    <w:rsid w:val="34577B9A"/>
    <w:rsid w:val="34DE7E4B"/>
    <w:rsid w:val="34E24C61"/>
    <w:rsid w:val="351A54E1"/>
    <w:rsid w:val="359E2522"/>
    <w:rsid w:val="35A83CB0"/>
    <w:rsid w:val="36DD93AD"/>
    <w:rsid w:val="36FEAA89"/>
    <w:rsid w:val="36FEEBFE"/>
    <w:rsid w:val="3742C1BC"/>
    <w:rsid w:val="374371FD"/>
    <w:rsid w:val="37B2F2DC"/>
    <w:rsid w:val="37BD14D1"/>
    <w:rsid w:val="37E254DB"/>
    <w:rsid w:val="38303253"/>
    <w:rsid w:val="38B56951"/>
    <w:rsid w:val="38E5C0E8"/>
    <w:rsid w:val="38F802BE"/>
    <w:rsid w:val="3A4E00E3"/>
    <w:rsid w:val="3A732539"/>
    <w:rsid w:val="3AEF046D"/>
    <w:rsid w:val="3AF425E3"/>
    <w:rsid w:val="3AFA8860"/>
    <w:rsid w:val="3B6D9B2F"/>
    <w:rsid w:val="3C5E1EC9"/>
    <w:rsid w:val="3D2F84DB"/>
    <w:rsid w:val="3D3217F3"/>
    <w:rsid w:val="3DB4EA71"/>
    <w:rsid w:val="3DD8211A"/>
    <w:rsid w:val="3DF73A60"/>
    <w:rsid w:val="3E0F6579"/>
    <w:rsid w:val="3E234C9B"/>
    <w:rsid w:val="3E87512C"/>
    <w:rsid w:val="3EB58A40"/>
    <w:rsid w:val="3F09BC6E"/>
    <w:rsid w:val="3F46965C"/>
    <w:rsid w:val="3FE293F2"/>
    <w:rsid w:val="402130F2"/>
    <w:rsid w:val="40960BA1"/>
    <w:rsid w:val="40D055FD"/>
    <w:rsid w:val="40F6F974"/>
    <w:rsid w:val="415587C3"/>
    <w:rsid w:val="416496DD"/>
    <w:rsid w:val="425A0D62"/>
    <w:rsid w:val="426A07EA"/>
    <w:rsid w:val="426B9761"/>
    <w:rsid w:val="428F7D88"/>
    <w:rsid w:val="42A77134"/>
    <w:rsid w:val="43127466"/>
    <w:rsid w:val="431CCE50"/>
    <w:rsid w:val="43521740"/>
    <w:rsid w:val="4378AD14"/>
    <w:rsid w:val="43F898BF"/>
    <w:rsid w:val="442335BF"/>
    <w:rsid w:val="445BD740"/>
    <w:rsid w:val="447B0740"/>
    <w:rsid w:val="447CBE56"/>
    <w:rsid w:val="449F9F3F"/>
    <w:rsid w:val="44A1B623"/>
    <w:rsid w:val="455C1EC7"/>
    <w:rsid w:val="45B2D915"/>
    <w:rsid w:val="45B46B87"/>
    <w:rsid w:val="4620C07C"/>
    <w:rsid w:val="463C2A17"/>
    <w:rsid w:val="473F3AA5"/>
    <w:rsid w:val="47534637"/>
    <w:rsid w:val="475685F5"/>
    <w:rsid w:val="47B746B6"/>
    <w:rsid w:val="481A98C1"/>
    <w:rsid w:val="482C42D7"/>
    <w:rsid w:val="489DA0CB"/>
    <w:rsid w:val="48CCD084"/>
    <w:rsid w:val="48E1529F"/>
    <w:rsid w:val="48F25FB4"/>
    <w:rsid w:val="48F56628"/>
    <w:rsid w:val="49704DDB"/>
    <w:rsid w:val="4A002A6D"/>
    <w:rsid w:val="4A913689"/>
    <w:rsid w:val="4BB77B7E"/>
    <w:rsid w:val="4C39E80A"/>
    <w:rsid w:val="4C58336C"/>
    <w:rsid w:val="4C635941"/>
    <w:rsid w:val="4CA5C41A"/>
    <w:rsid w:val="4CEE7923"/>
    <w:rsid w:val="4D45F674"/>
    <w:rsid w:val="4D5B9A0A"/>
    <w:rsid w:val="4DC74857"/>
    <w:rsid w:val="4DF403CD"/>
    <w:rsid w:val="4E87974A"/>
    <w:rsid w:val="4EE7C4CF"/>
    <w:rsid w:val="4EEBF9A4"/>
    <w:rsid w:val="4F2AA221"/>
    <w:rsid w:val="4F6767E5"/>
    <w:rsid w:val="4F714F69"/>
    <w:rsid w:val="4FA5B1C7"/>
    <w:rsid w:val="4FD78522"/>
    <w:rsid w:val="4FE7D99B"/>
    <w:rsid w:val="4FF27E51"/>
    <w:rsid w:val="5051232D"/>
    <w:rsid w:val="5051F981"/>
    <w:rsid w:val="509F2F25"/>
    <w:rsid w:val="50F872DF"/>
    <w:rsid w:val="5100780D"/>
    <w:rsid w:val="51367C20"/>
    <w:rsid w:val="51570F6E"/>
    <w:rsid w:val="51FAEE03"/>
    <w:rsid w:val="52235077"/>
    <w:rsid w:val="52A8F02B"/>
    <w:rsid w:val="52A97DA4"/>
    <w:rsid w:val="52CD9B13"/>
    <w:rsid w:val="53BB35F2"/>
    <w:rsid w:val="53D6FE71"/>
    <w:rsid w:val="5484150B"/>
    <w:rsid w:val="5485E59D"/>
    <w:rsid w:val="549ECB9F"/>
    <w:rsid w:val="55449C6A"/>
    <w:rsid w:val="55536427"/>
    <w:rsid w:val="5554A964"/>
    <w:rsid w:val="55A4F7A4"/>
    <w:rsid w:val="55A6C375"/>
    <w:rsid w:val="55C8CE8C"/>
    <w:rsid w:val="55D192E3"/>
    <w:rsid w:val="55E268FC"/>
    <w:rsid w:val="56147E6E"/>
    <w:rsid w:val="56434CDD"/>
    <w:rsid w:val="5646C6A6"/>
    <w:rsid w:val="567C21EB"/>
    <w:rsid w:val="5688C3C5"/>
    <w:rsid w:val="56955B69"/>
    <w:rsid w:val="5699297F"/>
    <w:rsid w:val="5723FDFE"/>
    <w:rsid w:val="576E4D38"/>
    <w:rsid w:val="57AF6CB8"/>
    <w:rsid w:val="57DE4995"/>
    <w:rsid w:val="57F46104"/>
    <w:rsid w:val="581AA541"/>
    <w:rsid w:val="588C7DF7"/>
    <w:rsid w:val="58E16B2B"/>
    <w:rsid w:val="594B03CC"/>
    <w:rsid w:val="59AE8A7F"/>
    <w:rsid w:val="59C0ABF7"/>
    <w:rsid w:val="5A0BF4A2"/>
    <w:rsid w:val="5A392F20"/>
    <w:rsid w:val="5A4272FE"/>
    <w:rsid w:val="5A65A255"/>
    <w:rsid w:val="5AB6082E"/>
    <w:rsid w:val="5B2B20C4"/>
    <w:rsid w:val="5BAA1077"/>
    <w:rsid w:val="5BABF1BE"/>
    <w:rsid w:val="5BE8BF76"/>
    <w:rsid w:val="5BED2869"/>
    <w:rsid w:val="5BF76F21"/>
    <w:rsid w:val="5C1604F9"/>
    <w:rsid w:val="5C97A629"/>
    <w:rsid w:val="5D049CED"/>
    <w:rsid w:val="5D88F8CA"/>
    <w:rsid w:val="5D9D417D"/>
    <w:rsid w:val="5DC39C5A"/>
    <w:rsid w:val="5EB0E4FB"/>
    <w:rsid w:val="5ED16F63"/>
    <w:rsid w:val="5EE2971E"/>
    <w:rsid w:val="5F68912A"/>
    <w:rsid w:val="5FA5AFEB"/>
    <w:rsid w:val="5FC4E723"/>
    <w:rsid w:val="606CBECC"/>
    <w:rsid w:val="607E677F"/>
    <w:rsid w:val="60F6E4FE"/>
    <w:rsid w:val="61A5C350"/>
    <w:rsid w:val="61D80E10"/>
    <w:rsid w:val="621CDF30"/>
    <w:rsid w:val="6241837D"/>
    <w:rsid w:val="625783B1"/>
    <w:rsid w:val="62D255D7"/>
    <w:rsid w:val="62FB63D9"/>
    <w:rsid w:val="632D3734"/>
    <w:rsid w:val="634CBB5D"/>
    <w:rsid w:val="65293211"/>
    <w:rsid w:val="654323CA"/>
    <w:rsid w:val="657070B2"/>
    <w:rsid w:val="65AEDE5D"/>
    <w:rsid w:val="664FCD37"/>
    <w:rsid w:val="667E953B"/>
    <w:rsid w:val="66DEEAD8"/>
    <w:rsid w:val="675C9174"/>
    <w:rsid w:val="676B48A5"/>
    <w:rsid w:val="678E997F"/>
    <w:rsid w:val="6800A857"/>
    <w:rsid w:val="681B4399"/>
    <w:rsid w:val="681B49AD"/>
    <w:rsid w:val="685C6022"/>
    <w:rsid w:val="68720E17"/>
    <w:rsid w:val="68978DD3"/>
    <w:rsid w:val="692CB66E"/>
    <w:rsid w:val="696E7C80"/>
    <w:rsid w:val="699C78B8"/>
    <w:rsid w:val="6A6F25C8"/>
    <w:rsid w:val="6A86012C"/>
    <w:rsid w:val="6B090891"/>
    <w:rsid w:val="6B1FCBB6"/>
    <w:rsid w:val="6B405855"/>
    <w:rsid w:val="6B65857D"/>
    <w:rsid w:val="6BD70716"/>
    <w:rsid w:val="6BDE5191"/>
    <w:rsid w:val="6CA573C6"/>
    <w:rsid w:val="6D22AE3D"/>
    <w:rsid w:val="6D6098AE"/>
    <w:rsid w:val="6D61A6B4"/>
    <w:rsid w:val="6D969FEB"/>
    <w:rsid w:val="6DAED5C6"/>
    <w:rsid w:val="6DF518D1"/>
    <w:rsid w:val="6E0797E1"/>
    <w:rsid w:val="6E165E24"/>
    <w:rsid w:val="6E79F215"/>
    <w:rsid w:val="6E830169"/>
    <w:rsid w:val="6E9F72FD"/>
    <w:rsid w:val="6F2A1CFD"/>
    <w:rsid w:val="6F4CBC53"/>
    <w:rsid w:val="6F4D698D"/>
    <w:rsid w:val="6FAE22CE"/>
    <w:rsid w:val="6FCA2F6B"/>
    <w:rsid w:val="7042D79D"/>
    <w:rsid w:val="7057FBC3"/>
    <w:rsid w:val="70AE7E5C"/>
    <w:rsid w:val="70DAC5CE"/>
    <w:rsid w:val="71090F70"/>
    <w:rsid w:val="71AC6DAC"/>
    <w:rsid w:val="72759501"/>
    <w:rsid w:val="7290B3B1"/>
    <w:rsid w:val="729E2CCE"/>
    <w:rsid w:val="72A2C2FF"/>
    <w:rsid w:val="72F8F61F"/>
    <w:rsid w:val="730CB87E"/>
    <w:rsid w:val="733BF434"/>
    <w:rsid w:val="73B52EBD"/>
    <w:rsid w:val="747DC52E"/>
    <w:rsid w:val="74A39548"/>
    <w:rsid w:val="74ABD10F"/>
    <w:rsid w:val="74FAD621"/>
    <w:rsid w:val="755D8A3D"/>
    <w:rsid w:val="759CC331"/>
    <w:rsid w:val="75DAD649"/>
    <w:rsid w:val="75DAF88F"/>
    <w:rsid w:val="75DC162B"/>
    <w:rsid w:val="75ECAB97"/>
    <w:rsid w:val="76C1A2FD"/>
    <w:rsid w:val="772292BC"/>
    <w:rsid w:val="77DB360A"/>
    <w:rsid w:val="78221B9A"/>
    <w:rsid w:val="782B28AB"/>
    <w:rsid w:val="78414F49"/>
    <w:rsid w:val="787910B4"/>
    <w:rsid w:val="78AF8FCC"/>
    <w:rsid w:val="78C212DC"/>
    <w:rsid w:val="790704EE"/>
    <w:rsid w:val="79575380"/>
    <w:rsid w:val="79A616E8"/>
    <w:rsid w:val="79B4A95E"/>
    <w:rsid w:val="79B9DB9C"/>
    <w:rsid w:val="79C84614"/>
    <w:rsid w:val="79FD4322"/>
    <w:rsid w:val="7A1D28ED"/>
    <w:rsid w:val="7A2A0767"/>
    <w:rsid w:val="7AAE69B2"/>
    <w:rsid w:val="7AE45C27"/>
    <w:rsid w:val="7BE07807"/>
    <w:rsid w:val="7C18250D"/>
    <w:rsid w:val="7D3BFAA5"/>
    <w:rsid w:val="7D630576"/>
    <w:rsid w:val="7DA98CF0"/>
    <w:rsid w:val="7DE60A74"/>
    <w:rsid w:val="7E136C9D"/>
    <w:rsid w:val="7EB6C445"/>
    <w:rsid w:val="7F368E23"/>
    <w:rsid w:val="7F4A1CA0"/>
    <w:rsid w:val="7F59ECF7"/>
    <w:rsid w:val="7F74B8DD"/>
    <w:rsid w:val="7F8DE49F"/>
    <w:rsid w:val="7FD4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3BE1F"/>
  <w15:chartTrackingRefBased/>
  <w15:docId w15:val="{434BECE9-F56D-4001-8D51-A2E7F203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character" w:customStyle="1" w:styleId="eop">
    <w:name w:val="eop"/>
    <w:basedOn w:val="Bekezdsalapbettpusa"/>
    <w:rsid w:val="6E0797E1"/>
  </w:style>
  <w:style w:type="character" w:customStyle="1" w:styleId="spellingerror">
    <w:name w:val="spellingerror"/>
    <w:basedOn w:val="Bekezdsalapbettpusa"/>
    <w:rsid w:val="6E0797E1"/>
  </w:style>
  <w:style w:type="character" w:customStyle="1" w:styleId="normaltextrun">
    <w:name w:val="normaltextrun"/>
    <w:basedOn w:val="Bekezdsalapbettpusa"/>
    <w:rsid w:val="6E0797E1"/>
  </w:style>
  <w:style w:type="table" w:styleId="Rcsostblzat">
    <w:name w:val="Table Grid"/>
    <w:basedOn w:val="Normltblzat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lus1">
    <w:name w:val="Stílus1"/>
    <w:basedOn w:val="Norml"/>
    <w:link w:val="Stlus1Char"/>
    <w:qFormat/>
    <w:rsid w:val="17A388B6"/>
    <w:pPr>
      <w:jc w:val="center"/>
    </w:pPr>
    <w:rPr>
      <w:rFonts w:ascii="Arial" w:eastAsia="Arial" w:hAnsi="Arial" w:cs="Arial"/>
      <w:b/>
      <w:bCs/>
      <w:sz w:val="24"/>
      <w:szCs w:val="24"/>
    </w:rPr>
  </w:style>
  <w:style w:type="paragraph" w:customStyle="1" w:styleId="paragraph">
    <w:name w:val="paragraph"/>
    <w:basedOn w:val="Norml"/>
    <w:rsid w:val="17A388B6"/>
    <w:pPr>
      <w:spacing w:beforeAutospacing="1" w:afterAutospacing="1"/>
    </w:pPr>
    <w:rPr>
      <w:sz w:val="24"/>
      <w:szCs w:val="24"/>
      <w:lang w:eastAsia="hu-HU"/>
    </w:rPr>
  </w:style>
  <w:style w:type="character" w:customStyle="1" w:styleId="Stlus1Char">
    <w:name w:val="Stílus1 Char"/>
    <w:basedOn w:val="Bekezdsalapbettpusa"/>
    <w:link w:val="Stlus1"/>
    <w:rsid w:val="17A388B6"/>
    <w:rPr>
      <w:rFonts w:ascii="Arial" w:eastAsia="Arial" w:hAnsi="Arial" w:cs="Arial"/>
      <w:b/>
      <w:bCs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00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00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d924ba2e4e9e41df" Type="http://schemas.microsoft.com/office/2019/09/relationships/intelligence" Target="intelligenc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v_x00ed_t_x00e1_sik_x00e9_r_x00e9_s xmlns="d03630f2-9d39-4cad-954d-8be6d2bd6cde" xsi:nil="true"/>
    <_x00c1_d_x00e1_m2 xmlns="d03630f2-9d39-4cad-954d-8be6d2bd6cde" xsi:nil="true"/>
    <TaxCatchAll xmlns="d03852db-04d3-4377-a8c3-fe9a234be78f" xsi:nil="true"/>
    <Jav_x00ed_tott xmlns="d03630f2-9d39-4cad-954d-8be6d2bd6cde">true</Jav_x00ed_tott>
    <lcf76f155ced4ddcb4097134ff3c332f xmlns="d03630f2-9d39-4cad-954d-8be6d2bd6cde">
      <Terms xmlns="http://schemas.microsoft.com/office/infopath/2007/PartnerControls"/>
    </lcf76f155ced4ddcb4097134ff3c332f>
    <MEGJEGYZ_x00c9_S xmlns="d03630f2-9d39-4cad-954d-8be6d2bd6cde" xsi:nil="true"/>
    <Jav_x00ed_tva xmlns="d03630f2-9d39-4cad-954d-8be6d2bd6cde">true</Jav_x00ed_tva>
    <_x00c1_d_x00e1_m xmlns="d03630f2-9d39-4cad-954d-8be6d2bd6cd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E509A781148DC4C893057FB559F6B6B" ma:contentTypeVersion="22" ma:contentTypeDescription="Új dokumentum létrehozása." ma:contentTypeScope="" ma:versionID="b78b5ecc490aed7738fcace31d4e8584">
  <xsd:schema xmlns:xsd="http://www.w3.org/2001/XMLSchema" xmlns:xs="http://www.w3.org/2001/XMLSchema" xmlns:p="http://schemas.microsoft.com/office/2006/metadata/properties" xmlns:ns2="d03630f2-9d39-4cad-954d-8be6d2bd6cde" xmlns:ns3="d03852db-04d3-4377-a8c3-fe9a234be78f" targetNamespace="http://schemas.microsoft.com/office/2006/metadata/properties" ma:root="true" ma:fieldsID="a45f2489592b81a243d9830175a87ca8" ns2:_="" ns3:_="">
    <xsd:import namespace="d03630f2-9d39-4cad-954d-8be6d2bd6cde"/>
    <xsd:import namespace="d03852db-04d3-4377-a8c3-fe9a234be78f"/>
    <xsd:element name="properties">
      <xsd:complexType>
        <xsd:sequence>
          <xsd:element name="documentManagement">
            <xsd:complexType>
              <xsd:all>
                <xsd:element ref="ns2:_x00c1_d_x00e1_m" minOccurs="0"/>
                <xsd:element ref="ns2:MEGJEGYZ_x00c9_S" minOccurs="0"/>
                <xsd:element ref="ns2:Jav_x00ed_tva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x00c1_d_x00e1_m2" minOccurs="0"/>
                <xsd:element ref="ns2:Jav_x00ed_t_x00e1_sik_x00e9_r_x00e9_s" minOccurs="0"/>
                <xsd:element ref="ns2:Jav_x00ed_tott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630f2-9d39-4cad-954d-8be6d2bd6cde" elementFormDefault="qualified">
    <xsd:import namespace="http://schemas.microsoft.com/office/2006/documentManagement/types"/>
    <xsd:import namespace="http://schemas.microsoft.com/office/infopath/2007/PartnerControls"/>
    <xsd:element name="_x00c1_d_x00e1_m" ma:index="2" nillable="true" ma:displayName="Ádám" ma:format="Dropdown" ma:internalName="_x00c1_d_x00e1_m" ma:readOnly="false">
      <xsd:simpleType>
        <xsd:restriction base="dms:Note">
          <xsd:maxLength value="255"/>
        </xsd:restriction>
      </xsd:simpleType>
    </xsd:element>
    <xsd:element name="MEGJEGYZ_x00c9_S" ma:index="3" nillable="true" ma:displayName="MEGJEGYZÉS" ma:format="Dropdown" ma:internalName="MEGJEGYZ_x00c9_S" ma:readOnly="false">
      <xsd:simpleType>
        <xsd:restriction base="dms:Text">
          <xsd:maxLength value="255"/>
        </xsd:restriction>
      </xsd:simpleType>
    </xsd:element>
    <xsd:element name="Jav_x00ed_tva" ma:index="4" nillable="true" ma:displayName="Javítva" ma:default="1" ma:format="Dropdown" ma:internalName="Jav_x00ed_tva" ma:readOnly="false">
      <xsd:simpleType>
        <xsd:restriction base="dms:Boolean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18" nillable="true" ma:displayName="Length (seconds)" ma:hidden="true" ma:internalName="MediaLengthInSeconds" ma:readOnly="true">
      <xsd:simpleType>
        <xsd:restriction base="dms:Unknown"/>
      </xsd:simpleType>
    </xsd:element>
    <xsd:element name="_x00c1_d_x00e1_m2" ma:index="22" nillable="true" ma:displayName="Ádám 2" ma:format="Dropdown" ma:internalName="_x00c1_d_x00e1_m2">
      <xsd:simpleType>
        <xsd:restriction base="dms:Note">
          <xsd:maxLength value="255"/>
        </xsd:restriction>
      </xsd:simpleType>
    </xsd:element>
    <xsd:element name="Jav_x00ed_t_x00e1_sik_x00e9_r_x00e9_s" ma:index="23" nillable="true" ma:displayName="Javítási kérés" ma:format="Dropdown" ma:internalName="Jav_x00ed_t_x00e1_sik_x00e9_r_x00e9_s">
      <xsd:simpleType>
        <xsd:restriction base="dms:Note">
          <xsd:maxLength value="255"/>
        </xsd:restriction>
      </xsd:simpleType>
    </xsd:element>
    <xsd:element name="Jav_x00ed_tott" ma:index="24" nillable="true" ma:displayName="Javított" ma:default="1" ma:format="Dropdown" ma:internalName="Jav_x00ed_tott">
      <xsd:simpleType>
        <xsd:restriction base="dms:Boolean"/>
      </xsd:simpleType>
    </xsd:element>
    <xsd:element name="lcf76f155ced4ddcb4097134ff3c332f" ma:index="26" nillable="true" ma:taxonomy="true" ma:internalName="lcf76f155ced4ddcb4097134ff3c332f" ma:taxonomyFieldName="MediaServiceImageTags" ma:displayName="Képcímkék" ma:readOnly="false" ma:fieldId="{5cf76f15-5ced-4ddc-b409-7134ff3c332f}" ma:taxonomyMulti="true" ma:sspId="57228ef4-d698-4394-b5da-930908513f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852db-04d3-4377-a8c3-fe9a234be78f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7057d34e-5e1d-4640-98de-d1a37a22aa30}" ma:internalName="TaxCatchAll" ma:showField="CatchAllData" ma:web="d03852db-04d3-4377-a8c3-fe9a234be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artalomtípus"/>
        <xsd:element ref="dc:title" minOccurs="0" maxOccurs="1" ma:index="1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3C0CDA-96F5-48F3-A51F-CAF95B8AA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3EF435-560C-42E4-A5C9-CBADB61316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225612-1E09-4BC6-885E-8619CA9BDD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5034</Words>
  <Characters>34737</Characters>
  <Application>Microsoft Office Word</Application>
  <DocSecurity>0</DocSecurity>
  <Lines>289</Lines>
  <Paragraphs>79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Törőcsik Katalin</dc:creator>
  <cp:keywords/>
  <dc:description/>
  <cp:lastModifiedBy>Törőcsik Katalin</cp:lastModifiedBy>
  <cp:revision>4</cp:revision>
  <cp:lastPrinted>2021-08-29T16:36:00Z</cp:lastPrinted>
  <dcterms:created xsi:type="dcterms:W3CDTF">2021-08-29T16:37:00Z</dcterms:created>
  <dcterms:modified xsi:type="dcterms:W3CDTF">2021-08-29T17:54:00Z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0x0101002E509A781148DC4C893057FB559F6B6B</vt:lpwstr>
  </property>
</Properties>
</file>