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A8" w:rsidRPr="009A1716" w:rsidRDefault="00B202FE" w:rsidP="000339EE">
      <w:pPr>
        <w:tabs>
          <w:tab w:val="center" w:pos="3402"/>
          <w:tab w:val="left" w:pos="6804"/>
          <w:tab w:val="left" w:pos="7513"/>
          <w:tab w:val="right" w:leader="dot" w:pos="10065"/>
        </w:tabs>
        <w:rPr>
          <w:rFonts w:cs="Times New Roman"/>
          <w:b/>
          <w:bCs/>
          <w:szCs w:val="24"/>
        </w:rPr>
      </w:pPr>
      <w:r>
        <w:rPr>
          <w:b/>
          <w:sz w:val="20"/>
          <w:szCs w:val="20"/>
        </w:rPr>
        <w:tab/>
      </w:r>
      <w:r w:rsidR="000339EE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</w:t>
      </w:r>
      <w:r w:rsidR="000339EE">
        <w:rPr>
          <w:b/>
          <w:sz w:val="20"/>
          <w:szCs w:val="20"/>
        </w:rPr>
        <w:t xml:space="preserve">. MAGYARORSZÁG </w:t>
      </w:r>
      <w:proofErr w:type="gramStart"/>
      <w:r w:rsidR="000339EE">
        <w:rPr>
          <w:b/>
          <w:sz w:val="20"/>
          <w:szCs w:val="20"/>
        </w:rPr>
        <w:t>A</w:t>
      </w:r>
      <w:proofErr w:type="gramEnd"/>
      <w:r w:rsidR="000339EE">
        <w:rPr>
          <w:b/>
          <w:sz w:val="20"/>
          <w:szCs w:val="20"/>
        </w:rPr>
        <w:t xml:space="preserve"> KÉT VILÁGHÁBORÚ KÖZÖTT („</w:t>
      </w:r>
      <w:r w:rsidR="00F376F7" w:rsidRPr="0090578D">
        <w:rPr>
          <w:b/>
          <w:sz w:val="20"/>
          <w:szCs w:val="20"/>
        </w:rPr>
        <w:t>B</w:t>
      </w:r>
      <w:r w:rsidR="00152E15" w:rsidRPr="0090578D">
        <w:rPr>
          <w:b/>
          <w:sz w:val="20"/>
          <w:szCs w:val="20"/>
        </w:rPr>
        <w:t>” csoport)</w:t>
      </w:r>
      <w:r w:rsidR="00673FA8">
        <w:rPr>
          <w:rFonts w:cs="Times New Roman"/>
          <w:b/>
          <w:bCs/>
          <w:szCs w:val="24"/>
        </w:rPr>
        <w:tab/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9A1716" w:rsidRDefault="009A1716" w:rsidP="00AC5868">
      <w:pPr>
        <w:tabs>
          <w:tab w:val="center" w:pos="4536"/>
          <w:tab w:val="left" w:pos="8364"/>
          <w:tab w:val="right" w:pos="10065"/>
        </w:tabs>
        <w:rPr>
          <w:b/>
        </w:rPr>
      </w:pPr>
    </w:p>
    <w:p w:rsidR="00A927AE" w:rsidRDefault="00A927AE" w:rsidP="00A927AE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>1. Válaszolj a térképpel kapcsolatos kérdésekre!</w:t>
      </w:r>
      <w:r>
        <w:rPr>
          <w:b/>
        </w:rPr>
        <w:tab/>
      </w:r>
      <w:r>
        <w:rPr>
          <w:b/>
          <w:bdr w:val="single" w:sz="4" w:space="0" w:color="auto"/>
        </w:rPr>
        <w:t xml:space="preserve"> 5</w:t>
      </w:r>
      <w:r w:rsidRPr="00475900">
        <w:rPr>
          <w:b/>
          <w:bdr w:val="single" w:sz="4" w:space="0" w:color="auto"/>
        </w:rPr>
        <w:t xml:space="preserve"> pont /</w:t>
      </w:r>
      <w:r w:rsidRPr="00475900">
        <w:rPr>
          <w:b/>
          <w:bdr w:val="single" w:sz="4" w:space="0" w:color="auto"/>
        </w:rPr>
        <w:tab/>
        <w:t>pont</w:t>
      </w:r>
      <w:r w:rsidRPr="00AC5868">
        <w:rPr>
          <w:b/>
          <w:color w:val="FFFFFF" w:themeColor="background1"/>
          <w:bdr w:val="single" w:sz="4" w:space="0" w:color="auto"/>
        </w:rPr>
        <w:t>.</w:t>
      </w:r>
      <w:r w:rsidRPr="00AC5868">
        <w:rPr>
          <w:b/>
          <w:color w:val="FFFFFF" w:themeColor="background1"/>
        </w:rPr>
        <w:t xml:space="preserve"> </w:t>
      </w:r>
    </w:p>
    <w:p w:rsidR="00A927AE" w:rsidRDefault="00A927AE" w:rsidP="00A927AE">
      <w:pPr>
        <w:tabs>
          <w:tab w:val="center" w:pos="4536"/>
          <w:tab w:val="left" w:pos="6804"/>
          <w:tab w:val="left" w:pos="7371"/>
          <w:tab w:val="right" w:pos="9072"/>
        </w:tabs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E44782E" wp14:editId="43C3429E">
            <wp:simplePos x="0" y="0"/>
            <wp:positionH relativeFrom="column">
              <wp:posOffset>2540</wp:posOffset>
            </wp:positionH>
            <wp:positionV relativeFrom="paragraph">
              <wp:posOffset>62230</wp:posOffset>
            </wp:positionV>
            <wp:extent cx="2616200" cy="1343025"/>
            <wp:effectExtent l="0" t="0" r="0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7AE" w:rsidRDefault="00A927AE" w:rsidP="00A927AE">
      <w:pPr>
        <w:tabs>
          <w:tab w:val="center" w:pos="4536"/>
          <w:tab w:val="left" w:pos="6804"/>
          <w:tab w:val="left" w:pos="7371"/>
          <w:tab w:val="right" w:pos="9072"/>
        </w:tabs>
      </w:pPr>
      <w:r>
        <w:t>Mikor csatolták vissza az 2-es számú területet?</w:t>
      </w:r>
    </w:p>
    <w:p w:rsidR="00A927AE" w:rsidRDefault="00A927AE" w:rsidP="00A927AE">
      <w:pPr>
        <w:tabs>
          <w:tab w:val="left" w:pos="8364"/>
          <w:tab w:val="right" w:pos="10065"/>
        </w:tabs>
      </w:pPr>
    </w:p>
    <w:p w:rsidR="00A927AE" w:rsidRDefault="00A927AE" w:rsidP="00A927AE">
      <w:pPr>
        <w:tabs>
          <w:tab w:val="left" w:pos="8364"/>
          <w:tab w:val="right" w:pos="10065"/>
        </w:tabs>
      </w:pPr>
      <w:r>
        <w:t>………………………………………………………………..</w:t>
      </w:r>
    </w:p>
    <w:p w:rsidR="00A927AE" w:rsidRDefault="00A927AE" w:rsidP="00A927AE"/>
    <w:p w:rsidR="00A927AE" w:rsidRDefault="00A927AE" w:rsidP="00A927AE">
      <w:r>
        <w:t>Hogy nevezzük az 2-es számú területet?</w:t>
      </w:r>
    </w:p>
    <w:p w:rsidR="00A927AE" w:rsidRDefault="00A927AE" w:rsidP="00A927AE"/>
    <w:p w:rsidR="00A927AE" w:rsidRDefault="00A927AE" w:rsidP="00A927AE">
      <w:r>
        <w:t>.………………….....................................................................</w:t>
      </w:r>
    </w:p>
    <w:p w:rsidR="00A927AE" w:rsidRDefault="00A927AE" w:rsidP="00A927AE"/>
    <w:p w:rsidR="00A927AE" w:rsidRDefault="00EC6994" w:rsidP="00A927AE">
      <w:r>
        <w:t>Hány millió magyar ember rekedt a trianoni döntés után a határokon túl</w:t>
      </w:r>
      <w:r w:rsidR="00A927AE">
        <w:t>? .............................</w:t>
      </w:r>
      <w:r>
        <w:t>.......................</w:t>
      </w:r>
    </w:p>
    <w:p w:rsidR="00A927AE" w:rsidRDefault="00A927AE" w:rsidP="00A927AE"/>
    <w:p w:rsidR="00A927AE" w:rsidRDefault="00A927AE" w:rsidP="00A927AE">
      <w:r>
        <w:t>Melyik országoktól várhatott támogatást Magyarország a revízióhoz? ……………………………………..</w:t>
      </w:r>
    </w:p>
    <w:p w:rsidR="00603560" w:rsidRDefault="00603560" w:rsidP="00BC0E64">
      <w:pPr>
        <w:tabs>
          <w:tab w:val="left" w:pos="8364"/>
          <w:tab w:val="right" w:pos="10065"/>
        </w:tabs>
        <w:rPr>
          <w:b/>
        </w:rPr>
      </w:pPr>
    </w:p>
    <w:p w:rsidR="00BC0E64" w:rsidRDefault="00AC5868" w:rsidP="00BC0E64">
      <w:pPr>
        <w:tabs>
          <w:tab w:val="left" w:pos="8364"/>
          <w:tab w:val="right" w:pos="10065"/>
        </w:tabs>
        <w:rPr>
          <w:b/>
        </w:rPr>
      </w:pPr>
      <w:r w:rsidRPr="00AC5868">
        <w:rPr>
          <w:b/>
        </w:rPr>
        <w:t xml:space="preserve">2. </w:t>
      </w:r>
      <w:r w:rsidR="00CA52BB">
        <w:rPr>
          <w:b/>
        </w:rPr>
        <w:t>Áll</w:t>
      </w:r>
      <w:r w:rsidR="006F503B">
        <w:rPr>
          <w:b/>
        </w:rPr>
        <w:t>ítsd időrendi sorrend</w:t>
      </w:r>
      <w:r w:rsidR="00053A28">
        <w:rPr>
          <w:b/>
        </w:rPr>
        <w:t xml:space="preserve">be az </w:t>
      </w:r>
      <w:r w:rsidR="00CA52BB">
        <w:rPr>
          <w:b/>
        </w:rPr>
        <w:t>eseményeket!</w:t>
      </w:r>
      <w:r w:rsidR="00BC77F7">
        <w:rPr>
          <w:b/>
        </w:rPr>
        <w:tab/>
      </w:r>
      <w:r w:rsidR="00C857AB">
        <w:rPr>
          <w:b/>
          <w:bdr w:val="single" w:sz="4" w:space="0" w:color="auto"/>
        </w:rPr>
        <w:t xml:space="preserve"> 5</w:t>
      </w:r>
      <w:r w:rsidR="009C3823" w:rsidRPr="009C3823">
        <w:rPr>
          <w:b/>
          <w:bdr w:val="single" w:sz="4" w:space="0" w:color="auto"/>
        </w:rPr>
        <w:t xml:space="preserve">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61226B" w:rsidRPr="003016AE" w:rsidRDefault="002B7300" w:rsidP="006269DA">
      <w:pPr>
        <w:tabs>
          <w:tab w:val="left" w:pos="142"/>
          <w:tab w:val="left" w:pos="3969"/>
          <w:tab w:val="left" w:pos="7088"/>
        </w:tabs>
        <w:rPr>
          <w:szCs w:val="24"/>
        </w:rPr>
      </w:pPr>
      <w:r>
        <w:rPr>
          <w:sz w:val="58"/>
          <w:szCs w:val="58"/>
        </w:rPr>
        <w:tab/>
      </w:r>
      <w:r w:rsidR="009B48F4" w:rsidRPr="00314BBE">
        <w:rPr>
          <w:sz w:val="58"/>
          <w:szCs w:val="58"/>
        </w:rPr>
        <w:t>□</w:t>
      </w:r>
      <w:r w:rsidR="007D75A9">
        <w:rPr>
          <w:szCs w:val="24"/>
        </w:rPr>
        <w:t xml:space="preserve"> Az első hangos állami filmhíradó</w:t>
      </w:r>
      <w:r w:rsidR="00015D9C">
        <w:rPr>
          <w:sz w:val="58"/>
          <w:szCs w:val="58"/>
        </w:rPr>
        <w:tab/>
      </w:r>
      <w:r w:rsidR="009B48F4" w:rsidRPr="00314BBE">
        <w:rPr>
          <w:sz w:val="58"/>
          <w:szCs w:val="58"/>
        </w:rPr>
        <w:t>□</w:t>
      </w:r>
      <w:r w:rsidR="003016AE">
        <w:rPr>
          <w:szCs w:val="24"/>
        </w:rPr>
        <w:t xml:space="preserve"> Az e</w:t>
      </w:r>
      <w:r w:rsidR="007D75A9">
        <w:rPr>
          <w:szCs w:val="24"/>
        </w:rPr>
        <w:t>lső bécsi döntés</w:t>
      </w:r>
      <w:r w:rsidR="006269DA">
        <w:rPr>
          <w:sz w:val="58"/>
          <w:szCs w:val="58"/>
        </w:rPr>
        <w:tab/>
      </w:r>
      <w:r w:rsidR="009B48F4" w:rsidRPr="00314BBE">
        <w:rPr>
          <w:sz w:val="58"/>
          <w:szCs w:val="58"/>
        </w:rPr>
        <w:t>□</w:t>
      </w:r>
      <w:r w:rsidR="006269DA">
        <w:rPr>
          <w:sz w:val="58"/>
          <w:szCs w:val="58"/>
        </w:rPr>
        <w:t xml:space="preserve"> </w:t>
      </w:r>
      <w:proofErr w:type="gramStart"/>
      <w:r w:rsidR="003016AE">
        <w:rPr>
          <w:szCs w:val="24"/>
        </w:rPr>
        <w:t>A</w:t>
      </w:r>
      <w:proofErr w:type="gramEnd"/>
      <w:r w:rsidR="003016AE">
        <w:rPr>
          <w:szCs w:val="24"/>
        </w:rPr>
        <w:t xml:space="preserve"> trianoni békediktátum</w:t>
      </w:r>
    </w:p>
    <w:p w:rsidR="006A7610" w:rsidRPr="0061226B" w:rsidRDefault="002B7300" w:rsidP="004A6FC0">
      <w:pPr>
        <w:tabs>
          <w:tab w:val="left" w:pos="426"/>
          <w:tab w:val="left" w:pos="5670"/>
        </w:tabs>
        <w:rPr>
          <w:szCs w:val="24"/>
        </w:rPr>
      </w:pPr>
      <w:r>
        <w:rPr>
          <w:sz w:val="58"/>
          <w:szCs w:val="58"/>
        </w:rPr>
        <w:tab/>
      </w:r>
      <w:r w:rsidR="009B48F4" w:rsidRPr="00314BBE">
        <w:rPr>
          <w:sz w:val="58"/>
          <w:szCs w:val="58"/>
        </w:rPr>
        <w:t>□</w:t>
      </w:r>
      <w:r w:rsidR="00DA22BE">
        <w:rPr>
          <w:sz w:val="58"/>
          <w:szCs w:val="58"/>
        </w:rPr>
        <w:t xml:space="preserve"> </w:t>
      </w:r>
      <w:r w:rsidR="00DA22BE" w:rsidRPr="00DA22BE">
        <w:rPr>
          <w:szCs w:val="24"/>
        </w:rPr>
        <w:t>IV. Károly két alkalommal hazatér</w:t>
      </w:r>
      <w:r>
        <w:rPr>
          <w:sz w:val="58"/>
          <w:szCs w:val="58"/>
        </w:rPr>
        <w:tab/>
      </w:r>
      <w:r w:rsidR="009B48F4" w:rsidRPr="00314BBE">
        <w:rPr>
          <w:sz w:val="58"/>
          <w:szCs w:val="58"/>
        </w:rPr>
        <w:t>□</w:t>
      </w:r>
      <w:r w:rsidR="009B48F4">
        <w:t xml:space="preserve"> </w:t>
      </w:r>
      <w:r w:rsidR="006A581D">
        <w:rPr>
          <w:szCs w:val="24"/>
        </w:rPr>
        <w:t>Gömbös Gyula miniszterelnöki kinevezése</w:t>
      </w:r>
    </w:p>
    <w:p w:rsidR="006A7610" w:rsidRPr="00B83ABE" w:rsidRDefault="006A7610" w:rsidP="00B83ABE"/>
    <w:p w:rsidR="00A22040" w:rsidRPr="00A22040" w:rsidRDefault="0051446B" w:rsidP="0095586C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>3.</w:t>
      </w:r>
      <w:r w:rsidR="00BD4A73">
        <w:rPr>
          <w:b/>
        </w:rPr>
        <w:t xml:space="preserve"> Nevezz meg öt hírközlési módszert a Horthy-korszakból!</w:t>
      </w:r>
      <w:r w:rsidR="0095586C">
        <w:rPr>
          <w:b/>
        </w:rPr>
        <w:tab/>
      </w:r>
      <w:r w:rsidR="004A6FC0">
        <w:rPr>
          <w:b/>
          <w:bdr w:val="single" w:sz="4" w:space="0" w:color="auto"/>
        </w:rPr>
        <w:t xml:space="preserve"> 5</w:t>
      </w:r>
      <w:r w:rsidR="00A22040" w:rsidRPr="009C3823">
        <w:rPr>
          <w:b/>
          <w:bdr w:val="single" w:sz="4" w:space="0" w:color="auto"/>
        </w:rPr>
        <w:t xml:space="preserve"> pont /</w:t>
      </w:r>
      <w:r w:rsidR="00A22040" w:rsidRPr="009C3823">
        <w:rPr>
          <w:b/>
          <w:bdr w:val="single" w:sz="4" w:space="0" w:color="auto"/>
        </w:rPr>
        <w:tab/>
        <w:t>pon</w:t>
      </w:r>
      <w:r w:rsidR="00A22040">
        <w:rPr>
          <w:b/>
          <w:bdr w:val="single" w:sz="4" w:space="0" w:color="auto"/>
        </w:rPr>
        <w:t>t</w:t>
      </w:r>
      <w:r w:rsidR="00A22040" w:rsidRPr="009C3823">
        <w:rPr>
          <w:b/>
          <w:color w:val="FFFFFF" w:themeColor="background1"/>
          <w:bdr w:val="single" w:sz="4" w:space="0" w:color="auto"/>
        </w:rPr>
        <w:t>.</w:t>
      </w:r>
    </w:p>
    <w:p w:rsidR="009C3823" w:rsidRDefault="009C3823" w:rsidP="00475900"/>
    <w:p w:rsidR="009C3823" w:rsidRDefault="009D177E" w:rsidP="009D177E">
      <w:pPr>
        <w:tabs>
          <w:tab w:val="left" w:pos="709"/>
          <w:tab w:val="left" w:pos="4962"/>
        </w:tabs>
      </w:pPr>
      <w:r>
        <w:tab/>
      </w:r>
      <w:r w:rsidR="009C3823">
        <w:t>1. ……………………………..…</w:t>
      </w:r>
      <w:r w:rsidR="00A22040">
        <w:t>….</w:t>
      </w:r>
      <w:r w:rsidR="009C3823">
        <w:t>…</w:t>
      </w:r>
      <w:r>
        <w:t>..</w:t>
      </w:r>
      <w:r>
        <w:tab/>
      </w:r>
      <w:r w:rsidR="009C3823">
        <w:t>2.…………………………………………</w:t>
      </w:r>
      <w:r w:rsidR="00A22040">
        <w:t>…….</w:t>
      </w:r>
    </w:p>
    <w:p w:rsidR="009C3823" w:rsidRDefault="009C3823" w:rsidP="00475900"/>
    <w:p w:rsidR="009C3823" w:rsidRDefault="009C3823" w:rsidP="009D177E">
      <w:pPr>
        <w:tabs>
          <w:tab w:val="left" w:pos="709"/>
          <w:tab w:val="left" w:pos="4962"/>
        </w:tabs>
      </w:pPr>
      <w:r>
        <w:tab/>
        <w:t>3.</w:t>
      </w:r>
      <w:r w:rsidR="009D177E">
        <w:t xml:space="preserve"> ………………………………….........</w:t>
      </w:r>
      <w:r w:rsidR="009D177E">
        <w:tab/>
      </w:r>
      <w:r>
        <w:t>4. …………………………………………</w:t>
      </w:r>
      <w:r w:rsidR="00A22040">
        <w:t>……</w:t>
      </w:r>
    </w:p>
    <w:p w:rsidR="004A6FC0" w:rsidRDefault="004A6FC0" w:rsidP="00475900"/>
    <w:p w:rsidR="004A6FC0" w:rsidRDefault="004A6FC0" w:rsidP="004A6FC0">
      <w:pPr>
        <w:tabs>
          <w:tab w:val="left" w:pos="3402"/>
        </w:tabs>
      </w:pPr>
      <w:r>
        <w:tab/>
        <w:t>5. ………………………………………….</w:t>
      </w:r>
    </w:p>
    <w:p w:rsidR="00A22040" w:rsidRDefault="00A22040" w:rsidP="00475900"/>
    <w:p w:rsidR="00BD6CC6" w:rsidRPr="00A22040" w:rsidRDefault="00A22040" w:rsidP="00BD6CC6">
      <w:pPr>
        <w:tabs>
          <w:tab w:val="left" w:pos="8364"/>
          <w:tab w:val="right" w:pos="10065"/>
        </w:tabs>
        <w:rPr>
          <w:b/>
        </w:rPr>
      </w:pPr>
      <w:r w:rsidRPr="00A22040">
        <w:rPr>
          <w:b/>
        </w:rPr>
        <w:t xml:space="preserve">4. </w:t>
      </w:r>
      <w:r w:rsidR="006B0206">
        <w:rPr>
          <w:b/>
        </w:rPr>
        <w:t>Add meg az évszámokat, vagy írd az évszám mellé az eseményeket!</w:t>
      </w:r>
      <w:r w:rsidR="00BD6CC6">
        <w:rPr>
          <w:b/>
        </w:rPr>
        <w:tab/>
      </w:r>
      <w:r w:rsidR="009D177E">
        <w:rPr>
          <w:b/>
          <w:bdr w:val="single" w:sz="4" w:space="0" w:color="auto"/>
        </w:rPr>
        <w:t xml:space="preserve"> 4</w:t>
      </w:r>
      <w:r w:rsidR="00BD6CC6" w:rsidRPr="009C3823">
        <w:rPr>
          <w:b/>
          <w:bdr w:val="single" w:sz="4" w:space="0" w:color="auto"/>
        </w:rPr>
        <w:t xml:space="preserve"> pont /</w:t>
      </w:r>
      <w:r w:rsidR="00BD6CC6" w:rsidRPr="009C3823">
        <w:rPr>
          <w:b/>
          <w:bdr w:val="single" w:sz="4" w:space="0" w:color="auto"/>
        </w:rPr>
        <w:tab/>
        <w:t>pon</w:t>
      </w:r>
      <w:r w:rsidR="00BD6CC6">
        <w:rPr>
          <w:b/>
          <w:bdr w:val="single" w:sz="4" w:space="0" w:color="auto"/>
        </w:rPr>
        <w:t>t</w:t>
      </w:r>
      <w:r w:rsidR="00BD6CC6" w:rsidRPr="009C3823">
        <w:rPr>
          <w:b/>
          <w:color w:val="FFFFFF" w:themeColor="background1"/>
          <w:bdr w:val="single" w:sz="4" w:space="0" w:color="auto"/>
        </w:rPr>
        <w:t>.</w:t>
      </w:r>
    </w:p>
    <w:p w:rsidR="00BD6CC6" w:rsidRDefault="00BD6CC6" w:rsidP="00475900">
      <w:pPr>
        <w:rPr>
          <w:b/>
        </w:rPr>
      </w:pPr>
    </w:p>
    <w:p w:rsidR="00AD765C" w:rsidRDefault="00EA0102" w:rsidP="00475900">
      <w:r>
        <w:t>Bethlen István hatalomra kerül</w:t>
      </w:r>
      <w:proofErr w:type="gramStart"/>
      <w:r w:rsidR="008229B6">
        <w:t xml:space="preserve">: </w:t>
      </w:r>
      <w:r w:rsidR="001C0028">
        <w:t>…</w:t>
      </w:r>
      <w:proofErr w:type="gramEnd"/>
      <w:r w:rsidR="00C27E3F">
        <w:t>…</w:t>
      </w:r>
      <w:r>
        <w:t>..</w:t>
      </w:r>
      <w:r w:rsidR="00181198">
        <w:t>……</w:t>
      </w:r>
      <w:r>
        <w:t>….</w:t>
      </w:r>
      <w:r w:rsidR="00181198">
        <w:t xml:space="preserve"> </w:t>
      </w:r>
      <w:r w:rsidR="00C07B4A">
        <w:t>1938. november 2.</w:t>
      </w:r>
      <w:r w:rsidR="00117921">
        <w:t>: …</w:t>
      </w:r>
      <w:r w:rsidR="00AD765C">
        <w:t>...</w:t>
      </w:r>
      <w:r w:rsidR="00117921">
        <w:t>.</w:t>
      </w:r>
      <w:r w:rsidR="0088445C">
        <w:t>…</w:t>
      </w:r>
      <w:r>
        <w:t>……………………….</w:t>
      </w:r>
      <w:r w:rsidR="00117921">
        <w:t>…...</w:t>
      </w:r>
      <w:r w:rsidR="00C07B4A">
        <w:t>…</w:t>
      </w:r>
      <w:r>
        <w:t>..</w:t>
      </w:r>
    </w:p>
    <w:p w:rsidR="00AD765C" w:rsidRDefault="00AD765C" w:rsidP="00475900"/>
    <w:p w:rsidR="009A1716" w:rsidRDefault="00EA0102" w:rsidP="00475900">
      <w:r>
        <w:t>Első hangos állami filmhíradó</w:t>
      </w:r>
      <w:proofErr w:type="gramStart"/>
      <w:r w:rsidR="00CA1991">
        <w:t xml:space="preserve">: </w:t>
      </w:r>
      <w:r w:rsidR="00C27E3F">
        <w:t>..</w:t>
      </w:r>
      <w:proofErr w:type="gramEnd"/>
      <w:r w:rsidR="008229B6">
        <w:t>..</w:t>
      </w:r>
      <w:r w:rsidR="0088445C">
        <w:t>…</w:t>
      </w:r>
      <w:r>
        <w:t>…………</w:t>
      </w:r>
      <w:r w:rsidR="00181198">
        <w:t xml:space="preserve"> </w:t>
      </w:r>
      <w:r w:rsidR="00C07B4A">
        <w:t>1932 október</w:t>
      </w:r>
      <w:r w:rsidR="0088445C">
        <w:t xml:space="preserve">: </w:t>
      </w:r>
      <w:r w:rsidR="00C07B4A">
        <w:t>…………………</w:t>
      </w:r>
      <w:r w:rsidR="0088445C">
        <w:t>……</w:t>
      </w:r>
      <w:r w:rsidR="00AD765C">
        <w:t>………</w:t>
      </w:r>
      <w:r>
        <w:t>..</w:t>
      </w:r>
      <w:r w:rsidR="00AD765C">
        <w:t>……...</w:t>
      </w:r>
      <w:r w:rsidR="00CA1991">
        <w:t>…..</w:t>
      </w:r>
      <w:r w:rsidR="00117921">
        <w:t>…</w:t>
      </w:r>
    </w:p>
    <w:p w:rsidR="0088445C" w:rsidRDefault="0088445C" w:rsidP="00475900"/>
    <w:p w:rsidR="00176C5F" w:rsidRPr="00A22040" w:rsidRDefault="00176C5F" w:rsidP="00873236">
      <w:pPr>
        <w:tabs>
          <w:tab w:val="left" w:pos="8364"/>
          <w:tab w:val="right" w:pos="10065"/>
        </w:tabs>
        <w:jc w:val="both"/>
        <w:rPr>
          <w:b/>
        </w:rPr>
      </w:pPr>
      <w:r w:rsidRPr="009A1716">
        <w:rPr>
          <w:b/>
        </w:rPr>
        <w:t xml:space="preserve">5. </w:t>
      </w:r>
      <w:r>
        <w:rPr>
          <w:b/>
        </w:rPr>
        <w:t xml:space="preserve">Mi </w:t>
      </w:r>
      <w:r w:rsidR="00873236">
        <w:rPr>
          <w:b/>
        </w:rPr>
        <w:t xml:space="preserve">jellemezte Gömbös Gyula </w:t>
      </w:r>
      <w:r w:rsidR="009901D6">
        <w:rPr>
          <w:b/>
        </w:rPr>
        <w:t xml:space="preserve">miniszterelnök </w:t>
      </w:r>
      <w:r>
        <w:rPr>
          <w:b/>
        </w:rPr>
        <w:t>kormányát</w:t>
      </w:r>
      <w:r w:rsidR="009901D6">
        <w:rPr>
          <w:b/>
        </w:rPr>
        <w:t xml:space="preserve"> és intézkedéseit</w:t>
      </w:r>
      <w:r>
        <w:rPr>
          <w:b/>
        </w:rPr>
        <w:t>?</w:t>
      </w:r>
      <w:r>
        <w:rPr>
          <w:b/>
        </w:rPr>
        <w:tab/>
      </w:r>
      <w:r>
        <w:rPr>
          <w:b/>
          <w:bdr w:val="single" w:sz="4" w:space="0" w:color="auto"/>
        </w:rPr>
        <w:t xml:space="preserve"> 8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176C5F" w:rsidRDefault="00176C5F" w:rsidP="00176C5F"/>
    <w:p w:rsidR="00176C5F" w:rsidRPr="00E10B38" w:rsidRDefault="00176C5F" w:rsidP="00176C5F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176C5F" w:rsidRDefault="00176C5F" w:rsidP="00176C5F">
      <w:pPr>
        <w:tabs>
          <w:tab w:val="left" w:pos="8364"/>
          <w:tab w:val="right" w:pos="10065"/>
        </w:tabs>
        <w:rPr>
          <w:b/>
        </w:rPr>
      </w:pPr>
    </w:p>
    <w:p w:rsidR="00176C5F" w:rsidRPr="00E10B38" w:rsidRDefault="00176C5F" w:rsidP="00176C5F">
      <w:pPr>
        <w:tabs>
          <w:tab w:val="left" w:pos="8364"/>
          <w:tab w:val="right" w:pos="10065"/>
        </w:tabs>
      </w:pPr>
      <w:r w:rsidRPr="00E10B38">
        <w:t>……………</w:t>
      </w:r>
      <w:r>
        <w:t>…………………………………………………………………………………………………..</w:t>
      </w:r>
    </w:p>
    <w:p w:rsidR="00176C5F" w:rsidRDefault="00176C5F" w:rsidP="00176C5F">
      <w:pPr>
        <w:tabs>
          <w:tab w:val="left" w:pos="8364"/>
          <w:tab w:val="right" w:pos="10065"/>
        </w:tabs>
        <w:rPr>
          <w:b/>
        </w:rPr>
      </w:pPr>
    </w:p>
    <w:p w:rsidR="00176C5F" w:rsidRPr="00E10B38" w:rsidRDefault="00176C5F" w:rsidP="00176C5F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176C5F" w:rsidRDefault="00176C5F" w:rsidP="00176C5F">
      <w:pPr>
        <w:tabs>
          <w:tab w:val="left" w:pos="8364"/>
          <w:tab w:val="right" w:pos="10065"/>
        </w:tabs>
        <w:rPr>
          <w:b/>
        </w:rPr>
      </w:pPr>
    </w:p>
    <w:p w:rsidR="00176C5F" w:rsidRPr="00E10B38" w:rsidRDefault="00176C5F" w:rsidP="00176C5F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176C5F" w:rsidRDefault="00176C5F" w:rsidP="00176C5F">
      <w:pPr>
        <w:tabs>
          <w:tab w:val="left" w:pos="8364"/>
          <w:tab w:val="right" w:pos="10065"/>
        </w:tabs>
        <w:rPr>
          <w:b/>
        </w:rPr>
      </w:pPr>
    </w:p>
    <w:p w:rsidR="00176C5F" w:rsidRPr="00E10B38" w:rsidRDefault="00176C5F" w:rsidP="00176C5F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176C5F" w:rsidRDefault="00176C5F" w:rsidP="00176C5F">
      <w:pPr>
        <w:tabs>
          <w:tab w:val="left" w:pos="8364"/>
          <w:tab w:val="right" w:pos="10065"/>
        </w:tabs>
        <w:rPr>
          <w:b/>
        </w:rPr>
      </w:pPr>
    </w:p>
    <w:p w:rsidR="00BA4162" w:rsidRPr="00176C5F" w:rsidRDefault="00176C5F" w:rsidP="00314BBE">
      <w:pPr>
        <w:tabs>
          <w:tab w:val="left" w:pos="8364"/>
          <w:tab w:val="right" w:pos="10065"/>
        </w:tabs>
      </w:pPr>
      <w:r>
        <w:t>.……………………………………………………………………………………………………………….</w:t>
      </w:r>
    </w:p>
    <w:p w:rsidR="00663C9B" w:rsidRPr="00663C9B" w:rsidRDefault="006948AE" w:rsidP="00314BBE">
      <w:pPr>
        <w:tabs>
          <w:tab w:val="left" w:pos="8364"/>
          <w:tab w:val="right" w:pos="10065"/>
        </w:tabs>
        <w:rPr>
          <w:b/>
        </w:rPr>
      </w:pPr>
      <w:r w:rsidRPr="00663C9B">
        <w:rPr>
          <w:b/>
        </w:rPr>
        <w:lastRenderedPageBreak/>
        <w:t xml:space="preserve">6. </w:t>
      </w:r>
      <w:r w:rsidR="00663C9B">
        <w:rPr>
          <w:b/>
        </w:rPr>
        <w:t>Határoz</w:t>
      </w:r>
      <w:r w:rsidR="00D04100">
        <w:rPr>
          <w:b/>
        </w:rPr>
        <w:t>d meg az alábbi</w:t>
      </w:r>
      <w:r w:rsidR="00026BCE">
        <w:rPr>
          <w:b/>
        </w:rPr>
        <w:t xml:space="preserve"> fogalmakat</w:t>
      </w:r>
      <w:r w:rsidR="00663C9B" w:rsidRPr="00663C9B">
        <w:rPr>
          <w:b/>
        </w:rPr>
        <w:t>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9C2C01" w:rsidRDefault="00AF440C" w:rsidP="00475900">
      <w:proofErr w:type="gramStart"/>
      <w:r>
        <w:t>pengő</w:t>
      </w:r>
      <w:proofErr w:type="gramEnd"/>
      <w:r w:rsidR="00D04100">
        <w:t xml:space="preserve">: </w:t>
      </w:r>
      <w:r w:rsidR="00527D71">
        <w:t>….</w:t>
      </w:r>
      <w:r w:rsidR="00D04100">
        <w:t>…...…</w:t>
      </w:r>
      <w:r w:rsidR="00663C9B">
        <w:t>…………………</w:t>
      </w:r>
      <w:r w:rsidR="009C2C01">
        <w:t>.</w:t>
      </w:r>
      <w:r w:rsidR="00663C9B">
        <w:t>……</w:t>
      </w:r>
      <w:r w:rsidR="007C6EB2">
        <w:t>……</w:t>
      </w:r>
      <w:r w:rsidR="00707B2D">
        <w:t>…</w:t>
      </w:r>
      <w:r>
        <w:t>…</w:t>
      </w:r>
      <w:r w:rsidR="004F2420">
        <w:t xml:space="preserve"> </w:t>
      </w:r>
      <w:r>
        <w:t>reáliskola</w:t>
      </w:r>
      <w:r w:rsidR="00663C9B">
        <w:t>: …</w:t>
      </w:r>
      <w:r w:rsidR="00B45109">
        <w:t>.</w:t>
      </w:r>
      <w:r w:rsidR="00F85A40">
        <w:t>…</w:t>
      </w:r>
      <w:r w:rsidR="00801C47">
        <w:t>...</w:t>
      </w:r>
      <w:r>
        <w:t>..</w:t>
      </w:r>
      <w:r w:rsidR="009C2C01">
        <w:t>…</w:t>
      </w:r>
      <w:r w:rsidR="00707B2D">
        <w:t>……...</w:t>
      </w:r>
      <w:r w:rsidR="009C2C01">
        <w:t>………………</w:t>
      </w:r>
      <w:r w:rsidR="007C6EB2">
        <w:t>..</w:t>
      </w:r>
      <w:r w:rsidR="004F2420">
        <w:t>………...</w:t>
      </w:r>
    </w:p>
    <w:p w:rsidR="009C2C01" w:rsidRDefault="009C2C01" w:rsidP="00475900"/>
    <w:p w:rsidR="00663C9B" w:rsidRDefault="00B31A53" w:rsidP="0004450B">
      <w:proofErr w:type="gramStart"/>
      <w:r>
        <w:t>propaganda</w:t>
      </w:r>
      <w:proofErr w:type="gramEnd"/>
      <w:r w:rsidR="000C0A74">
        <w:t>: …………………………</w:t>
      </w:r>
      <w:r w:rsidR="00DD0E45">
        <w:t>…</w:t>
      </w:r>
      <w:r w:rsidR="000C0A74">
        <w:t>…</w:t>
      </w:r>
      <w:r w:rsidR="00AF440C">
        <w:t>…</w:t>
      </w:r>
      <w:r>
        <w:t>……</w:t>
      </w:r>
      <w:r w:rsidR="00AF440C">
        <w:t xml:space="preserve"> októberi királypuccs</w:t>
      </w:r>
      <w:r w:rsidR="00CB05A7">
        <w:t>: …</w:t>
      </w:r>
      <w:r w:rsidR="0080276C">
        <w:t>..</w:t>
      </w:r>
      <w:r w:rsidR="00CB05A7">
        <w:t>…...</w:t>
      </w:r>
      <w:r w:rsidR="00AF440C">
        <w:t>…………………………</w:t>
      </w:r>
    </w:p>
    <w:p w:rsidR="00663C9B" w:rsidRDefault="00663C9B" w:rsidP="00475900"/>
    <w:p w:rsidR="00663C9B" w:rsidRPr="00557985" w:rsidRDefault="00663C9B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7. </w:t>
      </w:r>
      <w:r w:rsidR="00B31A53">
        <w:rPr>
          <w:b/>
        </w:rPr>
        <w:t>Kik voltak az alábbi személyek</w:t>
      </w:r>
      <w:r w:rsidR="000B1FC0">
        <w:rPr>
          <w:b/>
        </w:rPr>
        <w:t>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E42CB1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22281D" w:rsidP="00475900">
      <w:r>
        <w:t>Teleki Pál</w:t>
      </w:r>
      <w:proofErr w:type="gramStart"/>
      <w:r>
        <w:t>: …</w:t>
      </w:r>
      <w:proofErr w:type="gramEnd"/>
      <w:r>
        <w:t>……………..</w:t>
      </w:r>
      <w:r w:rsidR="00B50DCA">
        <w:t>………………………..</w:t>
      </w:r>
      <w:r>
        <w:t xml:space="preserve"> Klebelsberg Kunó: …………………………………...</w:t>
      </w:r>
    </w:p>
    <w:p w:rsidR="00557985" w:rsidRDefault="00557985" w:rsidP="00475900"/>
    <w:p w:rsidR="00663C9B" w:rsidRDefault="00865E55" w:rsidP="00475900">
      <w:r>
        <w:t>Horthy Miklós</w:t>
      </w:r>
      <w:proofErr w:type="gramStart"/>
      <w:r>
        <w:t xml:space="preserve">: </w:t>
      </w:r>
      <w:r w:rsidR="000B1FC0">
        <w:t>…</w:t>
      </w:r>
      <w:proofErr w:type="gramEnd"/>
      <w:r w:rsidR="000B1FC0">
        <w:t>…………</w:t>
      </w:r>
      <w:r>
        <w:t>...</w:t>
      </w:r>
      <w:r w:rsidR="00B50DCA">
        <w:t>……………………</w:t>
      </w:r>
      <w:r w:rsidR="00CE529C">
        <w:t>..</w:t>
      </w:r>
      <w:r>
        <w:t xml:space="preserve"> Szent-Györgyi Albert: ……………………………….</w:t>
      </w:r>
    </w:p>
    <w:p w:rsidR="00557985" w:rsidRDefault="00557985" w:rsidP="00475900"/>
    <w:p w:rsidR="00C80A15" w:rsidRDefault="00C80A15" w:rsidP="00C80A15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8. </w:t>
      </w:r>
      <w:r w:rsidR="000A6184">
        <w:rPr>
          <w:b/>
        </w:rPr>
        <w:t>Egészítsd ki a szöveget!</w:t>
      </w:r>
      <w:r>
        <w:rPr>
          <w:b/>
        </w:rPr>
        <w:tab/>
      </w:r>
      <w:r w:rsidR="00E42CB1">
        <w:rPr>
          <w:b/>
          <w:bdr w:val="single" w:sz="4" w:space="0" w:color="auto"/>
        </w:rPr>
        <w:t xml:space="preserve"> 5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C80A15" w:rsidRDefault="00C80A15" w:rsidP="00C80A15">
      <w:pPr>
        <w:rPr>
          <w:szCs w:val="24"/>
        </w:rPr>
      </w:pPr>
    </w:p>
    <w:p w:rsidR="002C1E62" w:rsidRPr="00D71977" w:rsidRDefault="00D71977" w:rsidP="00005751">
      <w:pPr>
        <w:autoSpaceDE w:val="0"/>
        <w:autoSpaceDN w:val="0"/>
        <w:adjustRightInd w:val="0"/>
        <w:jc w:val="both"/>
        <w:rPr>
          <w:rFonts w:eastAsia="PalatinoLinotype-Roman" w:cs="Times New Roman"/>
          <w:szCs w:val="24"/>
        </w:rPr>
      </w:pPr>
      <w:proofErr w:type="gramStart"/>
      <w:r w:rsidRPr="00D71977">
        <w:rPr>
          <w:rFonts w:eastAsia="PalatinoLinotype-Roman" w:cs="Times New Roman"/>
          <w:szCs w:val="24"/>
        </w:rPr>
        <w:t>A</w:t>
      </w:r>
      <w:r>
        <w:rPr>
          <w:rFonts w:eastAsia="PalatinoLinotype-Roman" w:cs="Times New Roman"/>
          <w:szCs w:val="24"/>
        </w:rPr>
        <w:t xml:space="preserve"> …</w:t>
      </w:r>
      <w:proofErr w:type="gramEnd"/>
      <w:r>
        <w:rPr>
          <w:rFonts w:eastAsia="PalatinoLinotype-Roman" w:cs="Times New Roman"/>
          <w:szCs w:val="24"/>
        </w:rPr>
        <w:t>…………………</w:t>
      </w:r>
      <w:r w:rsidRPr="00D71977">
        <w:rPr>
          <w:rFonts w:eastAsia="PalatinoLinotype-Roman" w:cs="Times New Roman"/>
          <w:szCs w:val="24"/>
        </w:rPr>
        <w:t xml:space="preserve"> a </w:t>
      </w:r>
      <w:r>
        <w:rPr>
          <w:rFonts w:eastAsia="PalatinoLinotype-Roman" w:cs="Times New Roman"/>
          <w:szCs w:val="24"/>
        </w:rPr>
        <w:t>természettudományos</w:t>
      </w:r>
      <w:r w:rsidRPr="00D71977">
        <w:rPr>
          <w:rFonts w:eastAsia="PalatinoLinotype-Roman" w:cs="Times New Roman"/>
          <w:szCs w:val="24"/>
        </w:rPr>
        <w:t xml:space="preserve"> tantárgyakra összpontosítottak, míg a </w:t>
      </w:r>
      <w:r>
        <w:rPr>
          <w:rFonts w:eastAsia="PalatinoLinotype-Roman" w:cs="Times New Roman"/>
          <w:szCs w:val="24"/>
        </w:rPr>
        <w:t xml:space="preserve">…………………… </w:t>
      </w:r>
      <w:r>
        <w:rPr>
          <w:rFonts w:eastAsia="PalatinoLinotype-Roman" w:cs="Times New Roman"/>
          <w:szCs w:val="24"/>
        </w:rPr>
        <w:br/>
      </w:r>
      <w:r>
        <w:rPr>
          <w:rFonts w:eastAsia="PalatinoLinotype-Roman" w:cs="Times New Roman"/>
          <w:szCs w:val="24"/>
        </w:rPr>
        <w:br/>
        <w:t xml:space="preserve">latin </w:t>
      </w:r>
      <w:r w:rsidR="00005751">
        <w:rPr>
          <w:rFonts w:eastAsia="PalatinoLinotype-Roman" w:cs="Times New Roman"/>
          <w:szCs w:val="24"/>
        </w:rPr>
        <w:t xml:space="preserve">alapú </w:t>
      </w:r>
      <w:r w:rsidRPr="00D71977">
        <w:rPr>
          <w:rFonts w:eastAsia="PalatinoLinotype-Roman" w:cs="Times New Roman"/>
          <w:szCs w:val="24"/>
        </w:rPr>
        <w:t xml:space="preserve">klasszikus műveltséget kínáltak, és a humán tárgyakat állították előtérbe. A két típus között </w:t>
      </w:r>
      <w:r>
        <w:rPr>
          <w:rFonts w:eastAsia="PalatinoLinotype-Roman" w:cs="Times New Roman"/>
          <w:szCs w:val="24"/>
        </w:rPr>
        <w:br/>
      </w:r>
      <w:r>
        <w:rPr>
          <w:rFonts w:eastAsia="PalatinoLinotype-Roman" w:cs="Times New Roman"/>
          <w:szCs w:val="24"/>
        </w:rPr>
        <w:br/>
      </w:r>
      <w:r w:rsidRPr="00D71977">
        <w:rPr>
          <w:rFonts w:eastAsia="PalatinoLinotype-Roman" w:cs="Times New Roman"/>
          <w:szCs w:val="24"/>
        </w:rPr>
        <w:t xml:space="preserve">egyfajta átmenetet képzett az </w:t>
      </w:r>
      <w:proofErr w:type="gramStart"/>
      <w:r w:rsidRPr="00D71977">
        <w:rPr>
          <w:rFonts w:eastAsia="PalatinoLinotype-Roman" w:cs="Times New Roman"/>
          <w:szCs w:val="24"/>
        </w:rPr>
        <w:t>ú</w:t>
      </w:r>
      <w:r>
        <w:rPr>
          <w:rFonts w:eastAsia="PalatinoLinotype-Roman" w:cs="Times New Roman"/>
          <w:szCs w:val="24"/>
        </w:rPr>
        <w:t>gynevezett …</w:t>
      </w:r>
      <w:proofErr w:type="gramEnd"/>
      <w:r>
        <w:rPr>
          <w:rFonts w:eastAsia="PalatinoLinotype-Roman" w:cs="Times New Roman"/>
          <w:szCs w:val="24"/>
        </w:rPr>
        <w:t>………………………..</w:t>
      </w:r>
      <w:r w:rsidRPr="00D71977">
        <w:rPr>
          <w:rFonts w:eastAsia="PalatinoLinotype-Roman" w:cs="Times New Roman"/>
          <w:b/>
          <w:szCs w:val="24"/>
        </w:rPr>
        <w:t xml:space="preserve">. </w:t>
      </w:r>
      <w:r w:rsidRPr="00D71977">
        <w:rPr>
          <w:rFonts w:eastAsia="PalatinoLinotype-Roman" w:cs="Times New Roman"/>
          <w:szCs w:val="24"/>
        </w:rPr>
        <w:t xml:space="preserve">Valamennyi középiskolában </w:t>
      </w:r>
      <w:r>
        <w:rPr>
          <w:rFonts w:eastAsia="PalatinoLinotype-Roman" w:cs="Times New Roman"/>
          <w:szCs w:val="24"/>
        </w:rPr>
        <w:br/>
      </w:r>
      <w:r>
        <w:rPr>
          <w:rFonts w:eastAsia="PalatinoLinotype-Roman" w:cs="Times New Roman"/>
          <w:szCs w:val="24"/>
        </w:rPr>
        <w:br/>
        <w:t>………………………..…</w:t>
      </w:r>
      <w:r w:rsidRPr="00D71977">
        <w:rPr>
          <w:rFonts w:eastAsia="PalatinoLinotype-Roman" w:cs="Times New Roman"/>
          <w:szCs w:val="24"/>
        </w:rPr>
        <w:t xml:space="preserve"> vizsgát lehetett tenni, ami előfeltétele volt az </w:t>
      </w:r>
      <w:r>
        <w:rPr>
          <w:rFonts w:eastAsia="PalatinoLinotype-Roman" w:cs="Times New Roman"/>
          <w:szCs w:val="24"/>
        </w:rPr>
        <w:t>…………………….……………</w:t>
      </w:r>
      <w:r w:rsidRPr="00D71977">
        <w:rPr>
          <w:rFonts w:eastAsia="PalatinoLinotype-Roman" w:cs="Times New Roman"/>
          <w:b/>
          <w:szCs w:val="24"/>
        </w:rPr>
        <w:t>.</w:t>
      </w:r>
    </w:p>
    <w:p w:rsidR="00711DA8" w:rsidRDefault="00711DA8" w:rsidP="00C80A15">
      <w:pPr>
        <w:rPr>
          <w:b/>
        </w:rPr>
      </w:pPr>
    </w:p>
    <w:p w:rsidR="00C80A15" w:rsidRDefault="00C80A15" w:rsidP="00C80A15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>
        <w:rPr>
          <w:b/>
        </w:rPr>
        <w:tab/>
      </w:r>
      <w:r w:rsidR="00B50DCA">
        <w:rPr>
          <w:b/>
          <w:bdr w:val="single" w:sz="4" w:space="0" w:color="auto"/>
        </w:rPr>
        <w:t xml:space="preserve"> 5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C80A15" w:rsidRDefault="00C80A15" w:rsidP="00C80A15">
      <w:pPr>
        <w:tabs>
          <w:tab w:val="center" w:pos="7088"/>
          <w:tab w:val="center" w:pos="8789"/>
        </w:tabs>
      </w:pPr>
    </w:p>
    <w:p w:rsidR="00C80A15" w:rsidRDefault="00C80A15" w:rsidP="0040036F">
      <w:pPr>
        <w:tabs>
          <w:tab w:val="center" w:pos="7938"/>
          <w:tab w:val="center" w:pos="9639"/>
        </w:tabs>
        <w:rPr>
          <w:b/>
        </w:rPr>
      </w:pPr>
      <w:r>
        <w:tab/>
        <w:t>Igaz</w:t>
      </w:r>
      <w:r>
        <w:tab/>
        <w:t>Hamis</w:t>
      </w:r>
    </w:p>
    <w:p w:rsidR="00C80A15" w:rsidRDefault="0040036F" w:rsidP="0040036F">
      <w:pPr>
        <w:tabs>
          <w:tab w:val="center" w:pos="7938"/>
          <w:tab w:val="center" w:pos="9639"/>
        </w:tabs>
      </w:pPr>
      <w:r>
        <w:t>Az elcsatolt magyar területeken korlátozták a magyar nyelvhasználatot.</w:t>
      </w:r>
      <w:r w:rsidR="002C1E62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C80A15" w:rsidRPr="0040036F" w:rsidRDefault="0040036F" w:rsidP="0040036F">
      <w:pPr>
        <w:tabs>
          <w:tab w:val="center" w:pos="7938"/>
          <w:tab w:val="center" w:pos="9639"/>
        </w:tabs>
        <w:autoSpaceDE w:val="0"/>
        <w:autoSpaceDN w:val="0"/>
        <w:adjustRightInd w:val="0"/>
        <w:rPr>
          <w:rFonts w:eastAsia="PalatinoLinotype-Bold" w:cs="Times New Roman"/>
          <w:bCs/>
          <w:szCs w:val="24"/>
        </w:rPr>
      </w:pPr>
      <w:r w:rsidRPr="0040036F">
        <w:rPr>
          <w:rFonts w:eastAsia="PalatinoLinotype-Bold" w:cs="Times New Roman"/>
          <w:bCs/>
          <w:szCs w:val="24"/>
        </w:rPr>
        <w:t>A párizsi békerendszer kötelező szabá</w:t>
      </w:r>
      <w:r>
        <w:rPr>
          <w:rFonts w:eastAsia="PalatinoLinotype-Bold" w:cs="Times New Roman"/>
          <w:bCs/>
          <w:szCs w:val="24"/>
        </w:rPr>
        <w:t xml:space="preserve">lyokat </w:t>
      </w:r>
      <w:r w:rsidRPr="0040036F">
        <w:rPr>
          <w:rFonts w:eastAsia="PalatinoLinotype-Bold" w:cs="Times New Roman"/>
          <w:bCs/>
          <w:szCs w:val="24"/>
        </w:rPr>
        <w:t>í</w:t>
      </w:r>
      <w:r>
        <w:rPr>
          <w:rFonts w:eastAsia="PalatinoLinotype-Bold" w:cs="Times New Roman"/>
          <w:bCs/>
          <w:szCs w:val="24"/>
        </w:rPr>
        <w:t>rt</w:t>
      </w:r>
      <w:r w:rsidRPr="0040036F">
        <w:rPr>
          <w:rFonts w:eastAsia="PalatinoLinotype-Bold" w:cs="Times New Roman"/>
          <w:bCs/>
          <w:szCs w:val="24"/>
        </w:rPr>
        <w:t xml:space="preserve"> elő</w:t>
      </w:r>
      <w:r>
        <w:rPr>
          <w:rFonts w:eastAsia="PalatinoLinotype-Bold" w:cs="Times New Roman"/>
          <w:bCs/>
          <w:szCs w:val="24"/>
        </w:rPr>
        <w:t xml:space="preserve"> a </w:t>
      </w:r>
      <w:r w:rsidRPr="0040036F">
        <w:rPr>
          <w:rFonts w:eastAsia="PalatinoLinotype-Bold" w:cs="Times New Roman"/>
          <w:bCs/>
          <w:szCs w:val="24"/>
        </w:rPr>
        <w:t>kisebbségek védelmére.</w:t>
      </w:r>
      <w:r w:rsidR="00C80A15">
        <w:tab/>
      </w:r>
      <w:r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="00C80A15" w:rsidRPr="00026BCE">
        <w:rPr>
          <w:sz w:val="40"/>
          <w:szCs w:val="40"/>
        </w:rPr>
        <w:t>□</w:t>
      </w:r>
    </w:p>
    <w:p w:rsidR="00C80A15" w:rsidRPr="000723E2" w:rsidRDefault="000723E2" w:rsidP="00AF58D7">
      <w:pPr>
        <w:tabs>
          <w:tab w:val="left" w:pos="1701"/>
          <w:tab w:val="center" w:pos="7938"/>
          <w:tab w:val="center" w:pos="9639"/>
        </w:tabs>
        <w:autoSpaceDE w:val="0"/>
        <w:autoSpaceDN w:val="0"/>
        <w:adjustRightInd w:val="0"/>
        <w:rPr>
          <w:rFonts w:ascii="PalatinoLinotype-Bold" w:eastAsia="PalatinoLinotype-Bold" w:cs="PalatinoLinotype-Bold"/>
          <w:b/>
          <w:bCs/>
          <w:sz w:val="22"/>
        </w:rPr>
      </w:pPr>
      <w:r w:rsidRPr="000723E2">
        <w:rPr>
          <w:rFonts w:eastAsia="PalatinoLinotype-Bold" w:cs="Times New Roman"/>
          <w:bCs/>
          <w:szCs w:val="24"/>
        </w:rPr>
        <w:t>Csehszlová</w:t>
      </w:r>
      <w:r>
        <w:rPr>
          <w:rFonts w:eastAsia="PalatinoLinotype-Bold" w:cs="Times New Roman"/>
          <w:bCs/>
          <w:szCs w:val="24"/>
        </w:rPr>
        <w:t>kia és</w:t>
      </w:r>
      <w:r w:rsidR="00AF58D7">
        <w:rPr>
          <w:rFonts w:eastAsia="PalatinoLinotype-Bold" w:cs="Times New Roman"/>
          <w:bCs/>
          <w:szCs w:val="24"/>
        </w:rPr>
        <w:tab/>
      </w:r>
      <w:bookmarkStart w:id="0" w:name="_GoBack"/>
      <w:bookmarkEnd w:id="0"/>
      <w:r w:rsidRPr="000723E2">
        <w:rPr>
          <w:rFonts w:eastAsia="PalatinoLinotype-Bold" w:cs="Times New Roman"/>
          <w:bCs/>
          <w:szCs w:val="24"/>
        </w:rPr>
        <w:t>Romá</w:t>
      </w:r>
      <w:r w:rsidR="009609F5">
        <w:rPr>
          <w:rFonts w:eastAsia="PalatinoLinotype-Bold" w:cs="Times New Roman"/>
          <w:bCs/>
          <w:szCs w:val="24"/>
        </w:rPr>
        <w:t xml:space="preserve">nia </w:t>
      </w:r>
      <w:r w:rsidRPr="000723E2">
        <w:rPr>
          <w:rFonts w:eastAsia="PalatinoLinotype-Bold" w:cs="Times New Roman"/>
          <w:bCs/>
          <w:szCs w:val="24"/>
        </w:rPr>
        <w:t>soknemzetiségű országgá vált</w:t>
      </w:r>
      <w:r>
        <w:rPr>
          <w:rFonts w:eastAsia="PalatinoLinotype-Bold" w:cs="Times New Roman"/>
          <w:bCs/>
          <w:szCs w:val="24"/>
        </w:rPr>
        <w:t xml:space="preserve"> a trianoni béke után</w:t>
      </w:r>
      <w:r w:rsidRPr="000723E2">
        <w:rPr>
          <w:rFonts w:eastAsia="PalatinoLinotype-Bold" w:cs="Times New Roman"/>
          <w:bCs/>
          <w:szCs w:val="24"/>
        </w:rPr>
        <w:t>.</w:t>
      </w:r>
      <w:r w:rsidR="00C80A15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CC60E5" w:rsidRDefault="00E177DF" w:rsidP="0040036F">
      <w:pPr>
        <w:tabs>
          <w:tab w:val="center" w:pos="7938"/>
          <w:tab w:val="center" w:pos="9639"/>
        </w:tabs>
        <w:rPr>
          <w:sz w:val="40"/>
          <w:szCs w:val="40"/>
        </w:rPr>
      </w:pPr>
      <w:r>
        <w:t>A magyarok túlnyomó többsége elmen</w:t>
      </w:r>
      <w:r w:rsidR="005D15EA">
        <w:t>ekült az elcsatolt országrészekb</w:t>
      </w:r>
      <w:r>
        <w:t>ől.</w:t>
      </w:r>
      <w:r w:rsidR="00C80A15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CC60E5" w:rsidRDefault="005D15EA" w:rsidP="0040036F">
      <w:pPr>
        <w:tabs>
          <w:tab w:val="center" w:pos="7938"/>
          <w:tab w:val="center" w:pos="9639"/>
        </w:tabs>
      </w:pPr>
      <w:r>
        <w:t>A Felvidék déli sávját Trianon után 10 évvel visszacsatolták az országhoz.</w:t>
      </w:r>
      <w:r w:rsidR="00CC60E5">
        <w:tab/>
      </w:r>
      <w:r w:rsidR="00CC60E5" w:rsidRPr="00026BCE">
        <w:rPr>
          <w:sz w:val="40"/>
          <w:szCs w:val="40"/>
        </w:rPr>
        <w:t>□</w:t>
      </w:r>
      <w:r w:rsidR="00CC60E5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73077A" w:rsidRDefault="0061645B" w:rsidP="003C166B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 következő címmel: „</w:t>
      </w:r>
      <w:r w:rsidR="003C166B">
        <w:rPr>
          <w:b/>
        </w:rPr>
        <w:t xml:space="preserve">A </w:t>
      </w:r>
      <w:r w:rsidR="00B36D7A">
        <w:rPr>
          <w:b/>
        </w:rPr>
        <w:t xml:space="preserve">világválság </w:t>
      </w:r>
      <w:r w:rsidR="00D7081A">
        <w:rPr>
          <w:b/>
        </w:rPr>
        <w:t xml:space="preserve">gazdasági </w:t>
      </w:r>
      <w:r w:rsidR="00B36D7A">
        <w:rPr>
          <w:b/>
        </w:rPr>
        <w:t>hatásai Magyarországon</w:t>
      </w:r>
      <w:r w:rsidR="008263D5">
        <w:rPr>
          <w:b/>
        </w:rPr>
        <w:t>”!</w:t>
      </w:r>
    </w:p>
    <w:p w:rsidR="00026BCE" w:rsidRDefault="00026BCE" w:rsidP="0073077A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ab/>
      </w:r>
      <w:r w:rsidR="00E449A1">
        <w:rPr>
          <w:b/>
          <w:bdr w:val="single" w:sz="4" w:space="0" w:color="auto"/>
        </w:rPr>
        <w:t xml:space="preserve"> 15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236229" w:rsidRPr="00557985" w:rsidRDefault="00236229" w:rsidP="00557985"/>
    <w:sectPr w:rsidR="00236229" w:rsidRPr="00557985" w:rsidSect="00B3145F">
      <w:headerReference w:type="even" r:id="rId9"/>
      <w:headerReference w:type="default" r:id="rId10"/>
      <w:footerReference w:type="even" r:id="rId11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7E" w:rsidRDefault="004F067E" w:rsidP="00673FA8">
      <w:r>
        <w:separator/>
      </w:r>
    </w:p>
  </w:endnote>
  <w:endnote w:type="continuationSeparator" w:id="0">
    <w:p w:rsidR="004F067E" w:rsidRDefault="004F067E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5F" w:rsidRDefault="00B3145F" w:rsidP="00B3145F">
    <w:pPr>
      <w:pStyle w:val="llb"/>
      <w:tabs>
        <w:tab w:val="clear" w:pos="4536"/>
        <w:tab w:val="clear" w:pos="9072"/>
        <w:tab w:val="left" w:pos="5245"/>
        <w:tab w:val="left" w:pos="7088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>
      <w:rPr>
        <w:sz w:val="36"/>
        <w:szCs w:val="36"/>
      </w:rPr>
      <w:tab/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7E" w:rsidRDefault="004F067E" w:rsidP="00673FA8">
      <w:r>
        <w:separator/>
      </w:r>
    </w:p>
  </w:footnote>
  <w:footnote w:type="continuationSeparator" w:id="0">
    <w:p w:rsidR="004F067E" w:rsidRDefault="004F067E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1532149941"/>
      <w:placeholder>
        <w:docPart w:val="12377E8922DD43CB94C2E2CD216519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3145F" w:rsidRPr="00B3145F" w:rsidRDefault="00B423A9" w:rsidP="00B3145F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B423A9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05751"/>
    <w:rsid w:val="00015D9C"/>
    <w:rsid w:val="00021D43"/>
    <w:rsid w:val="00026BCE"/>
    <w:rsid w:val="000339EE"/>
    <w:rsid w:val="000344D4"/>
    <w:rsid w:val="000353AD"/>
    <w:rsid w:val="00035AC9"/>
    <w:rsid w:val="0004450B"/>
    <w:rsid w:val="00045497"/>
    <w:rsid w:val="00053A28"/>
    <w:rsid w:val="000600F7"/>
    <w:rsid w:val="000723E2"/>
    <w:rsid w:val="00091083"/>
    <w:rsid w:val="000922C6"/>
    <w:rsid w:val="000A0034"/>
    <w:rsid w:val="000A48C8"/>
    <w:rsid w:val="000A6184"/>
    <w:rsid w:val="000A681A"/>
    <w:rsid w:val="000B0830"/>
    <w:rsid w:val="000B1FC0"/>
    <w:rsid w:val="000B342E"/>
    <w:rsid w:val="000C0A74"/>
    <w:rsid w:val="000C3E66"/>
    <w:rsid w:val="000C6F14"/>
    <w:rsid w:val="000D5B90"/>
    <w:rsid w:val="000D6C3C"/>
    <w:rsid w:val="00116FA3"/>
    <w:rsid w:val="001175B4"/>
    <w:rsid w:val="00117921"/>
    <w:rsid w:val="00124F68"/>
    <w:rsid w:val="001265B9"/>
    <w:rsid w:val="00141225"/>
    <w:rsid w:val="001415A3"/>
    <w:rsid w:val="00144C7A"/>
    <w:rsid w:val="00152D5C"/>
    <w:rsid w:val="00152E15"/>
    <w:rsid w:val="0016734B"/>
    <w:rsid w:val="00176C5F"/>
    <w:rsid w:val="00181198"/>
    <w:rsid w:val="0018775D"/>
    <w:rsid w:val="00187A6B"/>
    <w:rsid w:val="001C0028"/>
    <w:rsid w:val="001C1882"/>
    <w:rsid w:val="001C4C82"/>
    <w:rsid w:val="001D2946"/>
    <w:rsid w:val="001E0A49"/>
    <w:rsid w:val="001E3F2A"/>
    <w:rsid w:val="001E5615"/>
    <w:rsid w:val="00212A69"/>
    <w:rsid w:val="00221A4C"/>
    <w:rsid w:val="0022281D"/>
    <w:rsid w:val="00233D37"/>
    <w:rsid w:val="00236229"/>
    <w:rsid w:val="00254D61"/>
    <w:rsid w:val="00263112"/>
    <w:rsid w:val="002936AC"/>
    <w:rsid w:val="00296F71"/>
    <w:rsid w:val="002B7300"/>
    <w:rsid w:val="002B7741"/>
    <w:rsid w:val="002C1E62"/>
    <w:rsid w:val="002C6F87"/>
    <w:rsid w:val="002F3E9F"/>
    <w:rsid w:val="002F41A5"/>
    <w:rsid w:val="003016AE"/>
    <w:rsid w:val="003031FA"/>
    <w:rsid w:val="00307E52"/>
    <w:rsid w:val="00314BBE"/>
    <w:rsid w:val="00331444"/>
    <w:rsid w:val="003355E5"/>
    <w:rsid w:val="0033662B"/>
    <w:rsid w:val="00350DC5"/>
    <w:rsid w:val="003602B8"/>
    <w:rsid w:val="003726E7"/>
    <w:rsid w:val="00380C7A"/>
    <w:rsid w:val="00385545"/>
    <w:rsid w:val="00395740"/>
    <w:rsid w:val="003B2592"/>
    <w:rsid w:val="003B7CA0"/>
    <w:rsid w:val="003C06CF"/>
    <w:rsid w:val="003C166B"/>
    <w:rsid w:val="003C5A73"/>
    <w:rsid w:val="003C5F43"/>
    <w:rsid w:val="003E7981"/>
    <w:rsid w:val="003F284C"/>
    <w:rsid w:val="003F3271"/>
    <w:rsid w:val="0040036F"/>
    <w:rsid w:val="00402109"/>
    <w:rsid w:val="00410727"/>
    <w:rsid w:val="00410BEA"/>
    <w:rsid w:val="004172DF"/>
    <w:rsid w:val="00475900"/>
    <w:rsid w:val="00483D23"/>
    <w:rsid w:val="004873CC"/>
    <w:rsid w:val="004A6B10"/>
    <w:rsid w:val="004A6FC0"/>
    <w:rsid w:val="004B06E2"/>
    <w:rsid w:val="004C0D11"/>
    <w:rsid w:val="004F067E"/>
    <w:rsid w:val="004F2420"/>
    <w:rsid w:val="005065D9"/>
    <w:rsid w:val="0051446B"/>
    <w:rsid w:val="00517FFA"/>
    <w:rsid w:val="00522444"/>
    <w:rsid w:val="00527D71"/>
    <w:rsid w:val="00532719"/>
    <w:rsid w:val="00536B4D"/>
    <w:rsid w:val="00557985"/>
    <w:rsid w:val="005675AC"/>
    <w:rsid w:val="005721F6"/>
    <w:rsid w:val="00574EE2"/>
    <w:rsid w:val="005A7549"/>
    <w:rsid w:val="005B3A74"/>
    <w:rsid w:val="005B46ED"/>
    <w:rsid w:val="005B6E6D"/>
    <w:rsid w:val="005B7473"/>
    <w:rsid w:val="005D0435"/>
    <w:rsid w:val="005D15EA"/>
    <w:rsid w:val="005F67D2"/>
    <w:rsid w:val="00603560"/>
    <w:rsid w:val="0061226B"/>
    <w:rsid w:val="0061645B"/>
    <w:rsid w:val="006269DA"/>
    <w:rsid w:val="00632C3D"/>
    <w:rsid w:val="00663C9B"/>
    <w:rsid w:val="006674CD"/>
    <w:rsid w:val="00673FA8"/>
    <w:rsid w:val="006808A2"/>
    <w:rsid w:val="0069434F"/>
    <w:rsid w:val="006948AE"/>
    <w:rsid w:val="006A0DDF"/>
    <w:rsid w:val="006A581D"/>
    <w:rsid w:val="006A7610"/>
    <w:rsid w:val="006B0206"/>
    <w:rsid w:val="006C586C"/>
    <w:rsid w:val="006E165A"/>
    <w:rsid w:val="006E5390"/>
    <w:rsid w:val="006F503B"/>
    <w:rsid w:val="006F69AB"/>
    <w:rsid w:val="00705FD6"/>
    <w:rsid w:val="00707B2D"/>
    <w:rsid w:val="00711368"/>
    <w:rsid w:val="00711C07"/>
    <w:rsid w:val="00711DA8"/>
    <w:rsid w:val="0073035E"/>
    <w:rsid w:val="0073077A"/>
    <w:rsid w:val="007363DD"/>
    <w:rsid w:val="0074016A"/>
    <w:rsid w:val="00781A82"/>
    <w:rsid w:val="00790D4F"/>
    <w:rsid w:val="007B4B02"/>
    <w:rsid w:val="007C6EB2"/>
    <w:rsid w:val="007D75A9"/>
    <w:rsid w:val="007F4056"/>
    <w:rsid w:val="00801C47"/>
    <w:rsid w:val="0080276C"/>
    <w:rsid w:val="0080647B"/>
    <w:rsid w:val="00810B50"/>
    <w:rsid w:val="008130BF"/>
    <w:rsid w:val="008229B6"/>
    <w:rsid w:val="008252DB"/>
    <w:rsid w:val="008263D5"/>
    <w:rsid w:val="00844EED"/>
    <w:rsid w:val="00857B90"/>
    <w:rsid w:val="00865E55"/>
    <w:rsid w:val="00873236"/>
    <w:rsid w:val="008763A7"/>
    <w:rsid w:val="0088445C"/>
    <w:rsid w:val="00890738"/>
    <w:rsid w:val="0089206A"/>
    <w:rsid w:val="008932E3"/>
    <w:rsid w:val="008B6EAB"/>
    <w:rsid w:val="008B798B"/>
    <w:rsid w:val="008D4FC4"/>
    <w:rsid w:val="008D7AD1"/>
    <w:rsid w:val="0090578D"/>
    <w:rsid w:val="009065C5"/>
    <w:rsid w:val="009148A8"/>
    <w:rsid w:val="00915954"/>
    <w:rsid w:val="00942101"/>
    <w:rsid w:val="0095586C"/>
    <w:rsid w:val="009609F5"/>
    <w:rsid w:val="0096204A"/>
    <w:rsid w:val="009736C3"/>
    <w:rsid w:val="0098557B"/>
    <w:rsid w:val="009901D6"/>
    <w:rsid w:val="00997366"/>
    <w:rsid w:val="009A0461"/>
    <w:rsid w:val="009A1716"/>
    <w:rsid w:val="009A281E"/>
    <w:rsid w:val="009B48F4"/>
    <w:rsid w:val="009C2C01"/>
    <w:rsid w:val="009C3823"/>
    <w:rsid w:val="009C674F"/>
    <w:rsid w:val="009C765F"/>
    <w:rsid w:val="009D177E"/>
    <w:rsid w:val="00A0566B"/>
    <w:rsid w:val="00A17628"/>
    <w:rsid w:val="00A205EC"/>
    <w:rsid w:val="00A22040"/>
    <w:rsid w:val="00A251B2"/>
    <w:rsid w:val="00A617F4"/>
    <w:rsid w:val="00A74694"/>
    <w:rsid w:val="00A83743"/>
    <w:rsid w:val="00A927AE"/>
    <w:rsid w:val="00A94DC8"/>
    <w:rsid w:val="00A9564D"/>
    <w:rsid w:val="00AB02A5"/>
    <w:rsid w:val="00AC5868"/>
    <w:rsid w:val="00AD765C"/>
    <w:rsid w:val="00AF440C"/>
    <w:rsid w:val="00AF58D7"/>
    <w:rsid w:val="00B14D28"/>
    <w:rsid w:val="00B202FE"/>
    <w:rsid w:val="00B27E14"/>
    <w:rsid w:val="00B3070D"/>
    <w:rsid w:val="00B3145F"/>
    <w:rsid w:val="00B31A53"/>
    <w:rsid w:val="00B36D7A"/>
    <w:rsid w:val="00B423A9"/>
    <w:rsid w:val="00B45109"/>
    <w:rsid w:val="00B4534D"/>
    <w:rsid w:val="00B50DCA"/>
    <w:rsid w:val="00B553D3"/>
    <w:rsid w:val="00B56A56"/>
    <w:rsid w:val="00B61F27"/>
    <w:rsid w:val="00B81164"/>
    <w:rsid w:val="00B83ABE"/>
    <w:rsid w:val="00B9778F"/>
    <w:rsid w:val="00BA3B8C"/>
    <w:rsid w:val="00BA4162"/>
    <w:rsid w:val="00BB5239"/>
    <w:rsid w:val="00BB5C94"/>
    <w:rsid w:val="00BB6325"/>
    <w:rsid w:val="00BC0E64"/>
    <w:rsid w:val="00BC3EDF"/>
    <w:rsid w:val="00BC77F7"/>
    <w:rsid w:val="00BD3172"/>
    <w:rsid w:val="00BD4A73"/>
    <w:rsid w:val="00BD645F"/>
    <w:rsid w:val="00BD6BDA"/>
    <w:rsid w:val="00BD6CC6"/>
    <w:rsid w:val="00BE11CD"/>
    <w:rsid w:val="00BF7234"/>
    <w:rsid w:val="00C013EA"/>
    <w:rsid w:val="00C058AE"/>
    <w:rsid w:val="00C07B4A"/>
    <w:rsid w:val="00C13D41"/>
    <w:rsid w:val="00C17E6D"/>
    <w:rsid w:val="00C271C3"/>
    <w:rsid w:val="00C27E3F"/>
    <w:rsid w:val="00C30814"/>
    <w:rsid w:val="00C3290B"/>
    <w:rsid w:val="00C375CF"/>
    <w:rsid w:val="00C37E88"/>
    <w:rsid w:val="00C4023A"/>
    <w:rsid w:val="00C46CD7"/>
    <w:rsid w:val="00C46E40"/>
    <w:rsid w:val="00C6059E"/>
    <w:rsid w:val="00C80A15"/>
    <w:rsid w:val="00C857AB"/>
    <w:rsid w:val="00CA11CF"/>
    <w:rsid w:val="00CA1991"/>
    <w:rsid w:val="00CA52BB"/>
    <w:rsid w:val="00CB05A7"/>
    <w:rsid w:val="00CB0785"/>
    <w:rsid w:val="00CB68DE"/>
    <w:rsid w:val="00CB6DA4"/>
    <w:rsid w:val="00CC2FEE"/>
    <w:rsid w:val="00CC60E5"/>
    <w:rsid w:val="00CC65B2"/>
    <w:rsid w:val="00CD2575"/>
    <w:rsid w:val="00CE529C"/>
    <w:rsid w:val="00D04100"/>
    <w:rsid w:val="00D07753"/>
    <w:rsid w:val="00D11024"/>
    <w:rsid w:val="00D11552"/>
    <w:rsid w:val="00D30C86"/>
    <w:rsid w:val="00D7081A"/>
    <w:rsid w:val="00D71977"/>
    <w:rsid w:val="00D82C22"/>
    <w:rsid w:val="00D845DE"/>
    <w:rsid w:val="00D86E2C"/>
    <w:rsid w:val="00D93F2A"/>
    <w:rsid w:val="00DA22BE"/>
    <w:rsid w:val="00DB12FB"/>
    <w:rsid w:val="00DB7CEC"/>
    <w:rsid w:val="00DC47BD"/>
    <w:rsid w:val="00DD0E45"/>
    <w:rsid w:val="00DD2614"/>
    <w:rsid w:val="00DF0200"/>
    <w:rsid w:val="00E12F65"/>
    <w:rsid w:val="00E177DF"/>
    <w:rsid w:val="00E21AAC"/>
    <w:rsid w:val="00E42CB1"/>
    <w:rsid w:val="00E449A1"/>
    <w:rsid w:val="00E47556"/>
    <w:rsid w:val="00E51DA0"/>
    <w:rsid w:val="00E638AD"/>
    <w:rsid w:val="00E92F58"/>
    <w:rsid w:val="00E9513A"/>
    <w:rsid w:val="00E9581E"/>
    <w:rsid w:val="00EA0102"/>
    <w:rsid w:val="00EC6994"/>
    <w:rsid w:val="00EE34E7"/>
    <w:rsid w:val="00EE458E"/>
    <w:rsid w:val="00EE54D6"/>
    <w:rsid w:val="00EF1FF4"/>
    <w:rsid w:val="00EF301F"/>
    <w:rsid w:val="00EF329C"/>
    <w:rsid w:val="00F14D9B"/>
    <w:rsid w:val="00F2386F"/>
    <w:rsid w:val="00F376F7"/>
    <w:rsid w:val="00F60B2E"/>
    <w:rsid w:val="00F67F76"/>
    <w:rsid w:val="00F85A40"/>
    <w:rsid w:val="00F86688"/>
    <w:rsid w:val="00F90B83"/>
    <w:rsid w:val="00FA28AC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12377E8922DD43CB94C2E2CD216519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B3CB49-48DF-43F9-B7FE-A946A851AFB9}"/>
      </w:docPartPr>
      <w:docPartBody>
        <w:p w:rsidR="008B157D" w:rsidRDefault="003A14C6" w:rsidP="003A14C6">
          <w:pPr>
            <w:pStyle w:val="12377E8922DD43CB94C2E2CD216519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16007"/>
    <w:rsid w:val="00076EDB"/>
    <w:rsid w:val="000E6A5F"/>
    <w:rsid w:val="00116C27"/>
    <w:rsid w:val="0018264A"/>
    <w:rsid w:val="002110FC"/>
    <w:rsid w:val="0021318F"/>
    <w:rsid w:val="00245268"/>
    <w:rsid w:val="00274CEC"/>
    <w:rsid w:val="002E61C0"/>
    <w:rsid w:val="003A14C6"/>
    <w:rsid w:val="004149F2"/>
    <w:rsid w:val="00447DF6"/>
    <w:rsid w:val="004534FD"/>
    <w:rsid w:val="004A2ED5"/>
    <w:rsid w:val="00547AF9"/>
    <w:rsid w:val="005866FD"/>
    <w:rsid w:val="005B1844"/>
    <w:rsid w:val="006A56FB"/>
    <w:rsid w:val="00763289"/>
    <w:rsid w:val="00767C40"/>
    <w:rsid w:val="00852FA7"/>
    <w:rsid w:val="008720BA"/>
    <w:rsid w:val="0087667E"/>
    <w:rsid w:val="008B157D"/>
    <w:rsid w:val="008E7575"/>
    <w:rsid w:val="00956561"/>
    <w:rsid w:val="009B3013"/>
    <w:rsid w:val="00A5430B"/>
    <w:rsid w:val="00B77A4B"/>
    <w:rsid w:val="00BA191F"/>
    <w:rsid w:val="00BA39AB"/>
    <w:rsid w:val="00BC1B5F"/>
    <w:rsid w:val="00C2223B"/>
    <w:rsid w:val="00D303CB"/>
    <w:rsid w:val="00DE3EF2"/>
    <w:rsid w:val="00E22FA3"/>
    <w:rsid w:val="00E54BD4"/>
    <w:rsid w:val="00E64D4D"/>
    <w:rsid w:val="00F632F5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12377E8922DD43CB94C2E2CD21651926">
    <w:name w:val="12377E8922DD43CB94C2E2CD21651926"/>
    <w:rsid w:val="003A14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12377E8922DD43CB94C2E2CD21651926">
    <w:name w:val="12377E8922DD43CB94C2E2CD21651926"/>
    <w:rsid w:val="003A1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A701-7BFD-4547-9386-954FA362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413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(7. osztály)</vt:lpstr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(7. osztály)</dc:title>
  <dc:creator>Solyom Mark</dc:creator>
  <cp:lastModifiedBy>Solyom Mark</cp:lastModifiedBy>
  <cp:revision>252</cp:revision>
  <dcterms:created xsi:type="dcterms:W3CDTF">2015-07-09T18:41:00Z</dcterms:created>
  <dcterms:modified xsi:type="dcterms:W3CDTF">2015-09-16T10:31:00Z</dcterms:modified>
</cp:coreProperties>
</file>