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66" w:rsidRPr="00494CC2" w:rsidRDefault="00CD5B66" w:rsidP="00D2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NT-56512/NAT B</w:t>
      </w:r>
      <w:r w:rsidRPr="00494CC2">
        <w:rPr>
          <w:b/>
          <w:sz w:val="28"/>
          <w:szCs w:val="28"/>
        </w:rPr>
        <w:t>LOGGERS 2</w:t>
      </w:r>
    </w:p>
    <w:p w:rsidR="00CD5B66" w:rsidRDefault="00CD5B66" w:rsidP="00D2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TANMENETJAVASLAT</w:t>
      </w:r>
    </w:p>
    <w:p w:rsidR="00CD5B66" w:rsidRPr="00494CC2" w:rsidRDefault="00CD5B66" w:rsidP="00D27BB9">
      <w:pPr>
        <w:jc w:val="center"/>
        <w:rPr>
          <w:b/>
          <w:sz w:val="28"/>
          <w:szCs w:val="28"/>
        </w:rPr>
      </w:pPr>
    </w:p>
    <w:tbl>
      <w:tblPr>
        <w:tblW w:w="15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4472"/>
        <w:gridCol w:w="3900"/>
        <w:gridCol w:w="5510"/>
      </w:tblGrid>
      <w:tr w:rsidR="00CD5B66" w:rsidTr="003F64F3">
        <w:tc>
          <w:tcPr>
            <w:tcW w:w="1648" w:type="dxa"/>
            <w:vAlign w:val="center"/>
          </w:tcPr>
          <w:p w:rsidR="00CD5B66" w:rsidRPr="003F64F3" w:rsidRDefault="00CD5B66" w:rsidP="003F64F3">
            <w:pPr>
              <w:jc w:val="center"/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LECKE, ÓRASZÁM</w:t>
            </w:r>
          </w:p>
        </w:tc>
        <w:tc>
          <w:tcPr>
            <w:tcW w:w="4472" w:type="dxa"/>
            <w:vAlign w:val="center"/>
          </w:tcPr>
          <w:p w:rsidR="00CD5B66" w:rsidRPr="003F64F3" w:rsidRDefault="00CD5B66" w:rsidP="003F64F3">
            <w:pPr>
              <w:jc w:val="center"/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TÉMA, SZÓKINCS</w:t>
            </w:r>
          </w:p>
        </w:tc>
        <w:tc>
          <w:tcPr>
            <w:tcW w:w="3900" w:type="dxa"/>
            <w:vAlign w:val="center"/>
          </w:tcPr>
          <w:p w:rsidR="00CD5B66" w:rsidRPr="003F64F3" w:rsidRDefault="00CD5B66" w:rsidP="003F64F3">
            <w:pPr>
              <w:jc w:val="center"/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NYELVTAN</w:t>
            </w:r>
          </w:p>
        </w:tc>
        <w:tc>
          <w:tcPr>
            <w:tcW w:w="5510" w:type="dxa"/>
            <w:vAlign w:val="center"/>
          </w:tcPr>
          <w:p w:rsidR="00CD5B66" w:rsidRPr="003F64F3" w:rsidRDefault="00CD5B66" w:rsidP="003F64F3">
            <w:pPr>
              <w:jc w:val="center"/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KÉSZSÉGFEJLESZTÉS, FUNKCIÓK</w:t>
            </w:r>
          </w:p>
        </w:tc>
      </w:tr>
      <w:tr w:rsidR="00CD5B66" w:rsidTr="003F64F3">
        <w:tc>
          <w:tcPr>
            <w:tcW w:w="1648" w:type="dxa"/>
          </w:tcPr>
          <w:p w:rsidR="00CD5B66" w:rsidRPr="00BF075F" w:rsidRDefault="00CD5B66" w:rsidP="00817441">
            <w:r>
              <w:t>1. óra</w:t>
            </w:r>
          </w:p>
        </w:tc>
        <w:tc>
          <w:tcPr>
            <w:tcW w:w="4472" w:type="dxa"/>
          </w:tcPr>
          <w:p w:rsidR="00CD5B66" w:rsidRDefault="00CD5B66" w:rsidP="00BF075F">
            <w:r>
              <w:t>Év eleji szervezés</w:t>
            </w:r>
          </w:p>
        </w:tc>
        <w:tc>
          <w:tcPr>
            <w:tcW w:w="3900" w:type="dxa"/>
          </w:tcPr>
          <w:p w:rsidR="00CD5B66" w:rsidRDefault="00CD5B66" w:rsidP="00BF075F"/>
        </w:tc>
        <w:tc>
          <w:tcPr>
            <w:tcW w:w="5510" w:type="dxa"/>
          </w:tcPr>
          <w:p w:rsidR="00CD5B66" w:rsidRDefault="00CD5B66" w:rsidP="00BF075F"/>
        </w:tc>
      </w:tr>
      <w:tr w:rsidR="00CD5B66" w:rsidTr="003F64F3">
        <w:tc>
          <w:tcPr>
            <w:tcW w:w="1648" w:type="dxa"/>
          </w:tcPr>
          <w:p w:rsidR="00CD5B66" w:rsidRPr="003F64F3" w:rsidRDefault="00CD5B66" w:rsidP="00817441">
            <w:pPr>
              <w:rPr>
                <w:i/>
              </w:rPr>
            </w:pPr>
            <w:r w:rsidRPr="003F64F3">
              <w:rPr>
                <w:i/>
              </w:rPr>
              <w:t>1. lecke</w:t>
            </w:r>
          </w:p>
          <w:p w:rsidR="00CD5B66" w:rsidRPr="003F64F3" w:rsidRDefault="00CD5B66" w:rsidP="00817441">
            <w:pPr>
              <w:rPr>
                <w:i/>
              </w:rPr>
            </w:pPr>
            <w:r w:rsidRPr="003F64F3">
              <w:rPr>
                <w:i/>
              </w:rPr>
              <w:t>"People around us"</w:t>
            </w:r>
          </w:p>
          <w:p w:rsidR="00CD5B66" w:rsidRPr="003F64F3" w:rsidRDefault="00CD5B66" w:rsidP="00817441">
            <w:pPr>
              <w:rPr>
                <w:i/>
              </w:rPr>
            </w:pPr>
          </w:p>
          <w:p w:rsidR="00CD5B66" w:rsidRPr="00E62476" w:rsidRDefault="00CD5B66" w:rsidP="00817441">
            <w:r>
              <w:t>2-13. óra</w:t>
            </w:r>
          </w:p>
        </w:tc>
        <w:tc>
          <w:tcPr>
            <w:tcW w:w="4472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49"/>
              </w:tabs>
              <w:ind w:left="249" w:hanging="249"/>
            </w:pPr>
            <w:r>
              <w:t>Külső tulajdonságok, személyleírás</w:t>
            </w:r>
          </w:p>
          <w:p w:rsidR="00CD5B66" w:rsidRDefault="00CD5B66" w:rsidP="007A66AA"/>
          <w:p w:rsidR="00CD5B66" w:rsidRPr="00E62476" w:rsidRDefault="00CD5B66" w:rsidP="003F64F3">
            <w:pPr>
              <w:ind w:left="249" w:hanging="249"/>
            </w:pPr>
          </w:p>
          <w:p w:rsidR="00CD5B66" w:rsidRDefault="00CD5B66" w:rsidP="007A66AA"/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49"/>
              </w:tabs>
              <w:ind w:left="249" w:hanging="249"/>
            </w:pPr>
            <w:r>
              <w:t>Személyes adatok, online regisztráció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49"/>
              </w:tabs>
              <w:ind w:left="249" w:hanging="249"/>
            </w:pPr>
            <w:r>
              <w:t>A legfiatalabb professzor</w:t>
            </w:r>
          </w:p>
        </w:tc>
        <w:tc>
          <w:tcPr>
            <w:tcW w:w="3900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49" w:hanging="249"/>
            </w:pPr>
            <w:r>
              <w:t>Egyszerű múlt, egyszerű és folyamatos jelen ismétlése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49" w:hanging="249"/>
            </w:pPr>
            <w:r>
              <w:t>Have/has ismétlése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49" w:hanging="249"/>
            </w:pPr>
            <w:r>
              <w:t>Kérdésszerkesztés</w:t>
            </w:r>
          </w:p>
        </w:tc>
        <w:tc>
          <w:tcPr>
            <w:tcW w:w="5510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312"/>
              </w:tabs>
              <w:ind w:left="249" w:hanging="249"/>
            </w:pPr>
            <w:r>
              <w:t>Beszéd: Új diákok, tanárok az új évben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312"/>
              </w:tabs>
              <w:ind w:left="249" w:hanging="249"/>
            </w:pPr>
            <w:r>
              <w:t>Hallásértés: Személyleírás, személy azonosítása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312"/>
              </w:tabs>
              <w:ind w:left="249" w:hanging="249"/>
            </w:pPr>
            <w:r>
              <w:t>Olvasás: Blogbejegyzés: nyári élmények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312"/>
              </w:tabs>
              <w:ind w:left="249" w:hanging="249"/>
            </w:pPr>
            <w:r>
              <w:t>Írás: Blogbejegyzés: nyári élmények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312"/>
              </w:tabs>
              <w:ind w:left="249" w:hanging="249"/>
            </w:pPr>
            <w:r>
              <w:t>Hallásértés, beszéd: online regisztráció - párbeszéd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312"/>
              </w:tabs>
              <w:ind w:left="249" w:hanging="249"/>
            </w:pPr>
            <w:r>
              <w:t>Olvasás: A világ legfiatalabb professzora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312"/>
              </w:tabs>
              <w:ind w:left="249" w:hanging="249"/>
            </w:pPr>
            <w:r>
              <w:t>Beszéd: Életünk eddigi eseményei (irányított párbeszéd)</w:t>
            </w:r>
          </w:p>
        </w:tc>
      </w:tr>
      <w:tr w:rsidR="00CD5B66" w:rsidTr="003F64F3">
        <w:tc>
          <w:tcPr>
            <w:tcW w:w="1648" w:type="dxa"/>
          </w:tcPr>
          <w:p w:rsidR="00CD5B66" w:rsidRPr="003F64F3" w:rsidRDefault="00CD5B66" w:rsidP="00817441">
            <w:pPr>
              <w:rPr>
                <w:i/>
              </w:rPr>
            </w:pPr>
            <w:r w:rsidRPr="003F64F3">
              <w:rPr>
                <w:i/>
              </w:rPr>
              <w:t>2. lecke</w:t>
            </w:r>
          </w:p>
          <w:p w:rsidR="00CD5B66" w:rsidRPr="003F64F3" w:rsidRDefault="00CD5B66" w:rsidP="00817441">
            <w:pPr>
              <w:rPr>
                <w:i/>
              </w:rPr>
            </w:pPr>
            <w:r w:rsidRPr="003F64F3">
              <w:rPr>
                <w:i/>
              </w:rPr>
              <w:t>"Our place"</w:t>
            </w:r>
          </w:p>
          <w:p w:rsidR="00CD5B66" w:rsidRPr="003F64F3" w:rsidRDefault="00CD5B66" w:rsidP="00817441">
            <w:pPr>
              <w:rPr>
                <w:i/>
              </w:rPr>
            </w:pPr>
          </w:p>
          <w:p w:rsidR="00CD5B66" w:rsidRPr="00E62476" w:rsidRDefault="00CD5B66" w:rsidP="00817441">
            <w:r>
              <w:t>14-25. óra</w:t>
            </w:r>
          </w:p>
          <w:p w:rsidR="00CD5B66" w:rsidRPr="00A271E7" w:rsidRDefault="00CD5B66" w:rsidP="00817441"/>
        </w:tc>
        <w:tc>
          <w:tcPr>
            <w:tcW w:w="4472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24"/>
              </w:tabs>
              <w:ind w:left="249" w:hanging="249"/>
            </w:pPr>
            <w:r>
              <w:t>Város, mi található a városban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24"/>
              </w:tabs>
              <w:ind w:left="249" w:hanging="249"/>
            </w:pPr>
            <w:r>
              <w:t>Útbaigazítás gyalogosan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24"/>
              </w:tabs>
              <w:ind w:left="249" w:hanging="249"/>
            </w:pPr>
            <w:r>
              <w:t>A mozgássérültek nehézségei a közlekedésben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24"/>
              </w:tabs>
              <w:ind w:left="249" w:hanging="249"/>
            </w:pPr>
            <w:r>
              <w:t>Összefogás az iskolaépület megvédéséért</w:t>
            </w:r>
          </w:p>
          <w:p w:rsidR="00CD5B66" w:rsidRDefault="00CD5B66" w:rsidP="003F64F3">
            <w:pPr>
              <w:tabs>
                <w:tab w:val="left" w:pos="224"/>
              </w:tabs>
              <w:ind w:left="44"/>
            </w:pP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24"/>
              </w:tabs>
              <w:ind w:left="249" w:hanging="249"/>
            </w:pPr>
            <w:r>
              <w:t>Városi közlekedés tömegközlekedési eszközzel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24"/>
              </w:tabs>
              <w:ind w:left="249" w:hanging="249"/>
            </w:pPr>
            <w:r>
              <w:t>A hivatalos levél formai sajátosságai</w:t>
            </w:r>
          </w:p>
          <w:p w:rsidR="00CD5B66" w:rsidRDefault="00CD5B66" w:rsidP="003F64F3">
            <w:pPr>
              <w:tabs>
                <w:tab w:val="left" w:pos="224"/>
              </w:tabs>
              <w:ind w:left="44"/>
            </w:pP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24"/>
              </w:tabs>
              <w:ind w:left="249" w:hanging="249"/>
            </w:pPr>
            <w:r>
              <w:t>Pécs, Liverpool kulturális fővárosok</w:t>
            </w:r>
          </w:p>
        </w:tc>
        <w:tc>
          <w:tcPr>
            <w:tcW w:w="3900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52"/>
              </w:tabs>
              <w:ind w:left="249" w:hanging="249"/>
            </w:pPr>
            <w:r>
              <w:t>do, can, is segédigék ismétlése</w:t>
            </w:r>
          </w:p>
          <w:p w:rsidR="00CD5B66" w:rsidRDefault="00CD5B66" w:rsidP="003F64F3">
            <w:pPr>
              <w:tabs>
                <w:tab w:val="left" w:pos="252"/>
              </w:tabs>
              <w:ind w:left="249"/>
            </w:pP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52"/>
              </w:tabs>
              <w:ind w:left="249" w:hanging="249"/>
            </w:pPr>
            <w:r>
              <w:t>can, can't képesség, lehetőség kif.</w:t>
            </w:r>
          </w:p>
          <w:p w:rsidR="00CD5B66" w:rsidRDefault="00CD5B66" w:rsidP="003F64F3">
            <w:pPr>
              <w:tabs>
                <w:tab w:val="left" w:pos="252"/>
              </w:tabs>
              <w:ind w:left="249"/>
            </w:pP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49" w:hanging="249"/>
            </w:pPr>
            <w:r>
              <w:t>there is, there was, there will be szerkezet</w:t>
            </w:r>
          </w:p>
          <w:p w:rsidR="00CD5B66" w:rsidRDefault="00CD5B66" w:rsidP="003F64F3">
            <w:pPr>
              <w:tabs>
                <w:tab w:val="left" w:pos="252"/>
              </w:tabs>
              <w:ind w:left="249"/>
            </w:pPr>
          </w:p>
          <w:p w:rsidR="00CD5B66" w:rsidRPr="00E62476" w:rsidRDefault="00CD5B66" w:rsidP="003F64F3">
            <w:pPr>
              <w:tabs>
                <w:tab w:val="left" w:pos="252"/>
              </w:tabs>
              <w:ind w:left="249" w:hanging="249"/>
            </w:pPr>
          </w:p>
          <w:p w:rsidR="00CD5B66" w:rsidRDefault="00CD5B66" w:rsidP="003F64F3">
            <w:pPr>
              <w:tabs>
                <w:tab w:val="left" w:pos="252"/>
              </w:tabs>
              <w:ind w:left="249"/>
            </w:pP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52"/>
              </w:tabs>
              <w:ind w:left="249" w:hanging="249"/>
            </w:pPr>
            <w:r>
              <w:t>Kérdésszerkesztés</w:t>
            </w:r>
          </w:p>
        </w:tc>
        <w:tc>
          <w:tcPr>
            <w:tcW w:w="5510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Útbaigazítás gyalogosan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Beszéd: Útbaigazítás párbeszéd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A város egy mozgássérült szemszögéből nézve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Írás: környék leírása, múlt és jelen összehasonlítása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Petíció az iskolaépület megmentéséért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Városi közlekedés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Beszéd: Útbaigazítás tömegközlekedéssel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Hivatalos levél az önkormányzattól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Írás: Hivatalos válaszlevél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Írás: Egy város bemutatása</w:t>
            </w:r>
          </w:p>
        </w:tc>
      </w:tr>
      <w:tr w:rsidR="00CD5B66" w:rsidTr="003F64F3">
        <w:tc>
          <w:tcPr>
            <w:tcW w:w="1648" w:type="dxa"/>
          </w:tcPr>
          <w:p w:rsidR="00CD5B66" w:rsidRPr="00E62476" w:rsidRDefault="00CD5B66" w:rsidP="00817441">
            <w:r>
              <w:t>26-28. óra</w:t>
            </w:r>
          </w:p>
        </w:tc>
        <w:tc>
          <w:tcPr>
            <w:tcW w:w="4472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1-2. lecke összefoglalása,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1. témazáró dolgozat</w:t>
            </w:r>
          </w:p>
        </w:tc>
        <w:tc>
          <w:tcPr>
            <w:tcW w:w="3900" w:type="dxa"/>
          </w:tcPr>
          <w:p w:rsidR="00CD5B66" w:rsidRDefault="00CD5B66" w:rsidP="003F64F3">
            <w:pPr>
              <w:ind w:left="44"/>
            </w:pPr>
          </w:p>
        </w:tc>
        <w:tc>
          <w:tcPr>
            <w:tcW w:w="5510" w:type="dxa"/>
          </w:tcPr>
          <w:p w:rsidR="00CD5B66" w:rsidRPr="00E62476" w:rsidRDefault="00CD5B66" w:rsidP="003F64F3">
            <w:pPr>
              <w:ind w:left="249" w:hanging="249"/>
            </w:pPr>
          </w:p>
        </w:tc>
      </w:tr>
    </w:tbl>
    <w:p w:rsidR="00CD5B66" w:rsidRPr="00E62476" w:rsidRDefault="00CD5B66" w:rsidP="00E62476">
      <w:pPr>
        <w:ind w:left="249" w:hanging="249"/>
      </w:pPr>
      <w:r>
        <w:br w:type="page"/>
      </w:r>
    </w:p>
    <w:tbl>
      <w:tblPr>
        <w:tblW w:w="15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4472"/>
        <w:gridCol w:w="3900"/>
        <w:gridCol w:w="5510"/>
      </w:tblGrid>
      <w:tr w:rsidR="00CD5B66" w:rsidTr="003F64F3">
        <w:tc>
          <w:tcPr>
            <w:tcW w:w="1648" w:type="dxa"/>
            <w:vAlign w:val="center"/>
          </w:tcPr>
          <w:p w:rsidR="00CD5B66" w:rsidRPr="003F64F3" w:rsidRDefault="00CD5B66" w:rsidP="003F64F3">
            <w:pPr>
              <w:jc w:val="center"/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LECKE, ÓRASZÁM</w:t>
            </w:r>
          </w:p>
        </w:tc>
        <w:tc>
          <w:tcPr>
            <w:tcW w:w="4472" w:type="dxa"/>
            <w:vAlign w:val="center"/>
          </w:tcPr>
          <w:p w:rsidR="00CD5B66" w:rsidRPr="003F64F3" w:rsidRDefault="00CD5B66" w:rsidP="003F64F3">
            <w:pPr>
              <w:jc w:val="center"/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TÉMA, SZÓKINCS</w:t>
            </w:r>
          </w:p>
        </w:tc>
        <w:tc>
          <w:tcPr>
            <w:tcW w:w="3900" w:type="dxa"/>
            <w:vAlign w:val="center"/>
          </w:tcPr>
          <w:p w:rsidR="00CD5B66" w:rsidRPr="003F64F3" w:rsidRDefault="00CD5B66" w:rsidP="003F64F3">
            <w:pPr>
              <w:jc w:val="center"/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NYELVTAN</w:t>
            </w:r>
          </w:p>
        </w:tc>
        <w:tc>
          <w:tcPr>
            <w:tcW w:w="5510" w:type="dxa"/>
            <w:vAlign w:val="center"/>
          </w:tcPr>
          <w:p w:rsidR="00CD5B66" w:rsidRPr="003F64F3" w:rsidRDefault="00CD5B66" w:rsidP="003F64F3">
            <w:pPr>
              <w:jc w:val="center"/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KÉSZSÉGFEJLESZTÉS, FUNKCIÓK</w:t>
            </w:r>
          </w:p>
        </w:tc>
      </w:tr>
      <w:tr w:rsidR="00CD5B66" w:rsidTr="003F64F3">
        <w:tc>
          <w:tcPr>
            <w:tcW w:w="1648" w:type="dxa"/>
          </w:tcPr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>3. lecke</w:t>
            </w:r>
          </w:p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>"Feeling ill, feeling well"</w:t>
            </w:r>
          </w:p>
          <w:p w:rsidR="00CD5B66" w:rsidRPr="003F64F3" w:rsidRDefault="00CD5B66" w:rsidP="00817441">
            <w:pPr>
              <w:rPr>
                <w:i/>
              </w:rPr>
            </w:pPr>
          </w:p>
          <w:p w:rsidR="00CD5B66" w:rsidRPr="00E62476" w:rsidRDefault="00CD5B66" w:rsidP="003F64F3">
            <w:pPr>
              <w:ind w:left="249" w:hanging="249"/>
            </w:pPr>
            <w:r>
              <w:t>29-40. oldal</w:t>
            </w:r>
          </w:p>
        </w:tc>
        <w:tc>
          <w:tcPr>
            <w:tcW w:w="4472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Panaszok, tünetek</w:t>
            </w:r>
          </w:p>
          <w:p w:rsidR="00CD5B66" w:rsidRDefault="00CD5B66" w:rsidP="003F64F3">
            <w:pPr>
              <w:tabs>
                <w:tab w:val="num" w:pos="224"/>
              </w:tabs>
              <w:ind w:left="404"/>
            </w:pP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Orvosi tanács kérése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Egyetértés, ellenvélemény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Orvosnál: vizsgálat, gyógymódok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Érzékelést kifejező igék: sound, taste, feel, look, smell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Semmelweis Ignác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Kézmosás (mikor, hogyan)</w:t>
            </w:r>
          </w:p>
        </w:tc>
        <w:tc>
          <w:tcPr>
            <w:tcW w:w="3900" w:type="dxa"/>
          </w:tcPr>
          <w:p w:rsidR="00CD5B66" w:rsidRPr="00E62476" w:rsidRDefault="00CD5B66" w:rsidP="003F64F3">
            <w:pPr>
              <w:numPr>
                <w:ilvl w:val="0"/>
                <w:numId w:val="8"/>
              </w:numPr>
              <w:tabs>
                <w:tab w:val="clear" w:pos="764"/>
                <w:tab w:val="num" w:pos="252"/>
              </w:tabs>
              <w:ind w:left="249" w:hanging="249"/>
            </w:pPr>
            <w:r>
              <w:t>Felajánlás: I'll ..., Shall I ...?</w:t>
            </w:r>
          </w:p>
          <w:p w:rsidR="00CD5B66" w:rsidRPr="00E62476" w:rsidRDefault="00CD5B66" w:rsidP="003F64F3">
            <w:pPr>
              <w:numPr>
                <w:ilvl w:val="0"/>
                <w:numId w:val="8"/>
              </w:numPr>
              <w:tabs>
                <w:tab w:val="clear" w:pos="764"/>
                <w:tab w:val="num" w:pos="252"/>
              </w:tabs>
              <w:ind w:left="249" w:hanging="249"/>
            </w:pPr>
            <w:r>
              <w:t>Going to és will jövő idő</w:t>
            </w:r>
          </w:p>
          <w:p w:rsidR="00CD5B66" w:rsidRPr="00E62476" w:rsidRDefault="00CD5B66" w:rsidP="003F64F3">
            <w:pPr>
              <w:numPr>
                <w:ilvl w:val="0"/>
                <w:numId w:val="8"/>
              </w:numPr>
              <w:tabs>
                <w:tab w:val="clear" w:pos="764"/>
                <w:tab w:val="num" w:pos="252"/>
              </w:tabs>
              <w:ind w:left="249" w:hanging="249"/>
            </w:pPr>
            <w:r>
              <w:t>should</w:t>
            </w:r>
          </w:p>
        </w:tc>
        <w:tc>
          <w:tcPr>
            <w:tcW w:w="5510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Panaszok és segítség felajánlása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Beszéd: Panaszkodás, segítség felajánlása párb.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Tanács kérése újságban, orvosi tanácsok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Beszéd: Tanács kérése és tanácsadás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Orvosnál: panasz, vizsgálat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Beszéd: Orvosnál: panasz, vizsgálat (szituáció)</w:t>
            </w:r>
          </w:p>
          <w:p w:rsidR="00CD5B66" w:rsidRDefault="00CD5B66" w:rsidP="003F64F3">
            <w:pPr>
              <w:tabs>
                <w:tab w:val="num" w:pos="312"/>
              </w:tabs>
              <w:ind w:left="84"/>
            </w:pP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Semmelweis, az anyák megmentője (képregény)</w:t>
            </w:r>
          </w:p>
        </w:tc>
      </w:tr>
      <w:tr w:rsidR="00CD5B66" w:rsidTr="003F64F3">
        <w:tc>
          <w:tcPr>
            <w:tcW w:w="1648" w:type="dxa"/>
          </w:tcPr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>4. lecke</w:t>
            </w:r>
          </w:p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>"Our blue planet"</w:t>
            </w:r>
          </w:p>
          <w:p w:rsidR="00CD5B66" w:rsidRPr="003F64F3" w:rsidRDefault="00CD5B66" w:rsidP="00BF075F">
            <w:pPr>
              <w:rPr>
                <w:i/>
              </w:rPr>
            </w:pPr>
          </w:p>
          <w:p w:rsidR="00CD5B66" w:rsidRPr="00E62476" w:rsidRDefault="00CD5B66" w:rsidP="003F64F3">
            <w:pPr>
              <w:ind w:left="249" w:hanging="249"/>
            </w:pPr>
            <w:r>
              <w:t>41-52. óra</w:t>
            </w:r>
          </w:p>
        </w:tc>
        <w:tc>
          <w:tcPr>
            <w:tcW w:w="4472" w:type="dxa"/>
          </w:tcPr>
          <w:p w:rsidR="00CD5B6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Időjárás, időjárás-előrejelzés</w:t>
            </w:r>
          </w:p>
          <w:p w:rsidR="00CD5B66" w:rsidRDefault="00CD5B66" w:rsidP="004D176B"/>
          <w:p w:rsidR="00CD5B66" w:rsidRPr="00E62476" w:rsidRDefault="00CD5B66" w:rsidP="004D176B"/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Környezetvédelem, mit tehetünk mi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Szelektív hulladékgyűjtés az iskolában, javaslat, egyetértés, elutasítás, bizonytalanság</w:t>
            </w:r>
          </w:p>
          <w:p w:rsidR="00CD5B66" w:rsidRDefault="00CD5B66" w:rsidP="003F64F3">
            <w:pPr>
              <w:tabs>
                <w:tab w:val="num" w:pos="224"/>
              </w:tabs>
              <w:ind w:left="404"/>
            </w:pPr>
          </w:p>
          <w:p w:rsidR="00CD5B66" w:rsidRPr="00E62476" w:rsidRDefault="00CD5B66" w:rsidP="003F64F3">
            <w:pPr>
              <w:tabs>
                <w:tab w:val="num" w:pos="224"/>
              </w:tabs>
              <w:ind w:left="249" w:hanging="249"/>
            </w:pP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44" w:hanging="44"/>
            </w:pPr>
            <w:r>
              <w:t>Természeti katasztrófák</w:t>
            </w:r>
          </w:p>
        </w:tc>
        <w:tc>
          <w:tcPr>
            <w:tcW w:w="3900" w:type="dxa"/>
          </w:tcPr>
          <w:p w:rsidR="00CD5B66" w:rsidRPr="00E62476" w:rsidRDefault="00CD5B66" w:rsidP="003F64F3">
            <w:pPr>
              <w:numPr>
                <w:ilvl w:val="0"/>
                <w:numId w:val="9"/>
              </w:numPr>
              <w:tabs>
                <w:tab w:val="clear" w:pos="720"/>
              </w:tabs>
              <w:ind w:left="249" w:hanging="249"/>
            </w:pPr>
            <w:r>
              <w:t>Egyszerű és folyamatos jelen</w:t>
            </w:r>
          </w:p>
          <w:p w:rsidR="00CD5B66" w:rsidRPr="00E62476" w:rsidRDefault="00CD5B66" w:rsidP="003F64F3">
            <w:pPr>
              <w:numPr>
                <w:ilvl w:val="0"/>
                <w:numId w:val="9"/>
              </w:numPr>
              <w:tabs>
                <w:tab w:val="clear" w:pos="720"/>
              </w:tabs>
              <w:ind w:left="249" w:hanging="249"/>
            </w:pPr>
            <w:r>
              <w:t>Will és going to időjárással kapcsolatosan</w:t>
            </w:r>
          </w:p>
          <w:p w:rsidR="00CD5B66" w:rsidRPr="00E62476" w:rsidRDefault="00CD5B66" w:rsidP="003F64F3">
            <w:pPr>
              <w:numPr>
                <w:ilvl w:val="0"/>
                <w:numId w:val="9"/>
              </w:numPr>
              <w:tabs>
                <w:tab w:val="clear" w:pos="720"/>
              </w:tabs>
              <w:ind w:left="249" w:hanging="249"/>
            </w:pPr>
            <w:r>
              <w:t>I. feltételes mód</w:t>
            </w:r>
          </w:p>
        </w:tc>
        <w:tc>
          <w:tcPr>
            <w:tcW w:w="5510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időjárás (kép-szöveg párosítás)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Beszéd: Beszélgetés az időjárásról, megfelelő programokról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Írás: Blogbejegyzés egy környezeti problémáról és megoldásáról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Szelektív hulladékgyűjtés az iskolában - ötletbörze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Írás: környezetvédelem az iskolában: javaslatok (csoportmunka)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Természeti katasztrófák, túlélés (mf)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Iskoláslány, aki emberek százait mentette meg a cunamiban (esemény leírása)</w:t>
            </w:r>
          </w:p>
        </w:tc>
      </w:tr>
      <w:tr w:rsidR="00CD5B66" w:rsidTr="003F64F3">
        <w:tc>
          <w:tcPr>
            <w:tcW w:w="1648" w:type="dxa"/>
          </w:tcPr>
          <w:p w:rsidR="00CD5B66" w:rsidRPr="00E62476" w:rsidRDefault="00CD5B66" w:rsidP="003F64F3">
            <w:pPr>
              <w:ind w:left="249" w:hanging="249"/>
            </w:pPr>
            <w:r>
              <w:t>53-55. óra</w:t>
            </w:r>
          </w:p>
        </w:tc>
        <w:tc>
          <w:tcPr>
            <w:tcW w:w="4472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3-4. lecke összefoglalása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2. témazáró dolgozat</w:t>
            </w:r>
          </w:p>
        </w:tc>
        <w:tc>
          <w:tcPr>
            <w:tcW w:w="3900" w:type="dxa"/>
          </w:tcPr>
          <w:p w:rsidR="00CD5B66" w:rsidRDefault="00CD5B66" w:rsidP="00BF075F"/>
        </w:tc>
        <w:tc>
          <w:tcPr>
            <w:tcW w:w="5510" w:type="dxa"/>
          </w:tcPr>
          <w:p w:rsidR="00CD5B66" w:rsidRPr="00E62476" w:rsidRDefault="00CD5B66" w:rsidP="003F64F3">
            <w:pPr>
              <w:ind w:left="249" w:hanging="249"/>
            </w:pPr>
          </w:p>
        </w:tc>
      </w:tr>
    </w:tbl>
    <w:p w:rsidR="00CD5B66" w:rsidRPr="00E62476" w:rsidRDefault="00CD5B66" w:rsidP="00E62476">
      <w:pPr>
        <w:ind w:left="249" w:hanging="249"/>
      </w:pPr>
      <w:r>
        <w:br w:type="page"/>
      </w:r>
    </w:p>
    <w:tbl>
      <w:tblPr>
        <w:tblW w:w="15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4472"/>
        <w:gridCol w:w="3900"/>
        <w:gridCol w:w="5510"/>
      </w:tblGrid>
      <w:tr w:rsidR="00CD5B66" w:rsidTr="003F64F3">
        <w:tc>
          <w:tcPr>
            <w:tcW w:w="1648" w:type="dxa"/>
            <w:vAlign w:val="center"/>
          </w:tcPr>
          <w:p w:rsidR="00CD5B66" w:rsidRPr="003F64F3" w:rsidRDefault="00CD5B66" w:rsidP="003F64F3">
            <w:pPr>
              <w:jc w:val="center"/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LECKE, ÓRASZÁM</w:t>
            </w:r>
          </w:p>
        </w:tc>
        <w:tc>
          <w:tcPr>
            <w:tcW w:w="4472" w:type="dxa"/>
            <w:vAlign w:val="center"/>
          </w:tcPr>
          <w:p w:rsidR="00CD5B66" w:rsidRPr="003F64F3" w:rsidRDefault="00CD5B66" w:rsidP="003F64F3">
            <w:pPr>
              <w:jc w:val="center"/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TÉMA, SZÓKINCS</w:t>
            </w:r>
          </w:p>
        </w:tc>
        <w:tc>
          <w:tcPr>
            <w:tcW w:w="3900" w:type="dxa"/>
            <w:vAlign w:val="center"/>
          </w:tcPr>
          <w:p w:rsidR="00CD5B66" w:rsidRPr="003F64F3" w:rsidRDefault="00CD5B66" w:rsidP="003F64F3">
            <w:pPr>
              <w:jc w:val="center"/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NYELVTAN</w:t>
            </w:r>
          </w:p>
        </w:tc>
        <w:tc>
          <w:tcPr>
            <w:tcW w:w="5510" w:type="dxa"/>
            <w:vAlign w:val="center"/>
          </w:tcPr>
          <w:p w:rsidR="00CD5B66" w:rsidRPr="003F64F3" w:rsidRDefault="00CD5B66" w:rsidP="003F64F3">
            <w:pPr>
              <w:jc w:val="center"/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KÉSZSÉGFEJLESZTÉS, FUNKCIÓK</w:t>
            </w:r>
          </w:p>
        </w:tc>
      </w:tr>
      <w:tr w:rsidR="00CD5B66" w:rsidRPr="00365199" w:rsidTr="003F64F3">
        <w:tc>
          <w:tcPr>
            <w:tcW w:w="1648" w:type="dxa"/>
          </w:tcPr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 xml:space="preserve">5. lecke </w:t>
            </w:r>
          </w:p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>"Shop till you drop"</w:t>
            </w:r>
          </w:p>
          <w:p w:rsidR="00CD5B66" w:rsidRPr="003F64F3" w:rsidRDefault="00CD5B66" w:rsidP="00BF075F">
            <w:pPr>
              <w:rPr>
                <w:i/>
              </w:rPr>
            </w:pPr>
          </w:p>
          <w:p w:rsidR="00CD5B66" w:rsidRPr="00365199" w:rsidRDefault="00CD5B66" w:rsidP="003F64F3">
            <w:pPr>
              <w:ind w:left="249" w:hanging="249"/>
            </w:pPr>
            <w:r>
              <w:t>56-67. óra</w:t>
            </w:r>
          </w:p>
        </w:tc>
        <w:tc>
          <w:tcPr>
            <w:tcW w:w="4472" w:type="dxa"/>
          </w:tcPr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Árucikkek, boltok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Üzletben, postán</w:t>
            </w:r>
          </w:p>
          <w:p w:rsidR="00CD5B66" w:rsidRDefault="00CD5B66" w:rsidP="003F64F3">
            <w:pPr>
              <w:tabs>
                <w:tab w:val="num" w:pos="224"/>
              </w:tabs>
              <w:ind w:left="360"/>
            </w:pPr>
          </w:p>
          <w:p w:rsidR="00CD5B66" w:rsidRPr="00365199" w:rsidRDefault="00CD5B66" w:rsidP="003F64F3">
            <w:pPr>
              <w:tabs>
                <w:tab w:val="num" w:pos="224"/>
              </w:tabs>
              <w:ind w:left="249" w:hanging="249"/>
            </w:pPr>
          </w:p>
          <w:p w:rsidR="00CD5B66" w:rsidRDefault="00CD5B66" w:rsidP="003F64F3">
            <w:pPr>
              <w:tabs>
                <w:tab w:val="num" w:pos="224"/>
              </w:tabs>
              <w:ind w:left="360"/>
            </w:pPr>
          </w:p>
          <w:p w:rsidR="00CD5B66" w:rsidRPr="00365199" w:rsidRDefault="00CD5B66" w:rsidP="003F64F3">
            <w:pPr>
              <w:tabs>
                <w:tab w:val="num" w:pos="224"/>
              </w:tabs>
              <w:ind w:left="249" w:hanging="249"/>
            </w:pPr>
          </w:p>
          <w:p w:rsidR="00CD5B66" w:rsidRDefault="00CD5B66" w:rsidP="003F64F3">
            <w:pPr>
              <w:tabs>
                <w:tab w:val="num" w:pos="224"/>
              </w:tabs>
              <w:ind w:left="360"/>
            </w:pP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Online vásárlás előnyei, hátrányai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Egy tinédzser milliomos</w:t>
            </w:r>
          </w:p>
        </w:tc>
        <w:tc>
          <w:tcPr>
            <w:tcW w:w="3900" w:type="dxa"/>
          </w:tcPr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49" w:hanging="249"/>
            </w:pPr>
            <w:r>
              <w:t>Igék to-val és ing-es alakkal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49" w:hanging="249"/>
            </w:pPr>
            <w:r>
              <w:t>Kérések, műveltetés (want, would like, ask, get somebody to do something)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49" w:hanging="249"/>
            </w:pPr>
            <w:r>
              <w:t>Közvetett és közvetlen tárgy</w:t>
            </w:r>
          </w:p>
        </w:tc>
        <w:tc>
          <w:tcPr>
            <w:tcW w:w="5510" w:type="dxa"/>
          </w:tcPr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Vásárlási ötletek (párbeszéd)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Hogyan próbálnak az üzletek minél több pénzt kiszedni a vásárlókból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Írás: Saját vélemény, tapasztalat vásárlásról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Üzletben: vásárlás, reklamáció, postán csomagfeladás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Beszéd: vásárlás, panasz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Olvasás, beszéd: Online vásárlás előnyök, hátrányok : érvelés (mf)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Egy fiatal üzletember (igaz, hamis állítások)</w:t>
            </w:r>
          </w:p>
          <w:p w:rsidR="00CD5B66" w:rsidRDefault="00CD5B66" w:rsidP="003F64F3">
            <w:pPr>
              <w:tabs>
                <w:tab w:val="num" w:pos="312"/>
              </w:tabs>
              <w:ind w:left="360"/>
            </w:pPr>
          </w:p>
        </w:tc>
      </w:tr>
      <w:tr w:rsidR="00CD5B66" w:rsidTr="003F64F3">
        <w:tc>
          <w:tcPr>
            <w:tcW w:w="1648" w:type="dxa"/>
          </w:tcPr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>6. lecke</w:t>
            </w:r>
          </w:p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>"Are you safe?"</w:t>
            </w:r>
          </w:p>
          <w:p w:rsidR="00CD5B66" w:rsidRPr="003F64F3" w:rsidRDefault="00CD5B66" w:rsidP="00BF075F">
            <w:pPr>
              <w:rPr>
                <w:i/>
              </w:rPr>
            </w:pPr>
          </w:p>
          <w:p w:rsidR="00CD5B66" w:rsidRPr="00365199" w:rsidRDefault="00CD5B66" w:rsidP="003F64F3">
            <w:pPr>
              <w:ind w:left="249" w:hanging="249"/>
            </w:pPr>
            <w:r>
              <w:t>68-79. óra</w:t>
            </w:r>
          </w:p>
        </w:tc>
        <w:tc>
          <w:tcPr>
            <w:tcW w:w="4472" w:type="dxa"/>
          </w:tcPr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Bűncselekmények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Vicces történet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Online biztonság, veszélyek és elkerülésük, tanácsadás</w:t>
            </w:r>
          </w:p>
          <w:p w:rsidR="00CD5B66" w:rsidRDefault="00CD5B66" w:rsidP="003F64F3">
            <w:pPr>
              <w:tabs>
                <w:tab w:val="num" w:pos="224"/>
              </w:tabs>
            </w:pPr>
          </w:p>
          <w:p w:rsidR="00CD5B66" w:rsidRDefault="00CD5B66" w:rsidP="006B72A7"/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24" w:hanging="224"/>
            </w:pPr>
            <w:r>
              <w:t>Utca, közlekedési baleset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Tűz, mit kell tenni tűz esetén</w:t>
            </w:r>
          </w:p>
          <w:p w:rsidR="00CD5B66" w:rsidRDefault="00CD5B66" w:rsidP="003F64F3">
            <w:pPr>
              <w:tabs>
                <w:tab w:val="num" w:pos="224"/>
              </w:tabs>
            </w:pPr>
          </w:p>
          <w:p w:rsidR="00CD5B66" w:rsidRPr="00365199" w:rsidRDefault="00CD5B66" w:rsidP="003F64F3">
            <w:pPr>
              <w:tabs>
                <w:tab w:val="num" w:pos="224"/>
              </w:tabs>
              <w:ind w:left="249" w:hanging="249"/>
            </w:pPr>
          </w:p>
          <w:p w:rsidR="00CD5B66" w:rsidRDefault="00CD5B66" w:rsidP="003F64F3">
            <w:pPr>
              <w:tabs>
                <w:tab w:val="num" w:pos="224"/>
              </w:tabs>
            </w:pP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Tinédzser életmentők</w:t>
            </w:r>
          </w:p>
        </w:tc>
        <w:tc>
          <w:tcPr>
            <w:tcW w:w="3900" w:type="dxa"/>
          </w:tcPr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32"/>
                <w:tab w:val="left" w:pos="792"/>
              </w:tabs>
              <w:ind w:left="249" w:hanging="249"/>
            </w:pPr>
            <w:r>
              <w:t>Folyamatos múlt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32"/>
                <w:tab w:val="left" w:pos="792"/>
              </w:tabs>
              <w:ind w:left="249" w:hanging="249"/>
            </w:pPr>
            <w:r>
              <w:t>Folyamatos és egyszerű múlt</w:t>
            </w:r>
          </w:p>
          <w:p w:rsidR="00CD5B66" w:rsidRDefault="00CD5B66" w:rsidP="003F64F3">
            <w:pPr>
              <w:tabs>
                <w:tab w:val="num" w:pos="252"/>
                <w:tab w:val="left" w:pos="432"/>
                <w:tab w:val="left" w:pos="792"/>
              </w:tabs>
            </w:pPr>
          </w:p>
          <w:p w:rsidR="00CD5B66" w:rsidRPr="00365199" w:rsidRDefault="00CD5B66" w:rsidP="003F64F3">
            <w:pPr>
              <w:tabs>
                <w:tab w:val="num" w:pos="252"/>
                <w:tab w:val="left" w:pos="432"/>
                <w:tab w:val="left" w:pos="792"/>
              </w:tabs>
              <w:ind w:left="249" w:hanging="249"/>
            </w:pPr>
          </w:p>
          <w:p w:rsidR="00CD5B66" w:rsidRDefault="00CD5B66" w:rsidP="003F64F3">
            <w:pPr>
              <w:tabs>
                <w:tab w:val="num" w:pos="252"/>
                <w:tab w:val="left" w:pos="432"/>
                <w:tab w:val="left" w:pos="792"/>
              </w:tabs>
            </w:pPr>
          </w:p>
          <w:p w:rsidR="00CD5B66" w:rsidRPr="00365199" w:rsidRDefault="00CD5B66" w:rsidP="003F64F3">
            <w:pPr>
              <w:tabs>
                <w:tab w:val="num" w:pos="252"/>
                <w:tab w:val="left" w:pos="432"/>
                <w:tab w:val="left" w:pos="792"/>
              </w:tabs>
              <w:ind w:left="249" w:hanging="249"/>
            </w:pPr>
          </w:p>
          <w:p w:rsidR="00CD5B66" w:rsidRDefault="00CD5B66" w:rsidP="003F64F3">
            <w:pPr>
              <w:tabs>
                <w:tab w:val="num" w:pos="252"/>
                <w:tab w:val="left" w:pos="432"/>
                <w:tab w:val="left" w:pos="792"/>
              </w:tabs>
            </w:pP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32"/>
                <w:tab w:val="left" w:pos="792"/>
              </w:tabs>
              <w:ind w:left="249" w:hanging="249"/>
            </w:pPr>
            <w:r>
              <w:t>Kérdésszerkesztés</w:t>
            </w:r>
          </w:p>
        </w:tc>
        <w:tc>
          <w:tcPr>
            <w:tcW w:w="5510" w:type="dxa"/>
          </w:tcPr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Chuck Norris és a rablók - képes történet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Beszéd: Történet elmesélése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Az internetes ismerkedés veszélyei, hogyan kerüljük el őket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Írás: Tanácsadás, személyes tapasztalatok az internetes ismerkedésről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Közlekedési baleset (újságcikkek)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Rendőrségi tanúmeghallgatás, beszámoló eseményről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Beszéd: Rendőrségi tanúvallomás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Hallgatás: Egy tűzoltó tanácsai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Tinédzser életmentők (történet)</w:t>
            </w:r>
          </w:p>
          <w:p w:rsidR="00CD5B66" w:rsidRPr="00365199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 xml:space="preserve">Beszéd: Tűzesetről való beszámoló </w:t>
            </w:r>
          </w:p>
        </w:tc>
      </w:tr>
      <w:tr w:rsidR="00CD5B66" w:rsidTr="003F64F3">
        <w:tc>
          <w:tcPr>
            <w:tcW w:w="1648" w:type="dxa"/>
          </w:tcPr>
          <w:p w:rsidR="00CD5B66" w:rsidRPr="003F64F3" w:rsidRDefault="00CD5B66" w:rsidP="003F64F3">
            <w:pPr>
              <w:ind w:left="249" w:hanging="249"/>
              <w:rPr>
                <w:i/>
              </w:rPr>
            </w:pPr>
          </w:p>
          <w:p w:rsidR="00CD5B66" w:rsidRPr="003F64F3" w:rsidRDefault="00CD5B66" w:rsidP="00BF075F">
            <w:pPr>
              <w:rPr>
                <w:i/>
              </w:rPr>
            </w:pPr>
          </w:p>
        </w:tc>
        <w:tc>
          <w:tcPr>
            <w:tcW w:w="4472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5-6. lecke összefoglalása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3. témazáró dolgozat</w:t>
            </w:r>
          </w:p>
        </w:tc>
        <w:tc>
          <w:tcPr>
            <w:tcW w:w="3900" w:type="dxa"/>
          </w:tcPr>
          <w:p w:rsidR="00CD5B66" w:rsidRDefault="00CD5B66" w:rsidP="003F64F3">
            <w:pPr>
              <w:ind w:left="360"/>
            </w:pPr>
          </w:p>
        </w:tc>
        <w:tc>
          <w:tcPr>
            <w:tcW w:w="5510" w:type="dxa"/>
          </w:tcPr>
          <w:p w:rsidR="00CD5B66" w:rsidRPr="00E62476" w:rsidRDefault="00CD5B66" w:rsidP="003F64F3">
            <w:pPr>
              <w:ind w:left="249" w:hanging="249"/>
            </w:pPr>
          </w:p>
        </w:tc>
      </w:tr>
    </w:tbl>
    <w:p w:rsidR="00CD5B66" w:rsidRPr="00E62476" w:rsidRDefault="00CD5B66" w:rsidP="00E62476">
      <w:pPr>
        <w:ind w:left="249" w:hanging="249"/>
      </w:pPr>
      <w:r>
        <w:br w:type="page"/>
      </w:r>
    </w:p>
    <w:tbl>
      <w:tblPr>
        <w:tblW w:w="15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4472"/>
        <w:gridCol w:w="3900"/>
        <w:gridCol w:w="5510"/>
      </w:tblGrid>
      <w:tr w:rsidR="00CD5B66" w:rsidTr="003F64F3">
        <w:tc>
          <w:tcPr>
            <w:tcW w:w="1648" w:type="dxa"/>
            <w:vAlign w:val="center"/>
          </w:tcPr>
          <w:p w:rsidR="00CD5B66" w:rsidRPr="003F64F3" w:rsidRDefault="00CD5B66" w:rsidP="008105DF">
            <w:pPr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LECKE, ÓRASZÁM</w:t>
            </w:r>
          </w:p>
        </w:tc>
        <w:tc>
          <w:tcPr>
            <w:tcW w:w="4472" w:type="dxa"/>
            <w:vAlign w:val="center"/>
          </w:tcPr>
          <w:p w:rsidR="00CD5B66" w:rsidRPr="003F64F3" w:rsidRDefault="00CD5B66" w:rsidP="008105DF">
            <w:pPr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TÉMA, SZÓKINCS</w:t>
            </w:r>
          </w:p>
        </w:tc>
        <w:tc>
          <w:tcPr>
            <w:tcW w:w="3900" w:type="dxa"/>
            <w:vAlign w:val="center"/>
          </w:tcPr>
          <w:p w:rsidR="00CD5B66" w:rsidRPr="003F64F3" w:rsidRDefault="00CD5B66" w:rsidP="008105DF">
            <w:pPr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NYELVTAN</w:t>
            </w:r>
          </w:p>
        </w:tc>
        <w:tc>
          <w:tcPr>
            <w:tcW w:w="5510" w:type="dxa"/>
            <w:vAlign w:val="center"/>
          </w:tcPr>
          <w:p w:rsidR="00CD5B66" w:rsidRPr="003F64F3" w:rsidRDefault="00CD5B66" w:rsidP="008105DF">
            <w:pPr>
              <w:rPr>
                <w:b/>
                <w:sz w:val="28"/>
                <w:szCs w:val="28"/>
              </w:rPr>
            </w:pPr>
            <w:r w:rsidRPr="003F64F3">
              <w:rPr>
                <w:b/>
                <w:sz w:val="28"/>
                <w:szCs w:val="28"/>
              </w:rPr>
              <w:t>KÉSZSÉGFEJLESZTÉS, FUNKCIÓK</w:t>
            </w:r>
          </w:p>
        </w:tc>
      </w:tr>
      <w:tr w:rsidR="00CD5B66" w:rsidTr="003F64F3">
        <w:tc>
          <w:tcPr>
            <w:tcW w:w="1648" w:type="dxa"/>
          </w:tcPr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 xml:space="preserve">7. lecke </w:t>
            </w:r>
          </w:p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>"Dating"</w:t>
            </w:r>
          </w:p>
          <w:p w:rsidR="00CD5B66" w:rsidRPr="00E62476" w:rsidRDefault="00CD5B66" w:rsidP="003F64F3">
            <w:pPr>
              <w:ind w:left="249" w:hanging="249"/>
            </w:pPr>
            <w:r>
              <w:t>83-94. óra</w:t>
            </w:r>
          </w:p>
        </w:tc>
        <w:tc>
          <w:tcPr>
            <w:tcW w:w="4472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Ismerkedés fiúk és lányok között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Facebook barátok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Randevú</w:t>
            </w:r>
          </w:p>
          <w:p w:rsidR="00CD5B66" w:rsidRDefault="00CD5B66" w:rsidP="003F64F3">
            <w:pPr>
              <w:tabs>
                <w:tab w:val="num" w:pos="224"/>
              </w:tabs>
            </w:pPr>
          </w:p>
          <w:p w:rsidR="00CD5B66" w:rsidRPr="00E62476" w:rsidRDefault="00CD5B66" w:rsidP="003F64F3">
            <w:pPr>
              <w:tabs>
                <w:tab w:val="num" w:pos="224"/>
              </w:tabs>
              <w:ind w:left="249" w:hanging="249"/>
            </w:pPr>
          </w:p>
          <w:p w:rsidR="00CD5B66" w:rsidRDefault="00CD5B66" w:rsidP="003F64F3">
            <w:pPr>
              <w:tabs>
                <w:tab w:val="num" w:pos="224"/>
              </w:tabs>
            </w:pPr>
          </w:p>
          <w:p w:rsidR="00CD5B66" w:rsidRPr="00E62476" w:rsidRDefault="00CD5B66" w:rsidP="003F64F3">
            <w:pPr>
              <w:tabs>
                <w:tab w:val="num" w:pos="224"/>
              </w:tabs>
              <w:ind w:left="249" w:hanging="249"/>
            </w:pPr>
          </w:p>
          <w:p w:rsidR="00CD5B66" w:rsidRDefault="00CD5B66" w:rsidP="003F64F3">
            <w:pPr>
              <w:tabs>
                <w:tab w:val="num" w:pos="224"/>
              </w:tabs>
            </w:pPr>
          </w:p>
          <w:p w:rsidR="00CD5B66" w:rsidRPr="00E62476" w:rsidRDefault="00CD5B66" w:rsidP="003F64F3">
            <w:pPr>
              <w:tabs>
                <w:tab w:val="num" w:pos="224"/>
              </w:tabs>
              <w:ind w:left="249" w:hanging="249"/>
            </w:pPr>
          </w:p>
          <w:p w:rsidR="00CD5B66" w:rsidRDefault="00CD5B66" w:rsidP="003F64F3">
            <w:pPr>
              <w:tabs>
                <w:tab w:val="num" w:pos="224"/>
              </w:tabs>
            </w:pPr>
          </w:p>
          <w:p w:rsidR="00CD5B66" w:rsidRPr="00E62476" w:rsidRDefault="00CD5B66" w:rsidP="003F64F3">
            <w:pPr>
              <w:tabs>
                <w:tab w:val="num" w:pos="224"/>
              </w:tabs>
              <w:ind w:left="249" w:hanging="249"/>
            </w:pPr>
          </w:p>
          <w:p w:rsidR="00CD5B66" w:rsidRDefault="00CD5B66" w:rsidP="003F64F3">
            <w:pPr>
              <w:tabs>
                <w:tab w:val="num" w:pos="224"/>
              </w:tabs>
            </w:pPr>
          </w:p>
          <w:p w:rsidR="00CD5B66" w:rsidRPr="00E62476" w:rsidRDefault="00CD5B66" w:rsidP="003F64F3">
            <w:pPr>
              <w:tabs>
                <w:tab w:val="num" w:pos="224"/>
              </w:tabs>
              <w:ind w:left="249" w:hanging="249"/>
            </w:pP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Randevúzási szokások különböző országokban</w:t>
            </w:r>
          </w:p>
        </w:tc>
        <w:tc>
          <w:tcPr>
            <w:tcW w:w="3900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52"/>
              </w:tabs>
              <w:ind w:left="249" w:hanging="249"/>
            </w:pPr>
            <w:r>
              <w:t>Vonatkozó névmások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52"/>
              </w:tabs>
              <w:ind w:left="249" w:hanging="249"/>
            </w:pPr>
            <w:r>
              <w:t>(who, that, which, whose, where)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52"/>
              </w:tabs>
              <w:ind w:left="249" w:hanging="249"/>
            </w:pPr>
            <w:r>
              <w:t>should, shouldn't</w:t>
            </w:r>
          </w:p>
          <w:p w:rsidR="00CD5B66" w:rsidRDefault="00CD5B66" w:rsidP="003F64F3">
            <w:pPr>
              <w:tabs>
                <w:tab w:val="left" w:pos="252"/>
              </w:tabs>
            </w:pPr>
          </w:p>
          <w:p w:rsidR="00CD5B66" w:rsidRPr="00E62476" w:rsidRDefault="00CD5B66" w:rsidP="003F64F3">
            <w:pPr>
              <w:tabs>
                <w:tab w:val="left" w:pos="252"/>
              </w:tabs>
              <w:ind w:left="249" w:hanging="249"/>
            </w:pPr>
          </w:p>
          <w:p w:rsidR="00CD5B66" w:rsidRDefault="00CD5B66" w:rsidP="003F64F3">
            <w:pPr>
              <w:tabs>
                <w:tab w:val="left" w:pos="252"/>
              </w:tabs>
            </w:pPr>
          </w:p>
          <w:p w:rsidR="00CD5B66" w:rsidRPr="00E62476" w:rsidRDefault="00CD5B66" w:rsidP="003F64F3">
            <w:pPr>
              <w:tabs>
                <w:tab w:val="left" w:pos="252"/>
              </w:tabs>
              <w:ind w:left="249" w:hanging="249"/>
            </w:pPr>
          </w:p>
          <w:p w:rsidR="00CD5B66" w:rsidRDefault="00CD5B66" w:rsidP="003F64F3">
            <w:pPr>
              <w:tabs>
                <w:tab w:val="left" w:pos="252"/>
              </w:tabs>
            </w:pPr>
          </w:p>
          <w:p w:rsidR="00CD5B66" w:rsidRPr="00E62476" w:rsidRDefault="00CD5B66" w:rsidP="003F64F3">
            <w:pPr>
              <w:tabs>
                <w:tab w:val="left" w:pos="252"/>
              </w:tabs>
              <w:ind w:left="249" w:hanging="249"/>
            </w:pPr>
          </w:p>
          <w:p w:rsidR="00CD5B66" w:rsidRDefault="00CD5B66" w:rsidP="003F64F3">
            <w:pPr>
              <w:tabs>
                <w:tab w:val="left" w:pos="252"/>
              </w:tabs>
            </w:pPr>
          </w:p>
          <w:p w:rsidR="00CD5B66" w:rsidRPr="00E62476" w:rsidRDefault="00CD5B66" w:rsidP="003F64F3">
            <w:pPr>
              <w:tabs>
                <w:tab w:val="left" w:pos="252"/>
              </w:tabs>
              <w:ind w:left="249" w:hanging="249"/>
            </w:pPr>
          </w:p>
          <w:p w:rsidR="00CD5B66" w:rsidRDefault="00CD5B66" w:rsidP="003F64F3">
            <w:pPr>
              <w:tabs>
                <w:tab w:val="left" w:pos="252"/>
              </w:tabs>
            </w:pPr>
          </w:p>
          <w:p w:rsidR="00CD5B66" w:rsidRPr="00E62476" w:rsidRDefault="00CD5B66" w:rsidP="003F64F3">
            <w:pPr>
              <w:tabs>
                <w:tab w:val="left" w:pos="252"/>
              </w:tabs>
              <w:ind w:left="249" w:hanging="249"/>
            </w:pP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52"/>
              </w:tabs>
              <w:ind w:left="249" w:hanging="249"/>
            </w:pPr>
            <w:r>
              <w:t>engedély: should, must, can, be allowed to</w:t>
            </w:r>
          </w:p>
        </w:tc>
        <w:tc>
          <w:tcPr>
            <w:tcW w:w="5510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Beszéd: Hol ismerkedhetnek a fiatalok, miről beszélgethetnek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Ismerkedés, udvarias kifejezések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Beszéd: Ismerkedés: Szituáció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Beszéd: Milyen az ideális barát/barátnő?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Találkozó megbeszélése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Beszéd, írás: Tanácsadás randevúval kapcsolatban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Írás: Rövid internetes üzenet egymásnak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SMS nyelv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 és beszéd: közlekedés, jegyvásárlás, biztonsági ellenőrzés, diszkóban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Írás: SMS írása szülőknek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különböző országok randevúzási szokásai (hiányzó mondatok beillesztése)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Írás: Tanácsadás együttjárással kapcsolatban</w:t>
            </w:r>
          </w:p>
        </w:tc>
      </w:tr>
      <w:tr w:rsidR="00CD5B66" w:rsidTr="003F64F3">
        <w:tc>
          <w:tcPr>
            <w:tcW w:w="1648" w:type="dxa"/>
          </w:tcPr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>8. lecke</w:t>
            </w:r>
          </w:p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>"Breaking from the routine"</w:t>
            </w:r>
          </w:p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>95-106. óra</w:t>
            </w:r>
          </w:p>
        </w:tc>
        <w:tc>
          <w:tcPr>
            <w:tcW w:w="4472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Extrém sportok, előkészületek</w:t>
            </w:r>
          </w:p>
          <w:p w:rsidR="00CD5B66" w:rsidRDefault="00CD5B66" w:rsidP="003F64F3">
            <w:pPr>
              <w:tabs>
                <w:tab w:val="num" w:pos="224"/>
              </w:tabs>
            </w:pPr>
          </w:p>
          <w:p w:rsidR="00CD5B66" w:rsidRPr="00E62476" w:rsidRDefault="00CD5B66" w:rsidP="003F64F3">
            <w:pPr>
              <w:tabs>
                <w:tab w:val="num" w:pos="224"/>
              </w:tabs>
              <w:ind w:left="249" w:hanging="249"/>
            </w:pPr>
          </w:p>
          <w:p w:rsidR="00CD5B66" w:rsidRDefault="00CD5B66" w:rsidP="003F64F3">
            <w:pPr>
              <w:tabs>
                <w:tab w:val="num" w:pos="224"/>
              </w:tabs>
            </w:pP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Magyarország  nevezetességei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Kempingezés, szabályok</w:t>
            </w:r>
          </w:p>
          <w:p w:rsidR="00CD5B66" w:rsidRDefault="00CD5B66" w:rsidP="003F64F3">
            <w:pPr>
              <w:tabs>
                <w:tab w:val="num" w:pos="224"/>
              </w:tabs>
            </w:pPr>
          </w:p>
          <w:p w:rsidR="00CD5B66" w:rsidRPr="00E62476" w:rsidRDefault="00CD5B66" w:rsidP="003F64F3">
            <w:pPr>
              <w:tabs>
                <w:tab w:val="num" w:pos="224"/>
              </w:tabs>
              <w:ind w:left="249" w:hanging="249"/>
            </w:pPr>
          </w:p>
          <w:p w:rsidR="00CD5B66" w:rsidRDefault="00CD5B66" w:rsidP="003F64F3">
            <w:pPr>
              <w:tabs>
                <w:tab w:val="num" w:pos="224"/>
              </w:tabs>
            </w:pP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Vitorlázás</w:t>
            </w:r>
          </w:p>
        </w:tc>
        <w:tc>
          <w:tcPr>
            <w:tcW w:w="3900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52"/>
              </w:tabs>
              <w:ind w:left="249" w:hanging="249"/>
            </w:pPr>
            <w:r>
              <w:t>Present Perfect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52"/>
              </w:tabs>
              <w:ind w:left="249" w:hanging="249"/>
            </w:pPr>
            <w:r>
              <w:t>Have you ever ...?, already, yet, just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52"/>
              </w:tabs>
              <w:ind w:left="249" w:hanging="249"/>
            </w:pPr>
            <w:r>
              <w:t>Would like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52"/>
              </w:tabs>
              <w:ind w:left="249" w:hanging="249"/>
            </w:pPr>
            <w:r>
              <w:t>Present Perfect és Past Simple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left" w:pos="252"/>
              </w:tabs>
              <w:ind w:left="249" w:hanging="249"/>
            </w:pPr>
            <w:r>
              <w:t>Kérdésszerkesztés</w:t>
            </w:r>
          </w:p>
        </w:tc>
        <w:tc>
          <w:tcPr>
            <w:tcW w:w="5510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Extrém sportok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Beszéd: Személyes tapasztalatok extrém sportokról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Tanácskérő levél utazásról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Útinapló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Kemping használati szabályai, tarifatáblázat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Írás: Helyfoglalás e-mailben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Hallásértés: Megérkezés a kempingbe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Olvasás: A legfiatalabb ember, aki körbevitorlázta a Földet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</w:tabs>
              <w:ind w:left="249" w:hanging="249"/>
            </w:pPr>
            <w:r>
              <w:t>Olvasás, írás: Internetes keresés és beszámoló fiatal vitorlázókról</w:t>
            </w:r>
          </w:p>
        </w:tc>
      </w:tr>
      <w:tr w:rsidR="00CD5B66" w:rsidTr="003F64F3">
        <w:tc>
          <w:tcPr>
            <w:tcW w:w="1648" w:type="dxa"/>
          </w:tcPr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>107-109. óra</w:t>
            </w:r>
          </w:p>
        </w:tc>
        <w:tc>
          <w:tcPr>
            <w:tcW w:w="4472" w:type="dxa"/>
          </w:tcPr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7-8. lecke összefoglalása</w:t>
            </w:r>
          </w:p>
          <w:p w:rsidR="00CD5B66" w:rsidRPr="00E62476" w:rsidRDefault="00CD5B66" w:rsidP="003F64F3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</w:tabs>
              <w:ind w:left="249" w:hanging="249"/>
            </w:pPr>
            <w:r>
              <w:t>4. témazáró dolgozat</w:t>
            </w:r>
          </w:p>
        </w:tc>
        <w:tc>
          <w:tcPr>
            <w:tcW w:w="3900" w:type="dxa"/>
          </w:tcPr>
          <w:p w:rsidR="00CD5B66" w:rsidRDefault="00CD5B66" w:rsidP="003F64F3">
            <w:pPr>
              <w:ind w:left="360"/>
            </w:pPr>
          </w:p>
        </w:tc>
        <w:tc>
          <w:tcPr>
            <w:tcW w:w="5510" w:type="dxa"/>
          </w:tcPr>
          <w:p w:rsidR="00CD5B66" w:rsidRPr="00E62476" w:rsidRDefault="00CD5B66" w:rsidP="003F64F3">
            <w:pPr>
              <w:ind w:left="249" w:hanging="249"/>
            </w:pPr>
          </w:p>
        </w:tc>
      </w:tr>
      <w:tr w:rsidR="00CD5B66" w:rsidTr="003F64F3">
        <w:tc>
          <w:tcPr>
            <w:tcW w:w="1648" w:type="dxa"/>
          </w:tcPr>
          <w:p w:rsidR="00CD5B66" w:rsidRPr="003F64F3" w:rsidRDefault="00CD5B66" w:rsidP="003F64F3">
            <w:pPr>
              <w:ind w:left="249" w:hanging="249"/>
              <w:rPr>
                <w:i/>
              </w:rPr>
            </w:pPr>
            <w:r w:rsidRPr="003F64F3">
              <w:rPr>
                <w:i/>
              </w:rPr>
              <w:t xml:space="preserve">110-111. </w:t>
            </w:r>
          </w:p>
        </w:tc>
        <w:tc>
          <w:tcPr>
            <w:tcW w:w="4472" w:type="dxa"/>
          </w:tcPr>
          <w:p w:rsidR="00CD5B66" w:rsidRDefault="00CD5B66" w:rsidP="003F64F3">
            <w:pPr>
              <w:ind w:left="360"/>
            </w:pPr>
            <w:r>
              <w:t>Év végi ismétlés</w:t>
            </w:r>
          </w:p>
        </w:tc>
        <w:tc>
          <w:tcPr>
            <w:tcW w:w="3900" w:type="dxa"/>
          </w:tcPr>
          <w:p w:rsidR="00CD5B66" w:rsidRDefault="00CD5B66" w:rsidP="003F64F3">
            <w:pPr>
              <w:ind w:left="360"/>
            </w:pPr>
          </w:p>
        </w:tc>
        <w:tc>
          <w:tcPr>
            <w:tcW w:w="5510" w:type="dxa"/>
          </w:tcPr>
          <w:p w:rsidR="00CD5B66" w:rsidRDefault="00CD5B66" w:rsidP="003F64F3">
            <w:pPr>
              <w:ind w:left="360"/>
            </w:pPr>
          </w:p>
        </w:tc>
      </w:tr>
    </w:tbl>
    <w:p w:rsidR="00CD5B66" w:rsidRDefault="00CD5B66"/>
    <w:sectPr w:rsidR="00CD5B66" w:rsidSect="00937AF5">
      <w:pgSz w:w="16838" w:h="11906" w:orient="landscape"/>
      <w:pgMar w:top="899" w:right="1077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3709"/>
    <w:multiLevelType w:val="hybridMultilevel"/>
    <w:tmpl w:val="0744F8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04910"/>
    <w:multiLevelType w:val="hybridMultilevel"/>
    <w:tmpl w:val="EE50F5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F82ABA"/>
    <w:multiLevelType w:val="hybridMultilevel"/>
    <w:tmpl w:val="94D89F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DC4DCC"/>
    <w:multiLevelType w:val="hybridMultilevel"/>
    <w:tmpl w:val="EAAEA8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C50913"/>
    <w:multiLevelType w:val="hybridMultilevel"/>
    <w:tmpl w:val="BD1ECD34"/>
    <w:lvl w:ilvl="0" w:tplc="040E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5">
    <w:nsid w:val="44E4145C"/>
    <w:multiLevelType w:val="hybridMultilevel"/>
    <w:tmpl w:val="1708F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1250C4"/>
    <w:multiLevelType w:val="hybridMultilevel"/>
    <w:tmpl w:val="8E76D0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250E01"/>
    <w:multiLevelType w:val="hybridMultilevel"/>
    <w:tmpl w:val="EBD27C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7B6C69"/>
    <w:multiLevelType w:val="hybridMultilevel"/>
    <w:tmpl w:val="008E943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72E4900"/>
    <w:multiLevelType w:val="hybridMultilevel"/>
    <w:tmpl w:val="B33CB12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CCE1A38"/>
    <w:multiLevelType w:val="hybridMultilevel"/>
    <w:tmpl w:val="DC5C33FC"/>
    <w:lvl w:ilvl="0" w:tplc="040E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1">
    <w:nsid w:val="611D4FCF"/>
    <w:multiLevelType w:val="hybridMultilevel"/>
    <w:tmpl w:val="DEBEB1EA"/>
    <w:lvl w:ilvl="0" w:tplc="040E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2">
    <w:nsid w:val="61FC45CD"/>
    <w:multiLevelType w:val="hybridMultilevel"/>
    <w:tmpl w:val="6574A0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E524C7"/>
    <w:multiLevelType w:val="hybridMultilevel"/>
    <w:tmpl w:val="57A4A4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C254B6"/>
    <w:multiLevelType w:val="hybridMultilevel"/>
    <w:tmpl w:val="1EA40254"/>
    <w:lvl w:ilvl="0" w:tplc="040E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5">
    <w:nsid w:val="76817E98"/>
    <w:multiLevelType w:val="hybridMultilevel"/>
    <w:tmpl w:val="E64808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2439A3"/>
    <w:multiLevelType w:val="hybridMultilevel"/>
    <w:tmpl w:val="DD6ABB40"/>
    <w:lvl w:ilvl="0" w:tplc="040E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084"/>
    <w:rsid w:val="00016F9D"/>
    <w:rsid w:val="00020200"/>
    <w:rsid w:val="00073CA4"/>
    <w:rsid w:val="00077CA0"/>
    <w:rsid w:val="000A4050"/>
    <w:rsid w:val="000E58C6"/>
    <w:rsid w:val="000F5859"/>
    <w:rsid w:val="00100EFA"/>
    <w:rsid w:val="001F090A"/>
    <w:rsid w:val="00253084"/>
    <w:rsid w:val="00261DBB"/>
    <w:rsid w:val="003051F1"/>
    <w:rsid w:val="00310A83"/>
    <w:rsid w:val="00365199"/>
    <w:rsid w:val="00366744"/>
    <w:rsid w:val="003F5B38"/>
    <w:rsid w:val="003F64F3"/>
    <w:rsid w:val="00494CC2"/>
    <w:rsid w:val="004C2242"/>
    <w:rsid w:val="004D176B"/>
    <w:rsid w:val="0053712C"/>
    <w:rsid w:val="00586EE4"/>
    <w:rsid w:val="005D342D"/>
    <w:rsid w:val="005E0077"/>
    <w:rsid w:val="00621C59"/>
    <w:rsid w:val="006345FA"/>
    <w:rsid w:val="00645EC3"/>
    <w:rsid w:val="00653CFF"/>
    <w:rsid w:val="00660B53"/>
    <w:rsid w:val="006945D9"/>
    <w:rsid w:val="006B72A7"/>
    <w:rsid w:val="007A66AA"/>
    <w:rsid w:val="007F451E"/>
    <w:rsid w:val="008105DF"/>
    <w:rsid w:val="0081358E"/>
    <w:rsid w:val="00817441"/>
    <w:rsid w:val="008E24A3"/>
    <w:rsid w:val="008E531E"/>
    <w:rsid w:val="008F08BB"/>
    <w:rsid w:val="009209A6"/>
    <w:rsid w:val="00937AF5"/>
    <w:rsid w:val="00953F9A"/>
    <w:rsid w:val="009560D5"/>
    <w:rsid w:val="009E5589"/>
    <w:rsid w:val="00A1331C"/>
    <w:rsid w:val="00A271E7"/>
    <w:rsid w:val="00A50F30"/>
    <w:rsid w:val="00AF596F"/>
    <w:rsid w:val="00B27D2E"/>
    <w:rsid w:val="00B55F04"/>
    <w:rsid w:val="00B62CC5"/>
    <w:rsid w:val="00B76D93"/>
    <w:rsid w:val="00BD0785"/>
    <w:rsid w:val="00BF075F"/>
    <w:rsid w:val="00C11CD3"/>
    <w:rsid w:val="00CD5B66"/>
    <w:rsid w:val="00D27BB9"/>
    <w:rsid w:val="00D879CD"/>
    <w:rsid w:val="00DD287B"/>
    <w:rsid w:val="00DF45E7"/>
    <w:rsid w:val="00DF4F59"/>
    <w:rsid w:val="00E62476"/>
    <w:rsid w:val="00E9641F"/>
    <w:rsid w:val="00EB372D"/>
    <w:rsid w:val="00EB4040"/>
    <w:rsid w:val="00EC644B"/>
    <w:rsid w:val="00ED1D2F"/>
    <w:rsid w:val="00ED3B24"/>
    <w:rsid w:val="00F20FF5"/>
    <w:rsid w:val="00F34B55"/>
    <w:rsid w:val="00F44C13"/>
    <w:rsid w:val="00F53AEA"/>
    <w:rsid w:val="00FC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787</Words>
  <Characters>5435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FEHÉR JUDIT: BLOGGERS 2</dc:title>
  <dc:subject/>
  <dc:creator>Kolozs András</dc:creator>
  <cp:keywords/>
  <dc:description/>
  <cp:lastModifiedBy>Ungor Barbara</cp:lastModifiedBy>
  <cp:revision>3</cp:revision>
  <dcterms:created xsi:type="dcterms:W3CDTF">2014-12-16T11:36:00Z</dcterms:created>
  <dcterms:modified xsi:type="dcterms:W3CDTF">2015-05-21T11:43:00Z</dcterms:modified>
</cp:coreProperties>
</file>