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 w:cstheme="minorHAnsi"/>
          <w:bCs w:val="0"/>
          <w:lang w:eastAsia="en-US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/>
          <w:b/>
          <w:color w:val="C0504D" w:themeColor="accent2"/>
          <w:sz w:val="40"/>
          <w:szCs w:val="40"/>
        </w:rPr>
      </w:sdtEndPr>
      <w:sdtContent>
        <w:p w:rsidR="00C9727D" w:rsidRPr="00BC2610" w:rsidRDefault="00BC2610" w:rsidP="00BC2610">
          <w:pPr>
            <w:pStyle w:val="TblzatSzveg"/>
            <w:jc w:val="center"/>
            <w:rPr>
              <w:rFonts w:eastAsiaTheme="majorEastAsia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posOffset>473710</wp:posOffset>
                    </wp:positionH>
                    <wp:positionV relativeFrom="page">
                      <wp:posOffset>13970</wp:posOffset>
                    </wp:positionV>
                    <wp:extent cx="90805" cy="786638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638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D62E20A" id="Téglalap 5" o:spid="_x0000_s1026" style="position:absolute;margin-left:37.3pt;margin-top:1.1pt;width:7.15pt;height:619.4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leftMargin">
                      <wp:posOffset>10064115</wp:posOffset>
                    </wp:positionH>
                    <wp:positionV relativeFrom="page">
                      <wp:posOffset>13970</wp:posOffset>
                    </wp:positionV>
                    <wp:extent cx="90805" cy="786638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638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2AD3BFA" id="Téglalap 2" o:spid="_x0000_s1026" style="position:absolute;margin-left:792.45pt;margin-top:1.1pt;width:7.15pt;height:619.4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A5197F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BF2648">
            <w:rPr>
              <w:rFonts w:ascii="Book Antiqua" w:eastAsiaTheme="majorEastAsia" w:hAnsi="Book Antiqua" w:cstheme="majorBidi"/>
              <w:sz w:val="72"/>
              <w:szCs w:val="72"/>
            </w:rPr>
            <w:t>Irodalom 9.</w:t>
          </w:r>
        </w:p>
        <w:p w:rsidR="00BF2648" w:rsidRDefault="00BF2648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NT-17120/I, NT-17120/II</w:t>
          </w:r>
        </w:p>
        <w:p w:rsidR="00C9727D" w:rsidRDefault="00980BFA" w:rsidP="00BC2610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BC2610" w:rsidRDefault="00BC2610" w:rsidP="00C9727D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bookmarkStart w:id="0" w:name="_GoBack"/>
          <w:bookmarkEnd w:id="0"/>
        </w:p>
        <w:p w:rsidR="00BC2610" w:rsidRDefault="00BC2610" w:rsidP="00C9727D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BC2610" w:rsidRDefault="00BC2610" w:rsidP="00C9727D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980BFA" w:rsidRPr="00BC2610" w:rsidRDefault="00C9727D" w:rsidP="00C9727D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BC2610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BC2610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76511BB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9B688A" w:rsidRDefault="009B688A" w:rsidP="009B688A">
      <w:r w:rsidRPr="00CA55EB">
        <w:t>A tankönyv t</w:t>
      </w:r>
      <w:r w:rsidR="002D6989">
        <w:t xml:space="preserve">ermészeténél fogva nem tanterv, </w:t>
      </w:r>
      <w:r w:rsidRPr="00CA55EB">
        <w:t>hanem taneszköz. A tanár joga és kötelessége, hogy az oktatáspolitikai dokumentumoknak</w:t>
      </w:r>
      <w:r w:rsidR="002D6989">
        <w:t xml:space="preserve"> </w:t>
      </w:r>
      <w:r w:rsidRPr="00CA55EB">
        <w:t>– különösen a kimeneti, érettségi vizsgakövetelményeknek – megfelelve, illetve a tanulócsoport ismereteit, képességeit, beállítódását, motivációját szem előtt tartva válogasson a taneszköz kínálta témákból, művekből, feladatokból. Mint ahogy az is, hogy a tankönyvben nem szereplő szövegekkel, témákkal foglalkozzon, vagy más feladatokat találjon ki eg</w:t>
      </w:r>
      <w:r>
        <w:t xml:space="preserve">y-egy téma, mű feldolgozásakor </w:t>
      </w:r>
      <w:r w:rsidRPr="00CA55EB">
        <w:t>a tanulás folyamatában.</w:t>
      </w:r>
    </w:p>
    <w:p w:rsidR="009B688A" w:rsidRDefault="009B688A" w:rsidP="009B688A">
      <w:pPr>
        <w:ind w:firstLine="708"/>
      </w:pPr>
      <w:r>
        <w:t>Jelen tanmenet – figyelembe véve a Nemzeti alaptanterv és a Kerettanterv előírásait – a 3. oldalon feltüntetett taneszközökhöz készült. A tanmenet – ahogy ez címében is szerepel – javaslat, egy lehetséges módja a tananyag beosztásának, a tananyag feldolgozásának. Ettől eltérni – alkalmazkodva az adott tanulócsoporthoz, az iskola helyi tantervéhez – nemhogy lehet, hanem egyenesen kell.</w:t>
      </w:r>
    </w:p>
    <w:p w:rsidR="009B688A" w:rsidRDefault="009B688A" w:rsidP="009B688A">
      <w:pPr>
        <w:ind w:firstLine="708"/>
      </w:pPr>
      <w:r>
        <w:t>A tanmenet javaslatot tesz a tanév során elolvasandó olvasmányokra, valamint a memoriterekre. A 4. oldalon összesíti a fő didaktikai cél al</w:t>
      </w:r>
      <w:r w:rsidR="002D6989">
        <w:t xml:space="preserve">apján az </w:t>
      </w:r>
      <w:r w:rsidR="00120E52">
        <w:t>óraszámokat. Az évi 72 órából 58</w:t>
      </w:r>
      <w:r>
        <w:t xml:space="preserve"> órát szán új tananyag elsajátítására (elméleti háttértudás megalapozása, bővítése, új művek közös tanór</w:t>
      </w:r>
      <w:r w:rsidR="00120E52">
        <w:t>ai értelmezése, elemzése), és 14</w:t>
      </w:r>
      <w:r>
        <w:t xml:space="preserve"> órát rendszerezésre, mérésre, gyakorlásra, képességfejlesztésre. A felsoroltak közül talán az ún. képességfejlesztő óra elnevezés szorul némi magyarázatra, hiszen az új tananyag elsajátítása során is komplex fejlesztés történik folyamatosan a tankönyv feladatai segítségével. Fő didaktikai célként akkor jelenik meg a képességfejlesztés, ha a tanórán a meglévő tudásanyag alkalmazására, közzétételre, értékelésre vagy előre meghatározott probléma megoldására kerül sor valamilyen formában. A tanmenet egy-egy téma feldolgozásánál – javaslatot téve a differenciálásra is – hangsúlyozza az alapvető célokat és feladatokat, kitér a tantárgy Nemzeti alaptantervben meghatározott fejlesztési feladataira, és megadja, hogy milyen tevékenységgel valósítható meg a témához kapcsolódóan az adott fejlesztési feladat. Utóbbiban segít a tankönyv feladatanyagának strukturáltsága is: színkód jelzi a feladat tanulási folyamatban betöltött szerepét (ráhangolódás, jelentésteremtés, reflektálás), piktogram azt, hogy a feladatokat egyéni, páros vagy csoportmunkában célszerű megoldani. A tankönyv bőséges feladatanyaga minden esetben támpontokat nyújt az irodalmi alkotások elemző értelmezéséhez, az esztétikai tudatosság, kritikai gondolkodás alakításához, miközben folyamatosan fejleszthetők a feladatok segítségével a tanulási, szövegértési és szövegalkotási képességek. </w:t>
      </w:r>
    </w:p>
    <w:p w:rsidR="009B688A" w:rsidRPr="00CA55EB" w:rsidRDefault="009B688A" w:rsidP="009B688A">
      <w:pPr>
        <w:ind w:firstLine="708"/>
      </w:pPr>
      <w:r w:rsidRPr="00F764A3">
        <w:t>A kooperatív csoportmunkára ajá</w:t>
      </w:r>
      <w:r>
        <w:t>nlott feladatsorokat</w:t>
      </w:r>
      <w:r w:rsidRPr="00F764A3">
        <w:t xml:space="preserve"> mozaik, illetve szakértői mozaik te</w:t>
      </w:r>
      <w:r>
        <w:t>chnikával célszerű feldolgozni. N</w:t>
      </w:r>
      <w:r w:rsidRPr="00F764A3">
        <w:t>em kell tehát minden feladatot mind</w:t>
      </w:r>
      <w:r>
        <w:t>en csoportnak megoldania. A</w:t>
      </w:r>
      <w:r w:rsidRPr="00F764A3">
        <w:t xml:space="preserve"> feladatsor maga is kínálat, </w:t>
      </w:r>
      <w:r w:rsidR="00120E52">
        <w:t xml:space="preserve">így </w:t>
      </w:r>
      <w:r w:rsidRPr="00F764A3">
        <w:t xml:space="preserve">egyáltalán nem szükséges minden feladatot megoldani. </w:t>
      </w:r>
      <w:r>
        <w:t>Célszerű viszont a ráhangolódás– jelentésteremtés–</w:t>
      </w:r>
      <w:r w:rsidRPr="00F764A3">
        <w:t xml:space="preserve">reflektálás konstruktivista tanulássegítési-tanulási modell folyamatát megőrizve válogatni. </w:t>
      </w:r>
    </w:p>
    <w:p w:rsidR="009B688A" w:rsidRDefault="009B688A" w:rsidP="009B688A">
      <w:pPr>
        <w:ind w:firstLine="708"/>
      </w:pPr>
      <w:r>
        <w:t xml:space="preserve">Azokban az esetekben, ahol egy-egy témához több feldolgozandó mű is kapcsolódik a tankönyvben, a tanmenet vagylagosságot ír elő azt tartva szem előtt, hogy elsajátítható legyen a tanterv által előírt műveltségi és irodalomelméleti anyag, valamint maradjon idő az elméleti tudás alkalmazására, készség- és képességfejlesztésre. </w:t>
      </w:r>
    </w:p>
    <w:p w:rsidR="002F0BD4" w:rsidRDefault="00B4158B" w:rsidP="008A7E96">
      <w:pPr>
        <w:ind w:firstLine="708"/>
      </w:pPr>
      <w:r>
        <w:t>A tankönyvben olyan feje</w:t>
      </w:r>
      <w:r w:rsidR="00C9727D">
        <w:t xml:space="preserve">zet is szerepel, amely nem része </w:t>
      </w:r>
      <w:r>
        <w:t>a kerettantervnek (</w:t>
      </w:r>
      <w:r w:rsidR="00C9727D">
        <w:rPr>
          <w:rStyle w:val="Kiemels"/>
        </w:rPr>
        <w:t>Szövegvilágok)</w:t>
      </w:r>
      <w:r w:rsidR="00C9727D">
        <w:t>. E fejezet</w:t>
      </w:r>
      <w:r w:rsidR="008A7E96">
        <w:t xml:space="preserve"> témáiból válogatást k</w:t>
      </w:r>
      <w:r w:rsidR="00003A03">
        <w:t>özöl a tanmenet</w:t>
      </w:r>
      <w:r w:rsidR="00D855AC">
        <w:t>, azt tartva szem előtt</w:t>
      </w:r>
      <w:r w:rsidR="008A7E96">
        <w:t xml:space="preserve">, </w:t>
      </w:r>
      <w:r w:rsidR="00F764A3">
        <w:t>hogy a későbbi műelemzések során e</w:t>
      </w:r>
      <w:r w:rsidR="00C9727D">
        <w:t>lőkerülő alapfogalmak már ismer</w:t>
      </w:r>
      <w:r w:rsidR="00F764A3">
        <w:t>tek legyenek a tanulók számára</w:t>
      </w:r>
      <w:r>
        <w:t xml:space="preserve">. </w:t>
      </w:r>
    </w:p>
    <w:p w:rsidR="002D6B59" w:rsidRDefault="002D6B59" w:rsidP="00BF2648">
      <w:pPr>
        <w:pStyle w:val="TblzatSzveg"/>
      </w:pPr>
    </w:p>
    <w:p w:rsidR="00D855AC" w:rsidRDefault="00D855AC" w:rsidP="00BF2648">
      <w:pPr>
        <w:pStyle w:val="TblzatSzveg"/>
        <w:rPr>
          <w:rStyle w:val="Kiemels2"/>
        </w:rPr>
      </w:pPr>
    </w:p>
    <w:p w:rsidR="00D855AC" w:rsidRDefault="00D855AC" w:rsidP="00BF2648">
      <w:pPr>
        <w:pStyle w:val="TblzatSzveg"/>
        <w:rPr>
          <w:rStyle w:val="Kiemels2"/>
        </w:rPr>
      </w:pPr>
    </w:p>
    <w:p w:rsidR="00D855AC" w:rsidRDefault="00D855AC" w:rsidP="00BF2648">
      <w:pPr>
        <w:pStyle w:val="TblzatSzveg"/>
        <w:rPr>
          <w:rStyle w:val="Kiemels2"/>
        </w:rPr>
      </w:pPr>
    </w:p>
    <w:p w:rsidR="00BF2648" w:rsidRDefault="002F0BD4" w:rsidP="00BF2648">
      <w:pPr>
        <w:pStyle w:val="TblzatSzveg"/>
        <w:rPr>
          <w:rStyle w:val="Kiemels2"/>
        </w:rPr>
      </w:pPr>
      <w:r w:rsidRPr="002F0BD4">
        <w:rPr>
          <w:rStyle w:val="Kiemels2"/>
        </w:rPr>
        <w:lastRenderedPageBreak/>
        <w:t>Megjegyzések</w:t>
      </w:r>
    </w:p>
    <w:p w:rsidR="00150607" w:rsidRDefault="002F0BD4" w:rsidP="00BF2648">
      <w:pPr>
        <w:pStyle w:val="TblzatSzveg"/>
        <w:rPr>
          <w:rStyle w:val="Kiemels2"/>
          <w:b w:val="0"/>
          <w:bCs/>
        </w:rPr>
      </w:pPr>
      <w:r>
        <w:rPr>
          <w:rStyle w:val="Kiemels2"/>
          <w:b w:val="0"/>
          <w:bCs/>
        </w:rPr>
        <w:t>A kerettantervben előírt, az adott évfolyam tananyagához kapcsolódó tantárgyi kulcs</w:t>
      </w:r>
      <w:r w:rsidRPr="00801176">
        <w:rPr>
          <w:rStyle w:val="Kiemels2"/>
          <w:b w:val="0"/>
          <w:bCs/>
        </w:rPr>
        <w:t xml:space="preserve">fogalmakat félkövér kiemeléssel jelöltük. </w:t>
      </w:r>
    </w:p>
    <w:p w:rsidR="008A7E96" w:rsidRDefault="008A7E96" w:rsidP="00BF2648">
      <w:pPr>
        <w:pStyle w:val="TblzatSzveg"/>
      </w:pPr>
    </w:p>
    <w:p w:rsidR="002F0BD4" w:rsidRPr="00003A03" w:rsidRDefault="00830382" w:rsidP="00BF2648">
      <w:pPr>
        <w:pStyle w:val="TblzatSzveg"/>
        <w:rPr>
          <w:rStyle w:val="Kiemels2"/>
        </w:rPr>
      </w:pPr>
      <w:r w:rsidRPr="00003A03">
        <w:rPr>
          <w:rStyle w:val="Kiemels2"/>
        </w:rPr>
        <w:t>Taneszközök</w:t>
      </w:r>
    </w:p>
    <w:p w:rsidR="00830382" w:rsidRDefault="00830382" w:rsidP="00BF2648">
      <w:pPr>
        <w:pStyle w:val="TblzatSzveg"/>
      </w:pPr>
      <w:r>
        <w:t>Pethőné Nagy Csilla: Irodalom 9. I. kötet (</w:t>
      </w:r>
      <w:r w:rsidR="002A23EC">
        <w:rPr>
          <w:rStyle w:val="Kiemels"/>
        </w:rPr>
        <w:t>Szövegvilágok, M</w:t>
      </w:r>
      <w:r w:rsidRPr="00FD7C47">
        <w:rPr>
          <w:rStyle w:val="Kiemels"/>
        </w:rPr>
        <w:t>ítosz és irodalom, Az ókori görögség irodalmából, A római irodalomból</w:t>
      </w:r>
      <w:r w:rsidR="00F03A21">
        <w:t>) – NT</w:t>
      </w:r>
      <w:r>
        <w:t>-17120/I</w:t>
      </w:r>
    </w:p>
    <w:p w:rsidR="00830382" w:rsidRDefault="00830382" w:rsidP="00BF2648">
      <w:pPr>
        <w:pStyle w:val="TblzatSzveg"/>
      </w:pPr>
      <w:r>
        <w:t>Pethőné Nagy Csilla: Irodalom 9. II. kötet (</w:t>
      </w:r>
      <w:r w:rsidRPr="00FD7C47">
        <w:rPr>
          <w:rStyle w:val="Kiemels"/>
        </w:rPr>
        <w:t>A Biblia világa, A középkor irodalmából, A reneszánsz irodalmából</w:t>
      </w:r>
      <w:r>
        <w:t>) – NT-17120/II</w:t>
      </w:r>
    </w:p>
    <w:p w:rsidR="002D6B59" w:rsidRDefault="002D6B59" w:rsidP="00BF2648">
      <w:pPr>
        <w:pStyle w:val="TblzatSzveg"/>
      </w:pPr>
      <w:r>
        <w:t xml:space="preserve">(A II. kötetben található melléklet, </w:t>
      </w:r>
      <w:r w:rsidRPr="002D6B59">
        <w:rPr>
          <w:rStyle w:val="Kiemels"/>
        </w:rPr>
        <w:t>A tankönyvsorozat tanulási módszerei, technikái</w:t>
      </w:r>
      <w:r>
        <w:t>)</w:t>
      </w:r>
    </w:p>
    <w:p w:rsidR="00830382" w:rsidRDefault="00830382" w:rsidP="00BF2648">
      <w:pPr>
        <w:pStyle w:val="TblzatSzveg"/>
      </w:pPr>
      <w:r>
        <w:t xml:space="preserve">Pethőné Nagy Csilla: Irodalom 9. </w:t>
      </w:r>
      <w:r w:rsidRPr="00FD7C47">
        <w:rPr>
          <w:rStyle w:val="Kiemels"/>
        </w:rPr>
        <w:t>Szöveggyűjtemény</w:t>
      </w:r>
      <w:r>
        <w:t xml:space="preserve"> (kifejezetten könyvtári használatra</w:t>
      </w:r>
      <w:r w:rsidR="008C0B91">
        <w:t>, mérésekhez, dolgozatíráshoz ajánljuk, mivel a tankönyvek tartalmazzák a feldolgozandó szemelvényeket)</w:t>
      </w:r>
    </w:p>
    <w:p w:rsidR="00C9727D" w:rsidRDefault="00C9727D" w:rsidP="00BF2648">
      <w:pPr>
        <w:pStyle w:val="TblzatSzveg"/>
        <w:rPr>
          <w:b/>
        </w:rPr>
      </w:pPr>
    </w:p>
    <w:p w:rsidR="00BF2648" w:rsidRPr="00BF2648" w:rsidRDefault="00BF2648" w:rsidP="00BF2648">
      <w:pPr>
        <w:pStyle w:val="TblzatSzveg"/>
        <w:rPr>
          <w:b/>
        </w:rPr>
      </w:pPr>
      <w:r w:rsidRPr="00BF2648">
        <w:rPr>
          <w:b/>
        </w:rPr>
        <w:t xml:space="preserve">Házi olvasmányok </w:t>
      </w:r>
    </w:p>
    <w:p w:rsidR="00BF2648" w:rsidRPr="00CA55EB" w:rsidRDefault="00BF2648" w:rsidP="00BF2648">
      <w:pPr>
        <w:pStyle w:val="TblzatSzveg"/>
      </w:pPr>
      <w:r w:rsidRPr="00CA55EB">
        <w:t xml:space="preserve">Alábbi lista a fenti kerettantervek által előírt műismereti minimum alapján készült. Tartalmazza jelen tanmenetben szerepelő, a tantervekben nevesített vagy választási lehetőségként felkínált művek mindegyikét. A listában *-gal jelöltük azokat a műveket, amelyek esetében a tanterv műismereti minimumként csupán részletet jelöl meg, és részlet, valamint feldolgozást segítő feladatsor, elemzés található a tankönyvben. </w:t>
      </w:r>
    </w:p>
    <w:p w:rsidR="00BF2648" w:rsidRDefault="00BF2648" w:rsidP="00BF2648">
      <w:pPr>
        <w:pStyle w:val="TblzatSzveg"/>
      </w:pPr>
    </w:p>
    <w:p w:rsidR="00BF2648" w:rsidRPr="00003A03" w:rsidRDefault="00BF2648" w:rsidP="00BF2648">
      <w:pPr>
        <w:pStyle w:val="TblzatSzveg"/>
        <w:rPr>
          <w:rStyle w:val="Kiemels"/>
        </w:rPr>
      </w:pPr>
      <w:r>
        <w:t>*</w:t>
      </w:r>
      <w:r w:rsidRPr="00CA55EB">
        <w:t xml:space="preserve">Homérosz: </w:t>
      </w:r>
      <w:r w:rsidRPr="00003A03">
        <w:rPr>
          <w:rStyle w:val="Kiemels"/>
        </w:rPr>
        <w:t>Iliász</w:t>
      </w:r>
    </w:p>
    <w:p w:rsidR="00BF2648" w:rsidRPr="00003A03" w:rsidRDefault="00BF2648" w:rsidP="00BF2648">
      <w:pPr>
        <w:pStyle w:val="TblzatSzveg"/>
        <w:rPr>
          <w:rStyle w:val="Kiemels"/>
        </w:rPr>
      </w:pPr>
      <w:r>
        <w:t>*</w:t>
      </w:r>
      <w:r w:rsidRPr="00CA55EB">
        <w:t>Homérosz:</w:t>
      </w:r>
      <w:r w:rsidR="006C7FBE">
        <w:t xml:space="preserve"> </w:t>
      </w:r>
      <w:r w:rsidRPr="00003A03">
        <w:rPr>
          <w:rStyle w:val="Kiemels"/>
        </w:rPr>
        <w:t>Odüsszeia</w:t>
      </w:r>
    </w:p>
    <w:p w:rsidR="00BF2648" w:rsidRPr="00003A03" w:rsidRDefault="00BF2648" w:rsidP="00BF2648">
      <w:pPr>
        <w:pStyle w:val="TblzatSzveg"/>
        <w:rPr>
          <w:rStyle w:val="Kiemels"/>
        </w:rPr>
      </w:pPr>
      <w:r w:rsidRPr="00CA55EB">
        <w:t xml:space="preserve">Szophoklész: </w:t>
      </w:r>
      <w:r w:rsidRPr="00003A03">
        <w:rPr>
          <w:rStyle w:val="Kiemels"/>
        </w:rPr>
        <w:t>Antigoné</w:t>
      </w:r>
    </w:p>
    <w:p w:rsidR="00BF2648" w:rsidRPr="00003A03" w:rsidRDefault="00BF2648" w:rsidP="00BF2648">
      <w:pPr>
        <w:pStyle w:val="TblzatSzveg"/>
        <w:rPr>
          <w:rStyle w:val="Kiemels"/>
        </w:rPr>
      </w:pPr>
      <w:r>
        <w:t>*</w:t>
      </w:r>
      <w:r w:rsidRPr="00CA55EB">
        <w:t xml:space="preserve">Szophoklész: </w:t>
      </w:r>
      <w:r w:rsidRPr="00003A03">
        <w:rPr>
          <w:rStyle w:val="Kiemels"/>
        </w:rPr>
        <w:t>Oidipusz király</w:t>
      </w:r>
    </w:p>
    <w:p w:rsidR="00BF2648" w:rsidRPr="00003A03" w:rsidRDefault="00BF2648" w:rsidP="00BF2648">
      <w:pPr>
        <w:pStyle w:val="TblzatSzveg"/>
        <w:rPr>
          <w:rStyle w:val="Kiemels"/>
        </w:rPr>
      </w:pPr>
      <w:r>
        <w:rPr>
          <w:iCs/>
        </w:rPr>
        <w:t>*</w:t>
      </w:r>
      <w:r w:rsidRPr="00CA55EB">
        <w:rPr>
          <w:iCs/>
        </w:rPr>
        <w:t xml:space="preserve">Dante: </w:t>
      </w:r>
      <w:r w:rsidRPr="00003A03">
        <w:rPr>
          <w:rStyle w:val="Kiemels"/>
        </w:rPr>
        <w:t>Isteni színjáték –Pokol</w:t>
      </w:r>
    </w:p>
    <w:p w:rsidR="00BF2648" w:rsidRPr="00003A03" w:rsidRDefault="00BF2648" w:rsidP="00BF2648">
      <w:pPr>
        <w:pStyle w:val="TblzatSzveg"/>
        <w:rPr>
          <w:rStyle w:val="Kiemels"/>
        </w:rPr>
      </w:pPr>
      <w:r w:rsidRPr="00CA55EB">
        <w:t>Shakespeare:</w:t>
      </w:r>
      <w:r w:rsidR="006C7FBE">
        <w:t xml:space="preserve"> </w:t>
      </w:r>
      <w:r w:rsidRPr="00003A03">
        <w:rPr>
          <w:rStyle w:val="Kiemels"/>
        </w:rPr>
        <w:t>Hamlet</w:t>
      </w:r>
      <w:r w:rsidR="006C7FBE">
        <w:rPr>
          <w:rStyle w:val="Kiemels"/>
        </w:rPr>
        <w:t xml:space="preserve"> </w:t>
      </w:r>
      <w:r w:rsidRPr="00CA55EB">
        <w:t xml:space="preserve">vagy </w:t>
      </w:r>
      <w:r w:rsidRPr="00003A03">
        <w:rPr>
          <w:rStyle w:val="Kiemels"/>
        </w:rPr>
        <w:t>Romeo és Júlia</w:t>
      </w:r>
    </w:p>
    <w:p w:rsidR="00BF2648" w:rsidRPr="00003A03" w:rsidRDefault="00BF2648" w:rsidP="00BF2648">
      <w:pPr>
        <w:pStyle w:val="TblzatSzveg"/>
        <w:rPr>
          <w:rStyle w:val="Kiemels"/>
        </w:rPr>
      </w:pPr>
      <w:r>
        <w:t>*</w:t>
      </w:r>
      <w:r w:rsidRPr="00CA55EB">
        <w:t>Cervantes:</w:t>
      </w:r>
      <w:r w:rsidR="006C7FBE">
        <w:t xml:space="preserve"> </w:t>
      </w:r>
      <w:r w:rsidRPr="00003A03">
        <w:rPr>
          <w:rStyle w:val="Kiemels"/>
        </w:rPr>
        <w:t>Don Quijote</w:t>
      </w:r>
    </w:p>
    <w:p w:rsidR="00BF2648" w:rsidRPr="00CA55EB" w:rsidRDefault="00BF2648" w:rsidP="00BF2648">
      <w:pPr>
        <w:pStyle w:val="TblzatSzveg"/>
      </w:pPr>
    </w:p>
    <w:p w:rsidR="00BF2648" w:rsidRDefault="00BF2648" w:rsidP="00BF2648">
      <w:pPr>
        <w:pStyle w:val="TblzatSzveg"/>
        <w:rPr>
          <w:rStyle w:val="Kiemels2"/>
        </w:rPr>
      </w:pPr>
      <w:r w:rsidRPr="00F571E3">
        <w:rPr>
          <w:rStyle w:val="Kiemels2"/>
        </w:rPr>
        <w:t>Memoriter</w:t>
      </w:r>
      <w:r w:rsidR="00F571E3" w:rsidRPr="00F571E3">
        <w:rPr>
          <w:rStyle w:val="Kiemels2"/>
        </w:rPr>
        <w:t>ek</w:t>
      </w:r>
    </w:p>
    <w:p w:rsidR="00CE58E3" w:rsidRPr="00CE58E3" w:rsidRDefault="00CE58E3" w:rsidP="00BF2648">
      <w:pPr>
        <w:pStyle w:val="TblzatSzveg"/>
      </w:pPr>
      <w:r w:rsidRPr="00CE58E3">
        <w:rPr>
          <w:rStyle w:val="Kiemels2"/>
          <w:b w:val="0"/>
        </w:rPr>
        <w:t xml:space="preserve">Homérosz: </w:t>
      </w:r>
      <w:r w:rsidRPr="00CE58E3">
        <w:rPr>
          <w:rStyle w:val="Kiemels"/>
        </w:rPr>
        <w:t>Iliász</w:t>
      </w:r>
      <w:r w:rsidR="006C7FBE">
        <w:rPr>
          <w:rStyle w:val="Kiemels"/>
        </w:rPr>
        <w:t xml:space="preserve"> </w:t>
      </w:r>
      <w:r w:rsidRPr="00CE58E3">
        <w:t>(1–7. sor)</w:t>
      </w:r>
    </w:p>
    <w:p w:rsidR="00A36CA8" w:rsidRDefault="00B43310" w:rsidP="00BF2648">
      <w:pPr>
        <w:pStyle w:val="TblzatSzveg"/>
      </w:pPr>
      <w:r>
        <w:t>Monológ/</w:t>
      </w:r>
      <w:r w:rsidR="00A36CA8">
        <w:t xml:space="preserve"> monológrészlet az </w:t>
      </w:r>
      <w:r w:rsidR="00A36CA8" w:rsidRPr="00F571E3">
        <w:rPr>
          <w:rStyle w:val="Kiemels"/>
        </w:rPr>
        <w:t>Antigoné</w:t>
      </w:r>
      <w:r w:rsidR="00A36CA8">
        <w:t>ból. (pl. Kreón trónbeszéde vagy Antigoné panaszdala)</w:t>
      </w:r>
    </w:p>
    <w:p w:rsidR="003B5EEC" w:rsidRPr="003B5EEC" w:rsidRDefault="004B6DFA" w:rsidP="003B5EEC">
      <w:pPr>
        <w:pStyle w:val="TblzatSzveg"/>
      </w:pPr>
      <w:r>
        <w:t xml:space="preserve">Janus Pannonius: </w:t>
      </w:r>
      <w:r w:rsidRPr="004B6DFA">
        <w:rPr>
          <w:rStyle w:val="Kiemels"/>
        </w:rPr>
        <w:t>Búcsú Váradtól</w:t>
      </w:r>
    </w:p>
    <w:p w:rsidR="003B5EEC" w:rsidRPr="00003A03" w:rsidRDefault="003B5EEC" w:rsidP="003B5EEC">
      <w:pPr>
        <w:pStyle w:val="TblzatSzveg"/>
        <w:rPr>
          <w:rStyle w:val="Kiemels"/>
        </w:rPr>
      </w:pPr>
      <w:r w:rsidRPr="003B5EEC">
        <w:rPr>
          <w:rStyle w:val="Kiemels"/>
          <w:i w:val="0"/>
          <w:iCs w:val="0"/>
        </w:rPr>
        <w:t xml:space="preserve">Balassi Bálint: </w:t>
      </w:r>
      <w:r w:rsidRPr="00003A03">
        <w:rPr>
          <w:rStyle w:val="Kiemels"/>
        </w:rPr>
        <w:t>Hogy Júliára talála, így köszöne néki</w:t>
      </w:r>
      <w:r w:rsidR="006C7FBE">
        <w:rPr>
          <w:rStyle w:val="Kiemels"/>
        </w:rPr>
        <w:t xml:space="preserve"> </w:t>
      </w:r>
      <w:r w:rsidRPr="003B5EEC">
        <w:t xml:space="preserve">vagy </w:t>
      </w:r>
      <w:r w:rsidRPr="00003A03">
        <w:rPr>
          <w:rStyle w:val="Kiemels"/>
        </w:rPr>
        <w:t>Egy katonaének</w:t>
      </w:r>
      <w:r>
        <w:t xml:space="preserve"> vagy </w:t>
      </w:r>
      <w:r w:rsidRPr="00003A03">
        <w:rPr>
          <w:rStyle w:val="Kiemels"/>
        </w:rPr>
        <w:t>Adj már csendességet…</w:t>
      </w:r>
    </w:p>
    <w:p w:rsidR="00F571E3" w:rsidRPr="00CA55EB" w:rsidRDefault="00BF2648" w:rsidP="00F571E3">
      <w:pPr>
        <w:pStyle w:val="TblzatSzveg"/>
        <w:rPr>
          <w:i/>
        </w:rPr>
      </w:pPr>
      <w:r w:rsidRPr="00CA55EB">
        <w:t>Monológ/</w:t>
      </w:r>
      <w:r>
        <w:t xml:space="preserve">monológrészlet </w:t>
      </w:r>
      <w:r w:rsidR="00F571E3">
        <w:t xml:space="preserve">a </w:t>
      </w:r>
      <w:r w:rsidR="00F571E3" w:rsidRPr="00003A03">
        <w:rPr>
          <w:rStyle w:val="Kiemels"/>
        </w:rPr>
        <w:t>Hamlet</w:t>
      </w:r>
      <w:r w:rsidR="00F571E3" w:rsidRPr="00F571E3">
        <w:t>ből</w:t>
      </w:r>
      <w:r w:rsidR="006C7FBE">
        <w:t xml:space="preserve"> </w:t>
      </w:r>
      <w:r w:rsidR="00F571E3" w:rsidRPr="00CA55EB">
        <w:t xml:space="preserve">vagy </w:t>
      </w:r>
      <w:r w:rsidR="00F571E3">
        <w:t xml:space="preserve">a </w:t>
      </w:r>
      <w:r w:rsidR="00F571E3" w:rsidRPr="00003A03">
        <w:rPr>
          <w:rStyle w:val="Kiemels"/>
        </w:rPr>
        <w:t>Romeo és Júliá</w:t>
      </w:r>
      <w:r w:rsidR="00F571E3" w:rsidRPr="00F571E3">
        <w:t>ból</w:t>
      </w:r>
    </w:p>
    <w:p w:rsidR="00BF2648" w:rsidRPr="00CA55EB" w:rsidRDefault="00BF2648" w:rsidP="00BF2648">
      <w:pPr>
        <w:pStyle w:val="TblzatSzveg"/>
      </w:pP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E61079" w:rsidRPr="007C2029" w:rsidTr="00E61079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E61079" w:rsidRPr="007C2029" w:rsidRDefault="00E610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E61079" w:rsidRPr="007C2029" w:rsidTr="00E61079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Pr="00FE45AE" w:rsidRDefault="00E61079" w:rsidP="00FE45AE">
            <w:pPr>
              <w:pStyle w:val="TblzatSzveg"/>
            </w:pPr>
            <w:r>
              <w:t>Szövegvilágok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4</w:t>
            </w:r>
          </w:p>
        </w:tc>
      </w:tr>
      <w:tr w:rsidR="00E61079" w:rsidRPr="007C2029" w:rsidTr="00E61079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Pr="007C202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Mítosz és irodalom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2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Pr="007C202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ókori görögség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14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Pr="007C202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római irodalomból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6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Pr="007C202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Biblia világa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10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Pr="007C202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középkor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11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reneszánsz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17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24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Default="00E610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Pr="00E61079" w:rsidRDefault="00E610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E61079">
              <w:rPr>
                <w:rFonts w:cs="Calibri"/>
                <w:bCs/>
                <w:color w:val="000000"/>
              </w:rPr>
              <w:t>1</w:t>
            </w:r>
          </w:p>
        </w:tc>
      </w:tr>
      <w:tr w:rsidR="00E61079" w:rsidRPr="007C2029" w:rsidTr="00E61079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E61079" w:rsidRDefault="00E61079" w:rsidP="00C9727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Default="00E610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E61079" w:rsidRDefault="00E610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E61079" w:rsidRDefault="00E6107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C9727D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2804"/>
        <w:gridCol w:w="3703"/>
        <w:gridCol w:w="3448"/>
        <w:gridCol w:w="3126"/>
      </w:tblGrid>
      <w:tr w:rsidR="00557723" w:rsidRPr="007C2029" w:rsidTr="004414F8">
        <w:trPr>
          <w:trHeight w:val="694"/>
          <w:tblHeader/>
          <w:jc w:val="center"/>
        </w:trPr>
        <w:tc>
          <w:tcPr>
            <w:tcW w:w="326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100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323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3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1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1714E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640C55" w:rsidRDefault="00640C55" w:rsidP="006C7FBE">
            <w:pPr>
              <w:pStyle w:val="Cm"/>
            </w:pPr>
            <w:r w:rsidRPr="006757EA">
              <w:t>SZÖVEGVILÁGOK</w:t>
            </w:r>
          </w:p>
        </w:tc>
      </w:tr>
      <w:tr w:rsidR="00640C55" w:rsidRPr="004C0B6D" w:rsidTr="004414F8">
        <w:trPr>
          <w:trHeight w:val="18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55" w:rsidRPr="004C0B6D" w:rsidRDefault="00640C55" w:rsidP="001714ED">
            <w:pPr>
              <w:pStyle w:val="TblzatSzveg"/>
              <w:spacing w:before="0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55" w:rsidRPr="006C7FBE" w:rsidRDefault="002D6B59" w:rsidP="002D6B59">
            <w:pPr>
              <w:pStyle w:val="TblzatSzveg"/>
              <w:rPr>
                <w:b/>
                <w:bCs w:val="0"/>
              </w:rPr>
            </w:pPr>
            <w:r w:rsidRPr="00395C7E">
              <w:rPr>
                <w:rStyle w:val="Kiemels2"/>
              </w:rPr>
              <w:t>Bevezetés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03" w:rsidRDefault="00003A03" w:rsidP="00FE45AE">
            <w:pPr>
              <w:pStyle w:val="TblzatSzveg"/>
            </w:pPr>
            <w:r>
              <w:t>Ismerkedés, rendszerezés</w:t>
            </w:r>
          </w:p>
          <w:p w:rsidR="008139E6" w:rsidRDefault="008139E6" w:rsidP="00FE45AE">
            <w:pPr>
              <w:pStyle w:val="TblzatSzveg"/>
            </w:pPr>
            <w:r>
              <w:t>A tanóra célja, hogy képet kapjunk a tanulók előképzettségéről mind az elméleti tudás, mind a tanulási képesség, szóbeli kifejezőkészség tekintetében.</w:t>
            </w:r>
          </w:p>
          <w:p w:rsidR="002D6B59" w:rsidRPr="00342550" w:rsidRDefault="008139E6" w:rsidP="00FE45AE">
            <w:pPr>
              <w:pStyle w:val="TblzatSzveg"/>
            </w:pPr>
            <w:r>
              <w:t xml:space="preserve">Ismerkedés a taneszközzel, </w:t>
            </w:r>
            <w:r w:rsidR="00342550" w:rsidRPr="00342550">
              <w:t>beszélgetés az irodalomról</w:t>
            </w:r>
            <w:r>
              <w:t xml:space="preserve">. </w:t>
            </w:r>
          </w:p>
          <w:p w:rsidR="00342550" w:rsidRPr="00342550" w:rsidRDefault="00342550" w:rsidP="00FE45AE">
            <w:pPr>
              <w:pStyle w:val="TblzatSzveg"/>
            </w:pPr>
            <w:r w:rsidRPr="00342550">
              <w:t>A tankönyv felépítése, jelölések a tankönyvben, a használatára vonatkozó szöveg elolvasása, feldolgozása.</w:t>
            </w:r>
          </w:p>
          <w:p w:rsidR="00AA7B4E" w:rsidRDefault="00AA7B4E" w:rsidP="00342550">
            <w:pPr>
              <w:pStyle w:val="TblzatSzveg"/>
            </w:pPr>
            <w:r>
              <w:t xml:space="preserve">Beszélgetés </w:t>
            </w:r>
            <w:r w:rsidRPr="00342550">
              <w:t>a tanulók olvasói tapasztalatainak, meglévő tudásának felhasználásával</w:t>
            </w:r>
            <w:r>
              <w:t xml:space="preserve"> arról, hogy m</w:t>
            </w:r>
            <w:r w:rsidR="00FE45AE" w:rsidRPr="00342550">
              <w:t xml:space="preserve">ikortól beszélhetünk irodalomról, mit értünk irodalom, irodalmiság alatt. </w:t>
            </w:r>
            <w:r w:rsidR="000330D7" w:rsidRPr="00342550">
              <w:t>Mi a különbség a népszerű, populáris irodalom</w:t>
            </w:r>
            <w:r>
              <w:t xml:space="preserve"> és az ún. szépirodalom között.</w:t>
            </w:r>
          </w:p>
          <w:p w:rsidR="00640C55" w:rsidRDefault="00AA7B4E" w:rsidP="00342550">
            <w:pPr>
              <w:pStyle w:val="TblzatSzveg"/>
            </w:pPr>
            <w:r>
              <w:t xml:space="preserve">Különböző tanulási technikák </w:t>
            </w:r>
            <w:r w:rsidR="00075C58">
              <w:t xml:space="preserve">alkalmazásának </w:t>
            </w:r>
            <w:r>
              <w:t>tanulása</w:t>
            </w:r>
            <w:r w:rsidR="00075C58">
              <w:t xml:space="preserve"> a </w:t>
            </w:r>
            <w:r w:rsidR="008139E6">
              <w:t>képek, ábrák (</w:t>
            </w:r>
            <w:r w:rsidR="000D3097" w:rsidRPr="00342550">
              <w:t xml:space="preserve">Tk. I. k. 8–10. o. és a </w:t>
            </w:r>
            <w:r w:rsidR="00640C55" w:rsidRPr="00342550">
              <w:t>11–13. o.</w:t>
            </w:r>
            <w:r w:rsidR="008139E6">
              <w:t>)</w:t>
            </w:r>
            <w:r>
              <w:t xml:space="preserve">, valamint </w:t>
            </w:r>
            <w:r w:rsidR="008139E6">
              <w:t>az ismeretközlő szöveg (Tk. I. k. 9., 12–13. o.) olvasása</w:t>
            </w:r>
            <w:r>
              <w:t>kor</w:t>
            </w:r>
            <w:r w:rsidR="008139E6">
              <w:t>, értelmezésekor.</w:t>
            </w:r>
          </w:p>
          <w:p w:rsidR="00144C0F" w:rsidRDefault="00144C0F" w:rsidP="00342550">
            <w:pPr>
              <w:pStyle w:val="TblzatSzveg"/>
            </w:pPr>
          </w:p>
          <w:p w:rsidR="00144C0F" w:rsidRDefault="00144C0F" w:rsidP="00342550">
            <w:pPr>
              <w:pStyle w:val="TblzatSzveg"/>
              <w:rPr>
                <w:highlight w:val="yellow"/>
              </w:rPr>
            </w:pPr>
            <w:r>
              <w:t>A házi olvasmányok kijelölése.</w:t>
            </w:r>
          </w:p>
          <w:p w:rsidR="00342550" w:rsidRDefault="00342550" w:rsidP="00342550">
            <w:pPr>
              <w:pStyle w:val="TblzatSzveg"/>
              <w:rPr>
                <w:highlight w:val="yellow"/>
              </w:rPr>
            </w:pPr>
          </w:p>
          <w:p w:rsidR="00342550" w:rsidRPr="004253D3" w:rsidRDefault="00342550" w:rsidP="00342550">
            <w:pPr>
              <w:pStyle w:val="TblzatSzveg"/>
              <w:rPr>
                <w:rStyle w:val="Kiemels2"/>
              </w:rPr>
            </w:pPr>
            <w:r w:rsidRPr="004253D3">
              <w:rPr>
                <w:rStyle w:val="Kiemels2"/>
              </w:rPr>
              <w:t>Differenciálás, mélyítés, dúsítás</w:t>
            </w:r>
          </w:p>
          <w:p w:rsidR="00AA7B4E" w:rsidRPr="00AA7B4E" w:rsidRDefault="00AA7B4E" w:rsidP="00AA7B4E">
            <w:pPr>
              <w:pStyle w:val="TblzatSzveg"/>
            </w:pPr>
            <w:r>
              <w:t xml:space="preserve">– </w:t>
            </w:r>
            <w:r w:rsidRPr="00AA7B4E">
              <w:t>Tk. I. 10. o. 1–4. feladatok</w:t>
            </w:r>
          </w:p>
          <w:p w:rsidR="00AA7B4E" w:rsidRDefault="00AA7B4E" w:rsidP="00AA7B4E">
            <w:pPr>
              <w:pStyle w:val="TblzatSzveg"/>
            </w:pPr>
            <w:r>
              <w:lastRenderedPageBreak/>
              <w:t>(</w:t>
            </w:r>
            <w:r w:rsidRPr="00AA7B4E">
              <w:t xml:space="preserve">falfirkák, viccek, Örkény István: </w:t>
            </w:r>
            <w:r w:rsidRPr="00AA7B4E">
              <w:rPr>
                <w:rStyle w:val="Kiemels"/>
              </w:rPr>
              <w:t>Csupa közhely</w:t>
            </w:r>
            <w:r>
              <w:rPr>
                <w:rStyle w:val="Kiemels"/>
              </w:rPr>
              <w:t xml:space="preserve">, </w:t>
            </w:r>
            <w:r w:rsidRPr="00AA7B4E">
              <w:t>Varró Dániel:</w:t>
            </w:r>
            <w:r w:rsidR="006C7FBE">
              <w:t xml:space="preserve"> </w:t>
            </w:r>
            <w:r>
              <w:rPr>
                <w:rStyle w:val="Kiemels"/>
              </w:rPr>
              <w:t>sms</w:t>
            </w:r>
            <w:r w:rsidRPr="00AA7B4E">
              <w:t xml:space="preserve">, </w:t>
            </w:r>
            <w:r>
              <w:t xml:space="preserve">Podmaniczky Szilárd: </w:t>
            </w:r>
            <w:r w:rsidRPr="00AA7B4E">
              <w:rPr>
                <w:rStyle w:val="Kiemels"/>
              </w:rPr>
              <w:t>Képlapok a barlangszájból</w:t>
            </w:r>
            <w:r w:rsidRPr="00AA7B4E">
              <w:t>)</w:t>
            </w:r>
          </w:p>
          <w:p w:rsidR="00342550" w:rsidRPr="00075C58" w:rsidRDefault="00AA7B4E" w:rsidP="00AA7B4E">
            <w:pPr>
              <w:pStyle w:val="TblzatSzveg"/>
            </w:pPr>
            <w:r>
              <w:t xml:space="preserve">– Tk. I. k. 12. o. 1–6. f. (Kovács András Ferenc: </w:t>
            </w:r>
            <w:r w:rsidRPr="00AA7B4E">
              <w:rPr>
                <w:rStyle w:val="Kiemels"/>
              </w:rPr>
              <w:t>Könyvheti sláger</w:t>
            </w:r>
            <w:r>
              <w:t xml:space="preserve">, Parti Nagy Lajos: </w:t>
            </w:r>
            <w:r w:rsidRPr="00AA7B4E">
              <w:rPr>
                <w:rStyle w:val="Kiemels"/>
              </w:rPr>
              <w:t>Sárbogárdi Jolán</w:t>
            </w:r>
            <w:r w:rsidRPr="00AA7B4E">
              <w:t>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AE" w:rsidRPr="002D6B59" w:rsidRDefault="00FE45AE" w:rsidP="00FE45AE">
            <w:pPr>
              <w:pStyle w:val="TblzatSzveg"/>
              <w:rPr>
                <w:b/>
                <w:bCs w:val="0"/>
                <w:highlight w:val="yellow"/>
              </w:rPr>
            </w:pPr>
            <w:r w:rsidRPr="002D6B59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B7C70" w:rsidRPr="002D6B59" w:rsidRDefault="00342550" w:rsidP="00FE45AE">
            <w:pPr>
              <w:pStyle w:val="TblzatSzveg"/>
              <w:rPr>
                <w:highlight w:val="yellow"/>
              </w:rPr>
            </w:pPr>
            <w:r>
              <w:t xml:space="preserve">a beszélgetés, </w:t>
            </w:r>
            <w:r w:rsidR="00444D47" w:rsidRPr="00342550">
              <w:t>eszmecsere</w:t>
            </w:r>
            <w:r>
              <w:t xml:space="preserve"> s</w:t>
            </w:r>
            <w:r w:rsidR="00AB7C70" w:rsidRPr="00342550">
              <w:t>orán érthető, megfelelő érvekkel alátámasztott beszédre törekvés</w:t>
            </w:r>
          </w:p>
          <w:p w:rsidR="00FE45AE" w:rsidRPr="002D6B59" w:rsidRDefault="00FE45AE" w:rsidP="00FE45AE">
            <w:pPr>
              <w:pStyle w:val="TblzatSzveg"/>
              <w:rPr>
                <w:rStyle w:val="Kiemels2"/>
              </w:rPr>
            </w:pPr>
            <w:r w:rsidRPr="002D6B59">
              <w:rPr>
                <w:rStyle w:val="Kiemels2"/>
              </w:rPr>
              <w:t xml:space="preserve">Olvasás, az írott szöveg megértése </w:t>
            </w:r>
          </w:p>
          <w:p w:rsidR="00342550" w:rsidRDefault="00342550" w:rsidP="00FE45A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ismeretközlő szöveg olvasása</w:t>
            </w:r>
          </w:p>
          <w:p w:rsidR="00FE45AE" w:rsidRPr="002D6B59" w:rsidRDefault="00FE45AE" w:rsidP="00FE45AE">
            <w:pPr>
              <w:pStyle w:val="TblzatSzveg"/>
              <w:rPr>
                <w:rStyle w:val="Kiemels2"/>
              </w:rPr>
            </w:pPr>
            <w:r w:rsidRPr="002D6B59">
              <w:rPr>
                <w:rStyle w:val="Kiemels2"/>
              </w:rPr>
              <w:t xml:space="preserve">A tanulási képesség fejlesztése </w:t>
            </w:r>
          </w:p>
          <w:p w:rsidR="00444D47" w:rsidRPr="00342550" w:rsidRDefault="00342550" w:rsidP="00FE45AE">
            <w:pPr>
              <w:pStyle w:val="TblzatSzveg"/>
            </w:pPr>
            <w:r w:rsidRPr="00342550">
              <w:t>taneszközhasználat, tudásmozgósítás</w:t>
            </w:r>
            <w:r w:rsidR="008139E6">
              <w:t>, T-táblázat, pókhálóábra,</w:t>
            </w:r>
            <w:r w:rsidR="006C7FBE">
              <w:t xml:space="preserve"> </w:t>
            </w:r>
            <w:r w:rsidR="00144C0F">
              <w:t>belső hangok technikája</w:t>
            </w:r>
            <w:r w:rsidR="00075C58">
              <w:t xml:space="preserve">, </w:t>
            </w:r>
            <w:r w:rsidR="008139E6">
              <w:t>jelöléstechnika alkalmazása</w:t>
            </w:r>
          </w:p>
          <w:p w:rsidR="00FE45AE" w:rsidRPr="002D6B59" w:rsidRDefault="00FE45AE" w:rsidP="00FE45AE">
            <w:pPr>
              <w:pStyle w:val="TblzatSzveg"/>
              <w:rPr>
                <w:b/>
                <w:bCs w:val="0"/>
                <w:highlight w:val="yellow"/>
              </w:rPr>
            </w:pPr>
            <w:r w:rsidRPr="002D6B59">
              <w:rPr>
                <w:rStyle w:val="Kiemels2"/>
              </w:rPr>
              <w:t xml:space="preserve">Irodalmi kultúra, az irodalmi művek értelmezése </w:t>
            </w:r>
          </w:p>
          <w:p w:rsidR="00444D47" w:rsidRPr="002D6B59" w:rsidRDefault="00075C58" w:rsidP="00FE45AE">
            <w:pPr>
              <w:pStyle w:val="TblzatSzveg"/>
              <w:rPr>
                <w:rStyle w:val="Kiemels2"/>
              </w:rPr>
            </w:pPr>
            <w:r>
              <w:t xml:space="preserve">szövegértelmezés jelöléstechnikával, </w:t>
            </w:r>
            <w:r w:rsidR="008139E6">
              <w:t>képértelmezés</w:t>
            </w:r>
            <w:r>
              <w:t xml:space="preserve"> (pl. a belső hangok techniká</w:t>
            </w:r>
            <w:r w:rsidR="00144C0F">
              <w:t>já</w:t>
            </w:r>
            <w:r>
              <w:t>val)</w:t>
            </w:r>
            <w:r w:rsidR="008139E6">
              <w:t>,</w:t>
            </w:r>
            <w:r w:rsidR="00342550" w:rsidRPr="00342550">
              <w:t xml:space="preserve"> irodalomelmé</w:t>
            </w:r>
            <w:r>
              <w:t xml:space="preserve">leti háttérismeretek ismétlése, pontosítása, </w:t>
            </w:r>
            <w:r w:rsidR="000341E2">
              <w:t>rendszerezés</w:t>
            </w:r>
            <w:r>
              <w:t>e</w:t>
            </w:r>
          </w:p>
          <w:p w:rsidR="00640C55" w:rsidRPr="002D6B59" w:rsidRDefault="00640C55" w:rsidP="000D3097">
            <w:pPr>
              <w:pStyle w:val="TblzatSzveg"/>
              <w:rPr>
                <w:highlight w:val="yellow"/>
              </w:rPr>
            </w:pPr>
          </w:p>
          <w:p w:rsidR="00640C55" w:rsidRPr="002D6B59" w:rsidRDefault="00003A03" w:rsidP="000D3097">
            <w:pPr>
              <w:pStyle w:val="TblzatSzveg"/>
              <w:rPr>
                <w:highlight w:val="yellow"/>
              </w:rPr>
            </w:pPr>
            <w:r>
              <w:t>Hf.: Tk.</w:t>
            </w:r>
            <w:r w:rsidR="00640C55" w:rsidRPr="00075C58">
              <w:t xml:space="preserve"> I. k. 10. o. 9–13. </w:t>
            </w:r>
            <w:r w:rsidR="00075C58">
              <w:t xml:space="preserve">f. </w:t>
            </w:r>
            <w:r w:rsidR="00640C55" w:rsidRPr="00075C58">
              <w:t>(Eco-részlet fel</w:t>
            </w:r>
            <w:r w:rsidR="00075C58">
              <w:t>dolgozása)</w:t>
            </w:r>
            <w:r w:rsidR="001714ED"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55" w:rsidRPr="008139E6" w:rsidRDefault="00640C55" w:rsidP="008139E6">
            <w:pPr>
              <w:pStyle w:val="TblzatSzveg"/>
            </w:pPr>
            <w:r w:rsidRPr="008139E6">
              <w:t>művészet, irodalom, irodalmiság,</w:t>
            </w:r>
          </w:p>
          <w:p w:rsidR="00640C55" w:rsidRPr="008139E6" w:rsidRDefault="00640C55" w:rsidP="008139E6">
            <w:pPr>
              <w:pStyle w:val="TblzatSzveg"/>
            </w:pPr>
            <w:r w:rsidRPr="008139E6">
              <w:rPr>
                <w:rStyle w:val="Kiemels2"/>
                <w:b w:val="0"/>
                <w:bCs/>
              </w:rPr>
              <w:t>írásbeliség</w:t>
            </w:r>
            <w:r w:rsidRPr="008139E6">
              <w:t xml:space="preserve">, </w:t>
            </w:r>
            <w:r w:rsidRPr="008139E6">
              <w:rPr>
                <w:rStyle w:val="Kiemels2"/>
                <w:b w:val="0"/>
                <w:bCs/>
              </w:rPr>
              <w:t>szóbeliség</w:t>
            </w:r>
            <w:r w:rsidRPr="008139E6">
              <w:t>, esztétika</w:t>
            </w:r>
          </w:p>
          <w:p w:rsidR="00640C55" w:rsidRPr="002D6B59" w:rsidRDefault="00640C55" w:rsidP="008139E6">
            <w:pPr>
              <w:pStyle w:val="TblzatSzveg"/>
              <w:rPr>
                <w:highlight w:val="yellow"/>
              </w:rPr>
            </w:pPr>
            <w:r w:rsidRPr="008139E6">
              <w:t>horror, thriller, krimi</w:t>
            </w:r>
            <w:r w:rsidR="00832CAE" w:rsidRPr="008139E6">
              <w:t xml:space="preserve">, </w:t>
            </w:r>
            <w:r w:rsidRPr="008139E6">
              <w:t xml:space="preserve">kultuszkönyv, bestseller, lektűr, </w:t>
            </w:r>
            <w:r w:rsidR="00832CAE" w:rsidRPr="008139E6">
              <w:t xml:space="preserve">sci-fi, irodalmi kultusz, </w:t>
            </w:r>
            <w:r w:rsidRPr="008139E6">
              <w:t>népszerű irodalom</w:t>
            </w:r>
            <w:r w:rsidR="006C7FBE">
              <w:t xml:space="preserve"> </w:t>
            </w:r>
            <w:r w:rsidRPr="008139E6">
              <w:t>(populáris) és magas (elit) kultúra, határterületek</w:t>
            </w:r>
          </w:p>
        </w:tc>
      </w:tr>
      <w:tr w:rsidR="00640C55" w:rsidRPr="007C2029" w:rsidTr="004414F8">
        <w:trPr>
          <w:trHeight w:val="227"/>
          <w:jc w:val="center"/>
        </w:trPr>
        <w:tc>
          <w:tcPr>
            <w:tcW w:w="326" w:type="pct"/>
            <w:shd w:val="clear" w:color="auto" w:fill="auto"/>
            <w:hideMark/>
          </w:tcPr>
          <w:p w:rsidR="00640C55" w:rsidRPr="004C0B6D" w:rsidRDefault="00640C55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1002" w:type="pct"/>
            <w:shd w:val="clear" w:color="auto" w:fill="auto"/>
          </w:tcPr>
          <w:p w:rsidR="00640C55" w:rsidRPr="00395C7E" w:rsidRDefault="00640C55" w:rsidP="00640C55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Az </w:t>
            </w:r>
            <w:r w:rsidR="00E61079" w:rsidRPr="00395C7E">
              <w:rPr>
                <w:b/>
              </w:rPr>
              <w:t>irodalom,</w:t>
            </w:r>
            <w:r w:rsidRPr="00395C7E">
              <w:rPr>
                <w:b/>
              </w:rPr>
              <w:t xml:space="preserve"> mint világalkotás</w:t>
            </w:r>
          </w:p>
          <w:p w:rsidR="00640C55" w:rsidRPr="00226154" w:rsidRDefault="00640C55" w:rsidP="00640C55">
            <w:pPr>
              <w:pStyle w:val="TblzatSzveg"/>
            </w:pPr>
            <w:r w:rsidRPr="00395C7E">
              <w:rPr>
                <w:b/>
              </w:rPr>
              <w:t>Um</w:t>
            </w:r>
            <w:r w:rsidR="00395C7E">
              <w:rPr>
                <w:b/>
              </w:rPr>
              <w:t>b</w:t>
            </w:r>
            <w:r w:rsidRPr="00395C7E">
              <w:rPr>
                <w:b/>
              </w:rPr>
              <w:t>erto</w:t>
            </w:r>
            <w:r w:rsidR="006C7FBE">
              <w:rPr>
                <w:b/>
              </w:rPr>
              <w:t xml:space="preserve"> </w:t>
            </w:r>
            <w:r w:rsidRPr="00395C7E">
              <w:rPr>
                <w:b/>
              </w:rPr>
              <w:t xml:space="preserve">Eco: </w:t>
            </w:r>
            <w:r w:rsidRPr="00395C7E">
              <w:rPr>
                <w:rStyle w:val="Kiemels"/>
                <w:b/>
              </w:rPr>
              <w:t xml:space="preserve">A </w:t>
            </w:r>
            <w:r w:rsidR="00E61079" w:rsidRPr="00395C7E">
              <w:rPr>
                <w:rStyle w:val="Kiemels"/>
                <w:b/>
              </w:rPr>
              <w:t>regény,</w:t>
            </w:r>
            <w:r w:rsidRPr="00395C7E">
              <w:rPr>
                <w:rStyle w:val="Kiemels"/>
                <w:b/>
              </w:rPr>
              <w:t xml:space="preserve"> mint kozmológiai tény</w:t>
            </w:r>
            <w:r w:rsidRPr="00395C7E">
              <w:rPr>
                <w:b/>
              </w:rPr>
              <w:t xml:space="preserve"> – részlet</w:t>
            </w:r>
          </w:p>
        </w:tc>
        <w:tc>
          <w:tcPr>
            <w:tcW w:w="1323" w:type="pct"/>
            <w:shd w:val="clear" w:color="auto" w:fill="auto"/>
          </w:tcPr>
          <w:p w:rsidR="004253D3" w:rsidRDefault="004253D3" w:rsidP="004253D3">
            <w:pPr>
              <w:pStyle w:val="TblzatSzveg"/>
            </w:pPr>
            <w:r>
              <w:t xml:space="preserve">A fikció, fikcionalitás fogalmának körüljárása </w:t>
            </w:r>
            <w:r w:rsidR="00144C0F">
              <w:t xml:space="preserve">az esszérészlet feldolgozásával </w:t>
            </w:r>
            <w:r>
              <w:t xml:space="preserve">a </w:t>
            </w:r>
            <w:r w:rsidR="00640C55" w:rsidRPr="00226154">
              <w:t>tanulók olvasói tapasztalatai</w:t>
            </w:r>
            <w:r>
              <w:t>ra építve. Annak megbeszélése, hogy mi</w:t>
            </w:r>
            <w:r w:rsidR="00C01FF9">
              <w:t>t jelent egy világot megalkotni</w:t>
            </w:r>
            <w:r>
              <w:t xml:space="preserve">a </w:t>
            </w:r>
            <w:r w:rsidR="00640C55">
              <w:t>Tk. I. k. 14–15. o. képei</w:t>
            </w:r>
            <w:r>
              <w:t xml:space="preserve">nek olvasása, értelmezése segítségével. </w:t>
            </w:r>
          </w:p>
          <w:p w:rsidR="004253D3" w:rsidRDefault="004253D3" w:rsidP="004253D3">
            <w:pPr>
              <w:pStyle w:val="TblzatSzveg"/>
            </w:pPr>
          </w:p>
          <w:p w:rsidR="004253D3" w:rsidRDefault="004253D3" w:rsidP="004253D3">
            <w:pPr>
              <w:pStyle w:val="TblzatSzveg"/>
            </w:pPr>
          </w:p>
          <w:p w:rsidR="004253D3" w:rsidRPr="004253D3" w:rsidRDefault="004253D3" w:rsidP="004253D3">
            <w:pPr>
              <w:pStyle w:val="TblzatSzveg"/>
              <w:rPr>
                <w:rStyle w:val="Kiemels2"/>
              </w:rPr>
            </w:pPr>
            <w:r w:rsidRPr="004253D3">
              <w:rPr>
                <w:rStyle w:val="Kiemels2"/>
              </w:rPr>
              <w:t>Differenciálás, mélyítés, dúsítás</w:t>
            </w:r>
          </w:p>
          <w:p w:rsidR="002A2AF3" w:rsidRDefault="00080661" w:rsidP="004253D3">
            <w:pPr>
              <w:pStyle w:val="TblzatSzveg"/>
            </w:pPr>
            <w:r>
              <w:t xml:space="preserve">– </w:t>
            </w:r>
            <w:r w:rsidR="004253D3" w:rsidRPr="00BD11BD">
              <w:t>szakszöveg értelmezése (</w:t>
            </w:r>
            <w:r w:rsidR="002A2AF3">
              <w:t xml:space="preserve">Tk. I. k. </w:t>
            </w:r>
            <w:r w:rsidR="004253D3" w:rsidRPr="00BD11BD">
              <w:t>17. o.)</w:t>
            </w:r>
          </w:p>
          <w:p w:rsidR="002A2AF3" w:rsidRPr="00226154" w:rsidRDefault="00080661" w:rsidP="000D3097">
            <w:pPr>
              <w:pStyle w:val="TblzatSzveg"/>
            </w:pPr>
            <w:r>
              <w:t xml:space="preserve">– </w:t>
            </w:r>
            <w:r w:rsidR="002A2AF3">
              <w:t>Témák, művek, olva</w:t>
            </w:r>
            <w:r w:rsidR="00F03A21">
              <w:t>sók az időben (Tk. I. k. 25–32. o.</w:t>
            </w:r>
            <w:r w:rsidR="002A2AF3">
              <w:t>)</w:t>
            </w:r>
          </w:p>
        </w:tc>
        <w:tc>
          <w:tcPr>
            <w:tcW w:w="1232" w:type="pct"/>
            <w:shd w:val="clear" w:color="auto" w:fill="auto"/>
          </w:tcPr>
          <w:p w:rsidR="00AB7C70" w:rsidRDefault="00AB7C70" w:rsidP="00AB7C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AB7C70" w:rsidRPr="00AB7C70" w:rsidRDefault="00AB7C70" w:rsidP="004253D3">
            <w:pPr>
              <w:pStyle w:val="TblzatSzveg"/>
              <w:rPr>
                <w:rStyle w:val="Kiemels2"/>
                <w:b w:val="0"/>
                <w:bCs/>
              </w:rPr>
            </w:pPr>
            <w:r>
              <w:t>a vita során érthető, megfelelő érvekkel alátámasztott beszédre törekvés</w:t>
            </w:r>
          </w:p>
          <w:p w:rsidR="004253D3" w:rsidRPr="000330D7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D1C79" w:rsidRPr="00AD1C79" w:rsidRDefault="00AD1C79" w:rsidP="00AD1C79">
            <w:pPr>
              <w:pStyle w:val="TblzatSzveg"/>
              <w:rPr>
                <w:rStyle w:val="Kiemels2"/>
                <w:b w:val="0"/>
                <w:bCs/>
              </w:rPr>
            </w:pPr>
            <w:r w:rsidRPr="00AD1C79">
              <w:rPr>
                <w:rStyle w:val="Kiemels2"/>
                <w:b w:val="0"/>
                <w:bCs/>
              </w:rPr>
              <w:t>szövegolvasás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D1C79" w:rsidRDefault="00AD1C79" w:rsidP="00AD1C79">
            <w:pPr>
              <w:pStyle w:val="TblzatSzveg"/>
              <w:rPr>
                <w:rStyle w:val="Kiemels2"/>
              </w:rPr>
            </w:pPr>
            <w:r>
              <w:t>kreatív írás</w:t>
            </w:r>
          </w:p>
          <w:p w:rsidR="00AD1C79" w:rsidRPr="00FE45AE" w:rsidRDefault="00AD1C79" w:rsidP="00AD1C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Pr="00FE45AE" w:rsidRDefault="00AD1C79" w:rsidP="004253D3">
            <w:pPr>
              <w:pStyle w:val="TblzatSzveg"/>
              <w:rPr>
                <w:rStyle w:val="Kiemels2"/>
              </w:rPr>
            </w:pPr>
            <w:r>
              <w:t>példagyűjtés, besorolás</w:t>
            </w:r>
          </w:p>
          <w:p w:rsidR="004253D3" w:rsidRPr="000330D7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44D47" w:rsidRDefault="00444D47" w:rsidP="004253D3">
            <w:pPr>
              <w:pStyle w:val="TblzatSzveg"/>
              <w:rPr>
                <w:rStyle w:val="Kiemels2"/>
              </w:rPr>
            </w:pPr>
            <w:r>
              <w:t>kép- és szövegértelmezés</w:t>
            </w:r>
            <w:r w:rsidR="00F062FD">
              <w:t xml:space="preserve">, irodalomelméleti </w:t>
            </w:r>
            <w:r w:rsidR="001714ED">
              <w:t>háttér</w:t>
            </w:r>
            <w:r w:rsidR="00F062FD">
              <w:t>ismeretek</w:t>
            </w:r>
            <w:r w:rsidR="00F571E3">
              <w:t xml:space="preserve"> elmélyítése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E45AE" w:rsidRDefault="00AD1C79" w:rsidP="000D3097">
            <w:pPr>
              <w:pStyle w:val="TblzatSzveg"/>
            </w:pPr>
            <w:r>
              <w:t>véleményalkotás, vita</w:t>
            </w:r>
          </w:p>
          <w:p w:rsidR="00640C55" w:rsidRDefault="00640C55" w:rsidP="000D3097">
            <w:pPr>
              <w:pStyle w:val="TblzatSzveg"/>
            </w:pPr>
          </w:p>
          <w:p w:rsidR="002A2AF3" w:rsidRDefault="00DA36CF" w:rsidP="000330D7">
            <w:pPr>
              <w:pStyle w:val="TblzatSzveg"/>
            </w:pPr>
            <w:r>
              <w:t>Hf.</w:t>
            </w:r>
            <w:r w:rsidR="002A2AF3">
              <w:t xml:space="preserve">: </w:t>
            </w:r>
            <w:r w:rsidR="002A2AF3" w:rsidRPr="001714ED">
              <w:rPr>
                <w:rStyle w:val="Kiemels"/>
              </w:rPr>
              <w:t xml:space="preserve">Az irodalmi </w:t>
            </w:r>
            <w:r w:rsidR="00E61079" w:rsidRPr="001714ED">
              <w:rPr>
                <w:rStyle w:val="Kiemels"/>
              </w:rPr>
              <w:t>alkotás,</w:t>
            </w:r>
            <w:r w:rsidR="002A2AF3" w:rsidRPr="001714ED">
              <w:rPr>
                <w:rStyle w:val="Kiemels"/>
              </w:rPr>
              <w:t xml:space="preserve"> mint szövegvilág</w:t>
            </w:r>
            <w:r w:rsidR="002A2AF3">
              <w:t xml:space="preserve"> (Tk. I. k. 17–21. o.) – önálló feldolgozás, jegyzetkészítés, a beszédhelyzet és a vershelyzet meghatározása</w:t>
            </w:r>
          </w:p>
          <w:p w:rsidR="00640C55" w:rsidRPr="000330D7" w:rsidRDefault="002A2AF3" w:rsidP="000330D7">
            <w:pPr>
              <w:pStyle w:val="TblzatSzveg"/>
            </w:pPr>
            <w:r>
              <w:t xml:space="preserve">és/vagy </w:t>
            </w:r>
          </w:p>
          <w:p w:rsidR="000D3097" w:rsidRPr="002A2AF3" w:rsidRDefault="002A2AF3" w:rsidP="004253D3">
            <w:pPr>
              <w:pStyle w:val="TblzatSzveg"/>
            </w:pPr>
            <w:r w:rsidRPr="002A2AF3">
              <w:rPr>
                <w:rStyle w:val="Kiemels2"/>
                <w:b w:val="0"/>
                <w:bCs/>
              </w:rPr>
              <w:lastRenderedPageBreak/>
              <w:t>Szövegek beszélgetése</w:t>
            </w:r>
            <w:r>
              <w:rPr>
                <w:rStyle w:val="Kiemels2"/>
                <w:b w:val="0"/>
                <w:bCs/>
              </w:rPr>
              <w:t xml:space="preserve"> (</w:t>
            </w:r>
            <w:r>
              <w:t>Tk. I. k. 22–24. o.) – önálló feldolgozás, jegyzetkészítés, az intertextualitás (szövegköztiség) meghatározása</w:t>
            </w:r>
          </w:p>
        </w:tc>
        <w:tc>
          <w:tcPr>
            <w:tcW w:w="1117" w:type="pct"/>
            <w:shd w:val="clear" w:color="auto" w:fill="auto"/>
          </w:tcPr>
          <w:p w:rsidR="00640C55" w:rsidRPr="00832CAE" w:rsidRDefault="00640C55" w:rsidP="00832CAE">
            <w:pPr>
              <w:pStyle w:val="TblzatSzveg"/>
            </w:pPr>
            <w:r w:rsidRPr="00832CAE">
              <w:lastRenderedPageBreak/>
              <w:t>fikció (</w:t>
            </w:r>
            <w:r w:rsidRPr="00832CAE">
              <w:rPr>
                <w:rStyle w:val="Kiemels2"/>
                <w:b w:val="0"/>
                <w:bCs/>
              </w:rPr>
              <w:t>kitaláció</w:t>
            </w:r>
            <w:r w:rsidRPr="00832CAE">
              <w:t xml:space="preserve">), szövegvilág, az </w:t>
            </w:r>
            <w:r w:rsidR="00E61079" w:rsidRPr="00832CAE">
              <w:t>írás,</w:t>
            </w:r>
            <w:r w:rsidRPr="00832CAE">
              <w:t xml:space="preserve"> mint világalkotó tevékenység, valószerűség, meseszerűség</w:t>
            </w:r>
          </w:p>
        </w:tc>
      </w:tr>
      <w:tr w:rsidR="00640C55" w:rsidRPr="007C2029" w:rsidTr="004414F8">
        <w:trPr>
          <w:trHeight w:val="904"/>
          <w:jc w:val="center"/>
        </w:trPr>
        <w:tc>
          <w:tcPr>
            <w:tcW w:w="326" w:type="pct"/>
            <w:shd w:val="clear" w:color="auto" w:fill="auto"/>
          </w:tcPr>
          <w:p w:rsidR="00640C55" w:rsidRPr="004C0B6D" w:rsidRDefault="00640C55" w:rsidP="001714ED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1002" w:type="pct"/>
            <w:shd w:val="clear" w:color="auto" w:fill="auto"/>
          </w:tcPr>
          <w:p w:rsidR="00640C55" w:rsidRPr="00395C7E" w:rsidRDefault="00640C55" w:rsidP="001714ED">
            <w:pPr>
              <w:pStyle w:val="TblzatSzveg"/>
              <w:spacing w:before="0"/>
              <w:rPr>
                <w:b/>
              </w:rPr>
            </w:pPr>
            <w:r w:rsidRPr="00395C7E">
              <w:rPr>
                <w:b/>
              </w:rPr>
              <w:t>Műnemek, műfajok</w:t>
            </w:r>
          </w:p>
        </w:tc>
        <w:tc>
          <w:tcPr>
            <w:tcW w:w="1323" w:type="pct"/>
            <w:shd w:val="clear" w:color="auto" w:fill="auto"/>
          </w:tcPr>
          <w:p w:rsidR="00640C55" w:rsidRDefault="000330D7" w:rsidP="001714ED">
            <w:pPr>
              <w:pStyle w:val="TblzatSzveg"/>
              <w:spacing w:before="0"/>
            </w:pPr>
            <w:r>
              <w:t>A mű</w:t>
            </w:r>
            <w:r w:rsidR="006C7FBE">
              <w:t>n</w:t>
            </w:r>
            <w:r>
              <w:t xml:space="preserve">emekről és a műfajokról tanultak felelevenítése, pontosítás, </w:t>
            </w:r>
            <w:r w:rsidR="000341E2">
              <w:t>rendszerezés</w:t>
            </w:r>
            <w:r>
              <w:t xml:space="preserve"> a tankönyv táblázata segítségével. Példák mondása műnemekre és műfajokra a korábban olvasott művek közül. </w:t>
            </w:r>
          </w:p>
        </w:tc>
        <w:tc>
          <w:tcPr>
            <w:tcW w:w="1232" w:type="pct"/>
            <w:shd w:val="clear" w:color="auto" w:fill="auto"/>
          </w:tcPr>
          <w:p w:rsidR="004253D3" w:rsidRPr="00FE45AE" w:rsidRDefault="004253D3" w:rsidP="001714ED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D1C79" w:rsidRDefault="00AD1C79" w:rsidP="001714ED">
            <w:pPr>
              <w:pStyle w:val="TblzatSzveg"/>
              <w:spacing w:before="0"/>
              <w:rPr>
                <w:rStyle w:val="Kiemels2"/>
              </w:rPr>
            </w:pPr>
            <w:r>
              <w:t>szöveg- és táblázatolvasás jelöléstechnikával</w:t>
            </w:r>
          </w:p>
          <w:p w:rsidR="004253D3" w:rsidRPr="00FE45AE" w:rsidRDefault="004253D3" w:rsidP="001714ED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Default="00AD1C79" w:rsidP="001714ED">
            <w:pPr>
              <w:pStyle w:val="TblzatSzveg"/>
              <w:spacing w:before="0"/>
            </w:pPr>
            <w:r>
              <w:t>t</w:t>
            </w:r>
            <w:r w:rsidRPr="00873257">
              <w:t xml:space="preserve">udásmozgósítás, </w:t>
            </w:r>
            <w:r>
              <w:t>poszterkészítés, önálló tudásalkalmazás</w:t>
            </w:r>
          </w:p>
          <w:p w:rsidR="004253D3" w:rsidRPr="00FE45AE" w:rsidRDefault="004253D3" w:rsidP="001714ED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F062FD" w:rsidRDefault="00AD1C79" w:rsidP="001714ED">
            <w:pPr>
              <w:pStyle w:val="TblzatSzveg"/>
              <w:spacing w:before="0"/>
              <w:rPr>
                <w:rStyle w:val="Kiemels2"/>
              </w:rPr>
            </w:pPr>
            <w:r>
              <w:t>besorolás indoklással</w:t>
            </w:r>
            <w:r w:rsidR="00F062FD">
              <w:t>, irodalomelméleti ismeretek</w:t>
            </w:r>
            <w:r w:rsidR="00F571E3">
              <w:t xml:space="preserve"> elmélyítése</w:t>
            </w:r>
          </w:p>
          <w:p w:rsidR="00AD1C79" w:rsidRDefault="00AD1C79" w:rsidP="001714ED">
            <w:pPr>
              <w:pStyle w:val="TblzatSzveg"/>
              <w:spacing w:before="0"/>
              <w:rPr>
                <w:rStyle w:val="Kiemels2"/>
              </w:rPr>
            </w:pPr>
          </w:p>
          <w:p w:rsidR="00DD7E9C" w:rsidRPr="00873257" w:rsidRDefault="00DA36CF" w:rsidP="001714ED">
            <w:pPr>
              <w:pStyle w:val="TblzatSzveg"/>
              <w:spacing w:before="0"/>
            </w:pPr>
            <w:r>
              <w:t>Hf.</w:t>
            </w:r>
            <w:r w:rsidR="00DD7E9C">
              <w:t xml:space="preserve">: Karinthy Frigyes </w:t>
            </w:r>
            <w:r w:rsidR="00DD7E9C" w:rsidRPr="00DD7E9C">
              <w:rPr>
                <w:rStyle w:val="Kiemels"/>
              </w:rPr>
              <w:t>Cirkusz</w:t>
            </w:r>
            <w:r w:rsidR="006C7FBE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DD7E9C">
              <w:t>novellájának elolvasása</w:t>
            </w:r>
            <w:r w:rsidR="006A1119">
              <w:t>.</w:t>
            </w:r>
          </w:p>
        </w:tc>
        <w:tc>
          <w:tcPr>
            <w:tcW w:w="1117" w:type="pct"/>
            <w:shd w:val="clear" w:color="auto" w:fill="auto"/>
          </w:tcPr>
          <w:p w:rsidR="00640C55" w:rsidRPr="00832CAE" w:rsidRDefault="00640C55" w:rsidP="001714ED">
            <w:pPr>
              <w:pStyle w:val="TblzatSzveg"/>
              <w:spacing w:before="0"/>
            </w:pPr>
            <w:r w:rsidRPr="00832CAE">
              <w:rPr>
                <w:rStyle w:val="Kiemels2"/>
                <w:b w:val="0"/>
                <w:bCs/>
              </w:rPr>
              <w:t>műnem</w:t>
            </w:r>
            <w:r w:rsidRPr="00832CAE">
              <w:t xml:space="preserve">, epika, líra, dráma, rendszer, rendszerezési igény, </w:t>
            </w:r>
            <w:r w:rsidRPr="00832CAE">
              <w:rPr>
                <w:rStyle w:val="Kiemels2"/>
                <w:b w:val="0"/>
                <w:bCs/>
              </w:rPr>
              <w:t>műfaj</w:t>
            </w:r>
          </w:p>
        </w:tc>
      </w:tr>
      <w:tr w:rsidR="00640C55" w:rsidRPr="007C2029" w:rsidTr="004414F8">
        <w:trPr>
          <w:trHeight w:val="227"/>
          <w:jc w:val="center"/>
        </w:trPr>
        <w:tc>
          <w:tcPr>
            <w:tcW w:w="326" w:type="pct"/>
            <w:shd w:val="clear" w:color="auto" w:fill="auto"/>
          </w:tcPr>
          <w:p w:rsidR="00640C55" w:rsidRPr="004C0B6D" w:rsidRDefault="00640C55" w:rsidP="001714ED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1002" w:type="pct"/>
            <w:shd w:val="clear" w:color="auto" w:fill="auto"/>
          </w:tcPr>
          <w:p w:rsidR="00640C55" w:rsidRPr="00395C7E" w:rsidRDefault="00D855AC" w:rsidP="00640C55">
            <w:pPr>
              <w:pStyle w:val="TblzatSzveg"/>
              <w:rPr>
                <w:b/>
              </w:rPr>
            </w:pPr>
            <w:r>
              <w:rPr>
                <w:b/>
              </w:rPr>
              <w:t>Szerző–mű–</w:t>
            </w:r>
            <w:r w:rsidR="00640C55" w:rsidRPr="00395C7E">
              <w:rPr>
                <w:b/>
              </w:rPr>
              <w:t>befogadó</w:t>
            </w:r>
          </w:p>
          <w:p w:rsidR="00640C55" w:rsidRDefault="00640C55" w:rsidP="00640C55">
            <w:pPr>
              <w:pStyle w:val="TblzatSzveg"/>
            </w:pPr>
            <w:r w:rsidRPr="00395C7E">
              <w:rPr>
                <w:b/>
              </w:rPr>
              <w:t xml:space="preserve">Karinthy Frigyes: </w:t>
            </w:r>
            <w:r w:rsidRPr="00395C7E">
              <w:rPr>
                <w:rStyle w:val="Kiemels"/>
                <w:b/>
              </w:rPr>
              <w:t>A cirkusz</w:t>
            </w:r>
          </w:p>
        </w:tc>
        <w:tc>
          <w:tcPr>
            <w:tcW w:w="1323" w:type="pct"/>
            <w:shd w:val="clear" w:color="auto" w:fill="auto"/>
          </w:tcPr>
          <w:p w:rsidR="00080661" w:rsidRDefault="00080661" w:rsidP="00080661">
            <w:pPr>
              <w:pStyle w:val="TblzatSzveg"/>
            </w:pPr>
            <w:r>
              <w:t>A befogadó szerepének</w:t>
            </w:r>
            <w:r w:rsidR="006A1119">
              <w:t xml:space="preserve"> körüljárása, a befogadó szerepének tudatosítása a műalkotás</w:t>
            </w:r>
            <w:r>
              <w:t xml:space="preserve"> értelmezésekor. </w:t>
            </w:r>
          </w:p>
          <w:p w:rsidR="00080661" w:rsidRDefault="00080661" w:rsidP="007A3384">
            <w:pPr>
              <w:pStyle w:val="TblzatSzveg"/>
            </w:pPr>
            <w:r>
              <w:t xml:space="preserve">A szerző, </w:t>
            </w:r>
            <w:r w:rsidR="005A4192">
              <w:t xml:space="preserve">a </w:t>
            </w:r>
            <w:r>
              <w:t>mű és a befogadó hármasának meghatározása a</w:t>
            </w:r>
            <w:r w:rsidR="00DD7E9C">
              <w:t xml:space="preserve">z előzetesen olvasott novella értelmezése, elemzése a tankönyv feladatai, valamint a Tk. I. k. 34–36. o. képei segítségével. </w:t>
            </w:r>
          </w:p>
          <w:p w:rsidR="00DD7E9C" w:rsidRDefault="00DD7E9C" w:rsidP="00DD7E9C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D7E9C" w:rsidRPr="00DD7E9C" w:rsidRDefault="00DD7E9C" w:rsidP="00DD7E9C">
            <w:pPr>
              <w:pStyle w:val="TblzatSzveg"/>
              <w:rPr>
                <w:rStyle w:val="Kiemels2"/>
              </w:rPr>
            </w:pPr>
            <w:r w:rsidRPr="00DD7E9C">
              <w:rPr>
                <w:rStyle w:val="Kiemels2"/>
              </w:rPr>
              <w:t>Differenciálás, mélyítés, dúsítás</w:t>
            </w:r>
          </w:p>
          <w:p w:rsidR="00DD7E9C" w:rsidRPr="00DD7E9C" w:rsidRDefault="00080661" w:rsidP="00DD7E9C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– r</w:t>
            </w:r>
            <w:r w:rsidR="00DD7E9C" w:rsidRPr="00DD7E9C">
              <w:t>észlet Truffaut</w:t>
            </w:r>
            <w:r w:rsidR="00DD7E9C" w:rsidRPr="00DD7E9C">
              <w:rPr>
                <w:rStyle w:val="Kiemels"/>
              </w:rPr>
              <w:t>451° Fahrenheit</w:t>
            </w:r>
            <w:r w:rsidR="006C7FBE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DD7E9C" w:rsidRPr="00DD7E9C">
              <w:t>filmjéből</w:t>
            </w:r>
            <w:r>
              <w:t xml:space="preserve"> (feldolgozás: Tk. I. k. 41. o. 25. f.)</w:t>
            </w:r>
          </w:p>
          <w:p w:rsidR="00DD7E9C" w:rsidRPr="00DD7E9C" w:rsidRDefault="00080661" w:rsidP="00DD7E9C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– </w:t>
            </w:r>
            <w:r w:rsidR="00DD7E9C" w:rsidRPr="00DD7E9C">
              <w:t xml:space="preserve">Pierrot: </w:t>
            </w:r>
            <w:r w:rsidR="00DD7E9C" w:rsidRPr="00DD7E9C">
              <w:rPr>
                <w:rStyle w:val="Kiemels"/>
              </w:rPr>
              <w:t>A bohóc</w:t>
            </w:r>
            <w:r w:rsidR="00185808">
              <w:rPr>
                <w:rStyle w:val="Kiemels"/>
              </w:rPr>
              <w:t xml:space="preserve"> </w:t>
            </w:r>
            <w:r>
              <w:t>(feldolgozás: Tk. I. k. 38. o. 1–4. f.)</w:t>
            </w:r>
          </w:p>
          <w:p w:rsidR="00080661" w:rsidRPr="00DD7E9C" w:rsidRDefault="00080661" w:rsidP="00080661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lastRenderedPageBreak/>
              <w:t xml:space="preserve">– </w:t>
            </w:r>
            <w:r w:rsidR="00DD7E9C" w:rsidRPr="00DD7E9C">
              <w:t xml:space="preserve">W. Stevens: </w:t>
            </w:r>
            <w:r w:rsidR="00DD7E9C" w:rsidRPr="00DD7E9C">
              <w:rPr>
                <w:rStyle w:val="Kiemels"/>
              </w:rPr>
              <w:t>A ház csendes volt, s a világ aludt</w:t>
            </w:r>
            <w:r w:rsidR="006C7FBE">
              <w:rPr>
                <w:rStyle w:val="Kiemels"/>
              </w:rPr>
              <w:t xml:space="preserve"> </w:t>
            </w:r>
            <w:r>
              <w:t>(feldolgozás: Tk. I. k. 40. o. 1–8. f.)</w:t>
            </w:r>
          </w:p>
          <w:p w:rsidR="00640C55" w:rsidRDefault="00640C55" w:rsidP="00DD7E9C">
            <w:pPr>
              <w:pStyle w:val="TblzatSzveg"/>
            </w:pPr>
          </w:p>
        </w:tc>
        <w:tc>
          <w:tcPr>
            <w:tcW w:w="1232" w:type="pct"/>
            <w:shd w:val="clear" w:color="auto" w:fill="auto"/>
          </w:tcPr>
          <w:p w:rsidR="00AB7C70" w:rsidRDefault="00AB7C70" w:rsidP="00AB7C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B7C70" w:rsidRPr="00AB7C70" w:rsidRDefault="00AB7C70" w:rsidP="00AB7C70">
            <w:pPr>
              <w:pStyle w:val="TblzatSzveg"/>
              <w:rPr>
                <w:rStyle w:val="Kiemels2"/>
                <w:b w:val="0"/>
                <w:bCs/>
              </w:rPr>
            </w:pPr>
            <w:r w:rsidRPr="00AB7C70">
              <w:rPr>
                <w:rStyle w:val="Kiemels2"/>
                <w:b w:val="0"/>
                <w:bCs/>
              </w:rPr>
              <w:t xml:space="preserve">érthető beszéd, logikusan felépített érvelő szöveg </w:t>
            </w:r>
            <w:r w:rsidR="00F571E3">
              <w:rPr>
                <w:rStyle w:val="Kiemels2"/>
                <w:b w:val="0"/>
                <w:bCs/>
              </w:rPr>
              <w:t xml:space="preserve">alkotása </w:t>
            </w:r>
            <w:r w:rsidRPr="00AB7C70">
              <w:rPr>
                <w:rStyle w:val="Kiemels2"/>
                <w:b w:val="0"/>
                <w:bCs/>
              </w:rPr>
              <w:t>az önálló vélemény megfogalmazásakor</w:t>
            </w:r>
          </w:p>
          <w:p w:rsidR="004253D3" w:rsidRPr="00DD7E9C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D1C79" w:rsidRDefault="00AD1C79" w:rsidP="004253D3">
            <w:pPr>
              <w:pStyle w:val="TblzatSzveg"/>
              <w:rPr>
                <w:rStyle w:val="Kiemels2"/>
              </w:rPr>
            </w:pPr>
            <w:r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Default="00AD1C79" w:rsidP="004253D3">
            <w:pPr>
              <w:pStyle w:val="TblzatSzveg"/>
              <w:rPr>
                <w:rStyle w:val="Kiemels2"/>
              </w:rPr>
            </w:pPr>
            <w:r>
              <w:t>tudásmozgósítás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D1C79" w:rsidRDefault="00AD1C79" w:rsidP="004253D3">
            <w:pPr>
              <w:pStyle w:val="TblzatSzveg"/>
              <w:rPr>
                <w:rStyle w:val="Kiemels2"/>
              </w:rPr>
            </w:pPr>
            <w:r>
              <w:t>állókép</w:t>
            </w:r>
            <w:r w:rsidRPr="00AB7C70">
              <w:t>,</w:t>
            </w:r>
            <w:r w:rsidR="00380467">
              <w:t xml:space="preserve"> i</w:t>
            </w:r>
            <w:r>
              <w:t>llusztrációkészítés, novellaelemzés</w:t>
            </w:r>
            <w:r w:rsidR="00F062FD">
              <w:t>, irodalomelméleti ismeretek</w:t>
            </w:r>
          </w:p>
          <w:p w:rsidR="00AD1C79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</w:t>
            </w:r>
            <w:r w:rsidR="00AD1C79" w:rsidRPr="00FE45AE">
              <w:rPr>
                <w:rStyle w:val="Kiemels2"/>
              </w:rPr>
              <w:t xml:space="preserve">fejlesztése </w:t>
            </w:r>
          </w:p>
          <w:p w:rsidR="000D3097" w:rsidRPr="00AB7C70" w:rsidRDefault="00AD1C79" w:rsidP="007A3384">
            <w:pPr>
              <w:pStyle w:val="TblzatSzveg"/>
              <w:rPr>
                <w:b/>
                <w:bCs w:val="0"/>
              </w:rPr>
            </w:pPr>
            <w:r>
              <w:t>véleményalkotás, eszmecsere</w:t>
            </w:r>
          </w:p>
        </w:tc>
        <w:tc>
          <w:tcPr>
            <w:tcW w:w="1117" w:type="pct"/>
            <w:shd w:val="clear" w:color="auto" w:fill="auto"/>
          </w:tcPr>
          <w:p w:rsidR="00640C55" w:rsidRPr="007A3384" w:rsidRDefault="00640C55" w:rsidP="007A3384">
            <w:pPr>
              <w:pStyle w:val="TblzatSzveg"/>
            </w:pPr>
            <w:r w:rsidRPr="007A3384">
              <w:lastRenderedPageBreak/>
              <w:t>irodalmi közlésfolyamat, szerző, mű, befogadó, befogadás, jelentés, olvasó és mű párbeszéde, értelmezés</w:t>
            </w:r>
          </w:p>
        </w:tc>
      </w:tr>
      <w:tr w:rsidR="00640C55" w:rsidRPr="007C2029" w:rsidTr="001714E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40C55" w:rsidRPr="00015F64" w:rsidRDefault="00640C55" w:rsidP="008B6592">
            <w:pPr>
              <w:pStyle w:val="Cm"/>
            </w:pPr>
            <w:r w:rsidRPr="006757EA">
              <w:t>MÍTOSZ ÉS IRODALOM</w:t>
            </w:r>
          </w:p>
        </w:tc>
      </w:tr>
      <w:tr w:rsidR="007A3384" w:rsidRPr="004C0B6D" w:rsidTr="004414F8">
        <w:trPr>
          <w:trHeight w:val="49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84" w:rsidRPr="004C0B6D" w:rsidRDefault="007A3384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84" w:rsidRPr="00395C7E" w:rsidRDefault="007A3384" w:rsidP="007A3384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Mítoszok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B5" w:rsidRDefault="00087AB5" w:rsidP="00087AB5">
            <w:pPr>
              <w:pStyle w:val="TblzatSzveg"/>
            </w:pPr>
            <w:r>
              <w:t xml:space="preserve">A mítoszok jellemzőinek meghatározása a mítoszról és a mitológiáról tanultak előhívásával, pontosításával, bővítésével. Az archetípus fogalmának megértése. </w:t>
            </w:r>
          </w:p>
          <w:p w:rsidR="00087AB5" w:rsidRDefault="00087AB5" w:rsidP="00087AB5">
            <w:pPr>
              <w:pStyle w:val="TblzatSzveg"/>
            </w:pPr>
            <w:r>
              <w:t xml:space="preserve">A téma előkészítése a tanulmányrészlet (Várkonyi Nándor a mítoszokról – részlet) olvasásával, valamint a Tk. I. k. 44. o. képeinek felhasználásával egyéni, páros és csoportmunkában. Az ismeretközlő szöveg feldolgozása egyéni munkában, vázlat és fürtábra készítése. </w:t>
            </w:r>
          </w:p>
          <w:p w:rsidR="00087AB5" w:rsidRDefault="00087AB5" w:rsidP="00087AB5">
            <w:pPr>
              <w:pStyle w:val="TblzatSzveg"/>
            </w:pPr>
          </w:p>
          <w:p w:rsidR="00087AB5" w:rsidRDefault="00087AB5" w:rsidP="00087AB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2A2AF3" w:rsidRPr="004C0B6D" w:rsidRDefault="00087AB5" w:rsidP="00087AB5">
            <w:pPr>
              <w:pStyle w:val="TblzatSzveg"/>
            </w:pPr>
            <w:r>
              <w:t>Tk. I. k. 42–43. o. képeinek olvasása, értelmezése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D1C79" w:rsidRPr="00AD1C79" w:rsidRDefault="00AD1C79" w:rsidP="00AD1C79">
            <w:pPr>
              <w:pStyle w:val="TblzatSzveg"/>
              <w:rPr>
                <w:rStyle w:val="Kiemels2"/>
                <w:b w:val="0"/>
                <w:bCs/>
              </w:rPr>
            </w:pPr>
            <w:r w:rsidRPr="00AD1C79">
              <w:rPr>
                <w:rStyle w:val="Kiemels2"/>
                <w:b w:val="0"/>
                <w:bCs/>
              </w:rPr>
              <w:t>szakszöveg olvasása</w:t>
            </w:r>
            <w:r>
              <w:t xml:space="preserve">, </w:t>
            </w:r>
            <w:r w:rsidRPr="007A3384">
              <w:t>szakszöveg értelmezése</w:t>
            </w:r>
          </w:p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Default="00AD1C79" w:rsidP="004253D3">
            <w:pPr>
              <w:pStyle w:val="TblzatSzveg"/>
            </w:pPr>
            <w:r>
              <w:t>t</w:t>
            </w:r>
            <w:r w:rsidRPr="007A3384">
              <w:t>udásmozgósítá</w:t>
            </w:r>
            <w:r>
              <w:t xml:space="preserve">s, </w:t>
            </w:r>
            <w:r w:rsidRPr="007A3384">
              <w:t>tudásalkalmazás</w:t>
            </w:r>
            <w:r>
              <w:t>,</w:t>
            </w:r>
            <w:r w:rsidR="00380467">
              <w:t xml:space="preserve"> lényegkiemelés, vázlatkészítés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B7C70" w:rsidRDefault="00AD1C79" w:rsidP="00AD1C79">
            <w:pPr>
              <w:pStyle w:val="TblzatSzveg"/>
            </w:pPr>
            <w:r w:rsidRPr="007A3384">
              <w:t>példázás, képolvasás</w:t>
            </w:r>
            <w:r>
              <w:t>/értelmezés</w:t>
            </w:r>
            <w:r w:rsidR="00F062FD">
              <w:t>, irodalomtörténet</w:t>
            </w:r>
            <w:r w:rsidR="00AB7C70">
              <w:t>i, kultúrtörténeti</w:t>
            </w:r>
          </w:p>
          <w:p w:rsidR="00AD1C79" w:rsidRDefault="00F062FD" w:rsidP="00AD1C79">
            <w:pPr>
              <w:pStyle w:val="TblzatSzveg"/>
            </w:pPr>
            <w:r>
              <w:t>háttérismeretek</w:t>
            </w:r>
            <w:r w:rsidR="00F571E3">
              <w:t xml:space="preserve"> felelevenítése és bővítése</w:t>
            </w:r>
          </w:p>
          <w:p w:rsidR="002D6B59" w:rsidRDefault="002D6B59" w:rsidP="00AD1C79">
            <w:pPr>
              <w:pStyle w:val="TblzatSzveg"/>
            </w:pPr>
          </w:p>
          <w:p w:rsidR="002D6B59" w:rsidRPr="007A3384" w:rsidRDefault="002D6B59" w:rsidP="00AD1C79">
            <w:pPr>
              <w:pStyle w:val="TblzatSzveg"/>
            </w:pPr>
            <w:r>
              <w:t>Hf.</w:t>
            </w:r>
            <w:r w:rsidR="00144C0F">
              <w:t>:</w:t>
            </w:r>
            <w:r w:rsidR="00075C58">
              <w:t>Tk. I. k.</w:t>
            </w:r>
            <w:r>
              <w:t xml:space="preserve">44. o. </w:t>
            </w:r>
            <w:r w:rsidR="007A65F7">
              <w:t>13. f.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84" w:rsidRPr="00226154" w:rsidRDefault="007A3384" w:rsidP="007A3384">
            <w:pPr>
              <w:pStyle w:val="TblzatSzveg"/>
            </w:pPr>
            <w:r>
              <w:t xml:space="preserve">világmagyarázat, </w:t>
            </w:r>
            <w:r w:rsidRPr="00832CAE">
              <w:rPr>
                <w:rStyle w:val="Kiemels2"/>
              </w:rPr>
              <w:t>mítosz, mitológia</w:t>
            </w:r>
            <w:r>
              <w:t xml:space="preserve">, </w:t>
            </w:r>
            <w:r w:rsidRPr="003D0626">
              <w:t xml:space="preserve">őskép, összetett tudatforma, </w:t>
            </w:r>
            <w:r w:rsidRPr="003D0626">
              <w:rPr>
                <w:rStyle w:val="Kiemels2"/>
              </w:rPr>
              <w:t>szóbeliség</w:t>
            </w:r>
            <w:r w:rsidR="001020AF">
              <w:rPr>
                <w:rStyle w:val="Kiemels2"/>
              </w:rPr>
              <w:t>, archetípus</w:t>
            </w:r>
          </w:p>
        </w:tc>
      </w:tr>
      <w:tr w:rsidR="007A3384" w:rsidRPr="007C2029" w:rsidTr="00922EF1">
        <w:trPr>
          <w:trHeight w:val="323"/>
          <w:jc w:val="center"/>
        </w:trPr>
        <w:tc>
          <w:tcPr>
            <w:tcW w:w="326" w:type="pct"/>
            <w:shd w:val="clear" w:color="auto" w:fill="auto"/>
            <w:hideMark/>
          </w:tcPr>
          <w:p w:rsidR="007A3384" w:rsidRPr="004C0B6D" w:rsidRDefault="007A3384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1002" w:type="pct"/>
            <w:shd w:val="clear" w:color="auto" w:fill="auto"/>
          </w:tcPr>
          <w:p w:rsidR="007A3384" w:rsidRPr="00C57C71" w:rsidRDefault="007A3384" w:rsidP="007A3384">
            <w:pPr>
              <w:pStyle w:val="TblzatSzveg"/>
              <w:rPr>
                <w:b/>
                <w:color w:val="000000" w:themeColor="text1"/>
              </w:rPr>
            </w:pPr>
            <w:r w:rsidRPr="00C57C71">
              <w:rPr>
                <w:b/>
                <w:color w:val="000000" w:themeColor="text1"/>
              </w:rPr>
              <w:t xml:space="preserve">Múzsák a görög mitológiában Hésziodosz: </w:t>
            </w:r>
            <w:r w:rsidRPr="00C57C71">
              <w:rPr>
                <w:rStyle w:val="IdzetChar"/>
                <w:b/>
              </w:rPr>
              <w:t>Istenek születése</w:t>
            </w:r>
            <w:r w:rsidRPr="00C57C71">
              <w:rPr>
                <w:b/>
                <w:color w:val="000000" w:themeColor="text1"/>
              </w:rPr>
              <w:t xml:space="preserve"> – részlet </w:t>
            </w:r>
          </w:p>
          <w:p w:rsidR="007A3384" w:rsidRPr="00C57C71" w:rsidRDefault="007A3384" w:rsidP="007A3384">
            <w:pPr>
              <w:pStyle w:val="TblzatSzveg"/>
              <w:rPr>
                <w:b/>
                <w:color w:val="000000" w:themeColor="text1"/>
              </w:rPr>
            </w:pPr>
            <w:r w:rsidRPr="00C57C71">
              <w:rPr>
                <w:b/>
                <w:color w:val="000000" w:themeColor="text1"/>
              </w:rPr>
              <w:t>A világ keletkezése a görög mitológiában</w:t>
            </w:r>
          </w:p>
          <w:p w:rsidR="007A3384" w:rsidRPr="00C57C71" w:rsidRDefault="007A3384" w:rsidP="007A3384">
            <w:pPr>
              <w:pStyle w:val="TblzatSzveg"/>
              <w:rPr>
                <w:b/>
                <w:color w:val="000000" w:themeColor="text1"/>
              </w:rPr>
            </w:pPr>
            <w:r w:rsidRPr="00C57C71">
              <w:rPr>
                <w:b/>
                <w:color w:val="000000" w:themeColor="text1"/>
              </w:rPr>
              <w:t xml:space="preserve">Hésziodosz: </w:t>
            </w:r>
            <w:r w:rsidRPr="00C57C71">
              <w:rPr>
                <w:rStyle w:val="IdzetChar"/>
                <w:b/>
              </w:rPr>
              <w:t>Istenek születése</w:t>
            </w:r>
            <w:r w:rsidRPr="00C57C71">
              <w:rPr>
                <w:b/>
                <w:color w:val="000000" w:themeColor="text1"/>
              </w:rPr>
              <w:t xml:space="preserve"> – részlet</w:t>
            </w:r>
          </w:p>
        </w:tc>
        <w:tc>
          <w:tcPr>
            <w:tcW w:w="1323" w:type="pct"/>
            <w:shd w:val="clear" w:color="auto" w:fill="auto"/>
          </w:tcPr>
          <w:p w:rsidR="003B47A5" w:rsidRDefault="003B47A5" w:rsidP="003B47A5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Ismerekedés a görög mitológi</w:t>
            </w:r>
            <w:r w:rsidR="002D6B59">
              <w:t xml:space="preserve">ával az előzetes tudásra építve </w:t>
            </w:r>
            <w:r>
              <w:t>a részletek</w:t>
            </w:r>
            <w:r w:rsidR="006A1119">
              <w:t>,</w:t>
            </w:r>
            <w:r>
              <w:t xml:space="preserve"> valamint a s</w:t>
            </w:r>
            <w:r w:rsidR="002D6B59">
              <w:t>zemléltető anyag értelmezésével</w:t>
            </w:r>
            <w:r>
              <w:t xml:space="preserve"> (</w:t>
            </w:r>
            <w:r w:rsidR="00734360">
              <w:t>Tk. I</w:t>
            </w:r>
            <w:r>
              <w:t xml:space="preserve">. k. 45–47. o. képei, táblázata és a </w:t>
            </w:r>
            <w:r w:rsidR="00734360">
              <w:t>Tk. I. k. 48–49. o. képei, 51. o. táblázata</w:t>
            </w:r>
            <w:r>
              <w:t>.)</w:t>
            </w:r>
            <w:r w:rsidR="002D6B59">
              <w:t>.</w:t>
            </w:r>
          </w:p>
          <w:p w:rsidR="003B47A5" w:rsidRDefault="003B47A5" w:rsidP="003B47A5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3B47A5" w:rsidRPr="003B47A5" w:rsidRDefault="003B47A5" w:rsidP="003B47A5">
            <w:pPr>
              <w:pStyle w:val="TblzatSzveg"/>
              <w:rPr>
                <w:rStyle w:val="Kiemels2"/>
              </w:rPr>
            </w:pPr>
            <w:r w:rsidRPr="003B47A5">
              <w:rPr>
                <w:rStyle w:val="Kiemels2"/>
              </w:rPr>
              <w:t>Differenciálás, mélyítés, dúsítás</w:t>
            </w:r>
          </w:p>
          <w:p w:rsidR="007A3384" w:rsidRDefault="00AD60EA" w:rsidP="003B47A5">
            <w:pPr>
              <w:pStyle w:val="TblzatSzveg"/>
              <w:rPr>
                <w:sz w:val="20"/>
                <w:szCs w:val="20"/>
              </w:rPr>
            </w:pPr>
            <w:r>
              <w:t>–</w:t>
            </w:r>
            <w:r w:rsidR="003B47A5" w:rsidRPr="007A3384">
              <w:t xml:space="preserve">Nehezen olvasó tanulócsoportoknál a Hésziodosz szöveg helyett ajánljuk </w:t>
            </w:r>
            <w:r w:rsidR="003B47A5" w:rsidRPr="007A3384">
              <w:lastRenderedPageBreak/>
              <w:t xml:space="preserve">Trencsényi –Waldapfel Imre Görög regék </w:t>
            </w:r>
            <w:r w:rsidR="00D855AC">
              <w:t xml:space="preserve">c. </w:t>
            </w:r>
            <w:r w:rsidR="003B47A5" w:rsidRPr="007A3384">
              <w:t>könyvének megfelelő részleteit</w:t>
            </w:r>
            <w:r w:rsidR="003B47A5">
              <w:rPr>
                <w:sz w:val="20"/>
                <w:szCs w:val="20"/>
              </w:rPr>
              <w:t>.</w:t>
            </w:r>
          </w:p>
          <w:p w:rsidR="008C0B91" w:rsidRPr="003B47A5" w:rsidRDefault="00AD60EA" w:rsidP="003B47A5">
            <w:pPr>
              <w:pStyle w:val="TblzatSzveg"/>
            </w:pPr>
            <w:r>
              <w:rPr>
                <w:sz w:val="20"/>
                <w:szCs w:val="20"/>
              </w:rPr>
              <w:t xml:space="preserve">– </w:t>
            </w:r>
            <w:r w:rsidRPr="00AD60EA">
              <w:t xml:space="preserve">A tantárgy iránt érdeklődők számára ajánljuk a </w:t>
            </w:r>
            <w:r w:rsidRPr="002D6B59">
              <w:rPr>
                <w:rStyle w:val="Kiemels"/>
              </w:rPr>
              <w:t xml:space="preserve">Világkorszakok </w:t>
            </w:r>
            <w:r w:rsidRPr="00AD60EA">
              <w:t xml:space="preserve">és az </w:t>
            </w:r>
            <w:r w:rsidRPr="002D6B59">
              <w:rPr>
                <w:rStyle w:val="Kiemels"/>
              </w:rPr>
              <w:t>Ősi magyar hitvilág</w:t>
            </w:r>
            <w:r w:rsidR="006C7FBE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Pr="00AD60EA">
              <w:t>témák feldolgozását a feladatok segítségével.</w:t>
            </w:r>
          </w:p>
        </w:tc>
        <w:tc>
          <w:tcPr>
            <w:tcW w:w="1232" w:type="pct"/>
            <w:shd w:val="clear" w:color="auto" w:fill="auto"/>
          </w:tcPr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D60EA" w:rsidRDefault="00380467" w:rsidP="004253D3">
            <w:pPr>
              <w:pStyle w:val="TblzatSzveg"/>
            </w:pPr>
            <w:r>
              <w:t xml:space="preserve">műolvasás, </w:t>
            </w:r>
            <w:r w:rsidR="00AD60EA">
              <w:t>képolvasás,</w:t>
            </w:r>
          </w:p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D60EA" w:rsidRDefault="00AD60EA" w:rsidP="004253D3">
            <w:pPr>
              <w:pStyle w:val="TblzatSzveg"/>
              <w:rPr>
                <w:rStyle w:val="Kiemels2"/>
              </w:rPr>
            </w:pPr>
            <w:r>
              <w:t>szócikk írása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60EA" w:rsidRDefault="00AD60EA" w:rsidP="004253D3">
            <w:pPr>
              <w:pStyle w:val="TblzatSzveg"/>
              <w:rPr>
                <w:rStyle w:val="Kiemels2"/>
              </w:rPr>
            </w:pPr>
            <w:r>
              <w:t>ismertetés</w:t>
            </w:r>
            <w:r w:rsidR="00380467">
              <w:t>, rendszerző táblázat értelmezése</w:t>
            </w:r>
          </w:p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D60EA" w:rsidRPr="00AD60EA" w:rsidRDefault="00AD60EA" w:rsidP="004253D3">
            <w:pPr>
              <w:pStyle w:val="TblzatSzveg"/>
              <w:rPr>
                <w:rStyle w:val="Kiemels2"/>
                <w:b w:val="0"/>
                <w:bCs/>
              </w:rPr>
            </w:pPr>
            <w:r>
              <w:t>állóképalkotás</w:t>
            </w:r>
            <w:r w:rsidRPr="00F062FD">
              <w:t xml:space="preserve">, </w:t>
            </w:r>
            <w:r>
              <w:t>szövegelemzés, szerepfelvétel</w:t>
            </w:r>
          </w:p>
          <w:p w:rsidR="004253D3" w:rsidRDefault="004253D3" w:rsidP="007A3384">
            <w:pPr>
              <w:pStyle w:val="TblzatSzveg"/>
            </w:pPr>
          </w:p>
          <w:p w:rsidR="007A3384" w:rsidRPr="003B47A5" w:rsidRDefault="00DA36CF" w:rsidP="007A3384">
            <w:pPr>
              <w:pStyle w:val="TblzatSzveg"/>
            </w:pPr>
            <w:r>
              <w:t>Hf.</w:t>
            </w:r>
            <w:r w:rsidR="00AD60EA">
              <w:t xml:space="preserve">: a </w:t>
            </w:r>
            <w:r w:rsidR="00AD60EA" w:rsidRPr="002D6B59">
              <w:rPr>
                <w:rStyle w:val="Kiemels"/>
              </w:rPr>
              <w:t>V</w:t>
            </w:r>
            <w:r w:rsidR="007A3384" w:rsidRPr="002D6B59">
              <w:rPr>
                <w:rStyle w:val="Kiemels"/>
              </w:rPr>
              <w:t>ilágkorszakok</w:t>
            </w:r>
            <w:r w:rsidR="007A3384" w:rsidRPr="00734360">
              <w:t xml:space="preserve"> önálló feldolgozása (Tk. I. k. 53. o.) vagy gyűjtőmunka /kreatív írás Tk. I.</w:t>
            </w:r>
            <w:r w:rsidR="006C7FBE">
              <w:t xml:space="preserve"> </w:t>
            </w:r>
            <w:r w:rsidR="007A3384" w:rsidRPr="00734360">
              <w:t>k. 55. o. 14. va</w:t>
            </w:r>
            <w:r w:rsidR="00F03A21">
              <w:t>gy 16. vagy 17. vagy 18. f.</w:t>
            </w:r>
          </w:p>
        </w:tc>
        <w:tc>
          <w:tcPr>
            <w:tcW w:w="1117" w:type="pct"/>
            <w:shd w:val="clear" w:color="auto" w:fill="auto"/>
          </w:tcPr>
          <w:p w:rsidR="007A3384" w:rsidRDefault="007A3384" w:rsidP="007A3384">
            <w:pPr>
              <w:pStyle w:val="TblzatSzveg"/>
            </w:pPr>
            <w:r>
              <w:lastRenderedPageBreak/>
              <w:t xml:space="preserve">múzsa, feladatkör </w:t>
            </w:r>
          </w:p>
          <w:p w:rsidR="007A3384" w:rsidRDefault="007A3384" w:rsidP="007A3384">
            <w:pPr>
              <w:pStyle w:val="TblzatSzveg"/>
            </w:pPr>
            <w:r>
              <w:t xml:space="preserve">keletkezésmítosz, sokistenhit, istennemzedékek, istenek harca, emberszerűség, </w:t>
            </w:r>
            <w:r w:rsidRPr="00226154">
              <w:t>változatlan világrend</w:t>
            </w:r>
            <w:r>
              <w:t>, mitologikus idő, olümposzi istenek</w:t>
            </w:r>
          </w:p>
        </w:tc>
      </w:tr>
      <w:tr w:rsidR="007A3384" w:rsidRPr="007C2029" w:rsidTr="001714E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A3384" w:rsidRPr="00015F64" w:rsidRDefault="007A3384" w:rsidP="00AC786A">
            <w:pPr>
              <w:pStyle w:val="Cm"/>
              <w:spacing w:before="240" w:after="240"/>
            </w:pPr>
            <w:r w:rsidRPr="00734360">
              <w:t>AZ ÓKORI GÖRÖGSÉG IRODALMÁBÓL</w:t>
            </w:r>
          </w:p>
        </w:tc>
      </w:tr>
      <w:tr w:rsidR="00C15315" w:rsidRPr="004C0B6D" w:rsidTr="004414F8">
        <w:trPr>
          <w:trHeight w:val="297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4C0B6D" w:rsidRDefault="00C15315" w:rsidP="00D557E8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95C7E" w:rsidRDefault="00C15315" w:rsidP="00D557E8">
            <w:pPr>
              <w:pStyle w:val="TblzatSzveg"/>
              <w:spacing w:before="0"/>
              <w:rPr>
                <w:b/>
              </w:rPr>
            </w:pPr>
            <w:r w:rsidRPr="00395C7E">
              <w:rPr>
                <w:b/>
              </w:rPr>
              <w:t>Az európai irodalom kezdetei; a homéroszi eposzok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Default="00AD60EA" w:rsidP="00D557E8">
            <w:pPr>
              <w:pStyle w:val="TblzatSzveg"/>
              <w:spacing w:before="0"/>
            </w:pPr>
            <w:r>
              <w:t>A</w:t>
            </w:r>
            <w:r w:rsidR="00120BB1">
              <w:t>z antikvitás fogalma, a</w:t>
            </w:r>
            <w:r>
              <w:t xml:space="preserve"> homéroszi eposzok</w:t>
            </w:r>
            <w:r w:rsidR="00120BB1">
              <w:t xml:space="preserve"> jellemzőinek megismerése. Az eposz sajátosságai, az eposzi kellékek számbavétele a </w:t>
            </w:r>
            <w:r w:rsidR="00C57C71">
              <w:t>Tk. I. k. 64–66. o. képei</w:t>
            </w:r>
            <w:r w:rsidR="00C15315">
              <w:t xml:space="preserve"> </w:t>
            </w:r>
            <w:r w:rsidR="00120BB1">
              <w:t xml:space="preserve">és </w:t>
            </w:r>
            <w:r w:rsidR="00C15315">
              <w:t>táblázata</w:t>
            </w:r>
            <w:r w:rsidR="00120BB1">
              <w:t xml:space="preserve"> segítségével.</w:t>
            </w:r>
          </w:p>
          <w:p w:rsidR="00D80E14" w:rsidRDefault="00D80E14" w:rsidP="00D557E8">
            <w:pPr>
              <w:pStyle w:val="TblzatSzveg"/>
              <w:spacing w:before="0"/>
            </w:pPr>
          </w:p>
          <w:p w:rsidR="00D80E14" w:rsidRPr="00120BB1" w:rsidRDefault="006A1119" w:rsidP="00D557E8">
            <w:pPr>
              <w:pStyle w:val="TblzatSzveg"/>
              <w:spacing w:before="0"/>
            </w:pPr>
            <w:r>
              <w:t>m</w:t>
            </w:r>
            <w:r w:rsidR="00D80E14" w:rsidRPr="00120BB1">
              <w:t>emoriter</w:t>
            </w:r>
            <w:r w:rsidR="00D80E14">
              <w:t xml:space="preserve"> kijelölése</w:t>
            </w:r>
            <w:r w:rsidR="00D80E14" w:rsidRPr="00120BB1">
              <w:t xml:space="preserve">: </w:t>
            </w:r>
            <w:r w:rsidR="00D80E14" w:rsidRPr="00D80E14">
              <w:rPr>
                <w:rStyle w:val="Kiemels"/>
              </w:rPr>
              <w:t>Iliász</w:t>
            </w:r>
            <w:r w:rsidR="00D80E14" w:rsidRPr="00120BB1">
              <w:t xml:space="preserve"> 1–7. sor</w:t>
            </w:r>
          </w:p>
          <w:p w:rsidR="00120BB1" w:rsidRDefault="00120BB1" w:rsidP="00D557E8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120BB1" w:rsidRPr="00120BB1" w:rsidRDefault="00120BB1" w:rsidP="00D557E8">
            <w:pPr>
              <w:pStyle w:val="TblzatSzveg"/>
              <w:spacing w:before="0"/>
              <w:rPr>
                <w:rStyle w:val="Kiemels2"/>
              </w:rPr>
            </w:pPr>
            <w:r w:rsidRPr="00120BB1">
              <w:rPr>
                <w:rStyle w:val="Kiemels2"/>
              </w:rPr>
              <w:t>Differenciálás, mélyítés, dúsítás</w:t>
            </w:r>
          </w:p>
          <w:p w:rsidR="00120BB1" w:rsidRDefault="005A4192" w:rsidP="00D557E8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</w:rPr>
              <w:t xml:space="preserve">– </w:t>
            </w:r>
            <w:r w:rsidRPr="005A4192">
              <w:t>a görög énekmondó, dalnok</w:t>
            </w:r>
            <w:r w:rsidR="00C57C71">
              <w:t xml:space="preserve"> </w:t>
            </w:r>
            <w:r w:rsidRPr="005A4192">
              <w:t>(</w:t>
            </w:r>
            <w:r w:rsidR="00120BB1" w:rsidRPr="00120BB1">
              <w:rPr>
                <w:rStyle w:val="Kiemels"/>
              </w:rPr>
              <w:t>Odüsszeia VIII. ének</w:t>
            </w:r>
            <w:r w:rsidR="00120BB1">
              <w:t xml:space="preserve"> – részlet</w:t>
            </w:r>
            <w:r>
              <w:t xml:space="preserve"> feldolgozása Tk. I. k. 66. o. 1–8. f.)</w:t>
            </w:r>
          </w:p>
          <w:p w:rsidR="00C15315" w:rsidRPr="004C0B6D" w:rsidRDefault="005A4192" w:rsidP="00D557E8">
            <w:pPr>
              <w:pStyle w:val="TblzatSzveg"/>
              <w:spacing w:before="0"/>
            </w:pPr>
            <w:r>
              <w:t>– eposzi hagyomány továbbélése (</w:t>
            </w:r>
            <w:r w:rsidR="00120BB1">
              <w:t xml:space="preserve">Varró Dániel: </w:t>
            </w:r>
            <w:r w:rsidR="00120BB1" w:rsidRPr="00F8404E">
              <w:rPr>
                <w:i/>
              </w:rPr>
              <w:t>Túl a Maszat hegyen</w:t>
            </w:r>
            <w:r w:rsidR="00120BB1">
              <w:t xml:space="preserve"> – részletek</w:t>
            </w:r>
            <w:r>
              <w:t xml:space="preserve"> feldolgozása Tk. I. k. 70. o. 1–4. f.)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D557E8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120BB1" w:rsidP="00D557E8">
            <w:pPr>
              <w:pStyle w:val="TblzatSzveg"/>
              <w:spacing w:before="0"/>
            </w:pPr>
            <w:r>
              <w:t>tankönyvi szö</w:t>
            </w:r>
            <w:r w:rsidR="005A4192">
              <w:t>veg, táblázat önálló olvasása</w:t>
            </w:r>
            <w:r>
              <w:t>, táblázatértelmezés</w:t>
            </w:r>
          </w:p>
          <w:p w:rsidR="004253D3" w:rsidRPr="00FE45AE" w:rsidRDefault="004253D3" w:rsidP="00D557E8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80E14" w:rsidRDefault="00120BB1" w:rsidP="00D557E8">
            <w:pPr>
              <w:pStyle w:val="TblzatSzveg"/>
              <w:spacing w:before="0"/>
            </w:pPr>
            <w:r>
              <w:t>tudásmozgósítás, meglévő ismeretek rendszerezése</w:t>
            </w:r>
          </w:p>
          <w:p w:rsidR="004253D3" w:rsidRPr="00FE45AE" w:rsidRDefault="004253D3" w:rsidP="00D557E8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A38F8" w:rsidRDefault="00370F84" w:rsidP="00D557E8">
            <w:pPr>
              <w:pStyle w:val="TblzatSzveg"/>
              <w:spacing w:before="0"/>
            </w:pPr>
            <w:r>
              <w:t>az elméleti háttérismeretek bővítése</w:t>
            </w:r>
          </w:p>
          <w:p w:rsidR="00370F84" w:rsidRDefault="00370F84" w:rsidP="00D557E8">
            <w:pPr>
              <w:pStyle w:val="TblzatSzveg"/>
              <w:spacing w:before="0"/>
            </w:pPr>
          </w:p>
          <w:p w:rsidR="00D80E14" w:rsidRDefault="00DA36CF" w:rsidP="00D557E8">
            <w:pPr>
              <w:pStyle w:val="TblzatSzveg"/>
              <w:spacing w:before="0"/>
            </w:pPr>
            <w:r>
              <w:t>Hf.</w:t>
            </w:r>
            <w:r w:rsidR="00C15315" w:rsidRPr="00120BB1">
              <w:t>:</w:t>
            </w:r>
          </w:p>
          <w:p w:rsidR="00C15315" w:rsidRPr="00120BB1" w:rsidRDefault="00D80E14" w:rsidP="00D557E8">
            <w:pPr>
              <w:pStyle w:val="TblzatSzveg"/>
              <w:spacing w:before="0"/>
            </w:pPr>
            <w:r>
              <w:t xml:space="preserve">– </w:t>
            </w:r>
            <w:r w:rsidR="00C15315" w:rsidRPr="00120BB1">
              <w:t xml:space="preserve">tudásalkalmazás – választva a Tk. </w:t>
            </w:r>
            <w:r w:rsidR="004F38C2">
              <w:t xml:space="preserve">I. k. </w:t>
            </w:r>
            <w:r w:rsidR="00F03A21">
              <w:t>69. o. 4–9. feladataiból,</w:t>
            </w:r>
          </w:p>
          <w:p w:rsidR="00C15315" w:rsidRPr="00D80E14" w:rsidRDefault="00D80E14" w:rsidP="00D557E8">
            <w:pPr>
              <w:pStyle w:val="TblzatSzveg"/>
              <w:spacing w:before="0"/>
              <w:rPr>
                <w:i/>
              </w:rPr>
            </w:pPr>
            <w:r>
              <w:t>– a műrészlet memorizálása</w:t>
            </w:r>
            <w:r w:rsidR="009A38F8"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Default="00C15315" w:rsidP="00D557E8">
            <w:pPr>
              <w:pStyle w:val="TblzatSzveg"/>
              <w:spacing w:before="0"/>
            </w:pPr>
            <w:r w:rsidRPr="003D0626">
              <w:rPr>
                <w:rStyle w:val="Kiemels2"/>
              </w:rPr>
              <w:t>antikvitás</w:t>
            </w:r>
            <w:r>
              <w:t xml:space="preserve">, mintakövetés, </w:t>
            </w:r>
          </w:p>
          <w:p w:rsidR="00C15315" w:rsidRPr="00030629" w:rsidRDefault="00C15315" w:rsidP="00D557E8">
            <w:pPr>
              <w:pStyle w:val="TblzatSzveg"/>
              <w:spacing w:before="0"/>
            </w:pPr>
            <w:r w:rsidRPr="00226154">
              <w:t>az antik irodalmi-művészeti hagyomány jelentősége</w:t>
            </w:r>
            <w:r>
              <w:t xml:space="preserve">, </w:t>
            </w:r>
            <w:r w:rsidRPr="003D0626">
              <w:rPr>
                <w:rStyle w:val="Kiemels2"/>
              </w:rPr>
              <w:t>eposz</w:t>
            </w:r>
            <w:r>
              <w:t xml:space="preserve">, </w:t>
            </w:r>
            <w:r w:rsidR="00030629" w:rsidRPr="00030629">
              <w:rPr>
                <w:rStyle w:val="Kiemels2"/>
              </w:rPr>
              <w:t>eposzi konvenció</w:t>
            </w:r>
            <w:r w:rsidR="00030629">
              <w:t xml:space="preserve">, </w:t>
            </w:r>
            <w:r>
              <w:t>homéroszi kérdés</w:t>
            </w:r>
          </w:p>
          <w:p w:rsidR="00C15315" w:rsidRPr="003D0626" w:rsidRDefault="00C15315" w:rsidP="00D557E8">
            <w:pPr>
              <w:pStyle w:val="TblzatSzveg"/>
              <w:spacing w:before="0"/>
            </w:pPr>
            <w:r w:rsidRPr="003D0626">
              <w:t xml:space="preserve">eposzi kellékek: segélykérés, tárgymegjelölés, a dolgok közepébe vágó kezdés, seregszemle, epikus hasonlat, állandó jelző, </w:t>
            </w:r>
            <w:r w:rsidRPr="003D0626">
              <w:rPr>
                <w:rStyle w:val="Kiemels2"/>
              </w:rPr>
              <w:t>toposz</w:t>
            </w:r>
            <w:r w:rsidRPr="003D0626">
              <w:t>, isteni beavatkozás, késleltetés, előreutalás</w:t>
            </w:r>
          </w:p>
        </w:tc>
      </w:tr>
      <w:tr w:rsidR="00C15315" w:rsidRPr="007C2029" w:rsidTr="004414F8">
        <w:trPr>
          <w:trHeight w:val="2746"/>
          <w:jc w:val="center"/>
        </w:trPr>
        <w:tc>
          <w:tcPr>
            <w:tcW w:w="326" w:type="pct"/>
            <w:shd w:val="clear" w:color="auto" w:fill="auto"/>
            <w:hideMark/>
          </w:tcPr>
          <w:p w:rsidR="00C15315" w:rsidRPr="004C0B6D" w:rsidRDefault="00C15315" w:rsidP="00D557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6C03E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Az időmértékes verselés</w:t>
            </w:r>
          </w:p>
        </w:tc>
        <w:tc>
          <w:tcPr>
            <w:tcW w:w="1323" w:type="pct"/>
            <w:shd w:val="clear" w:color="auto" w:fill="auto"/>
          </w:tcPr>
          <w:p w:rsidR="00C15315" w:rsidRPr="006A1119" w:rsidRDefault="00D80E14" w:rsidP="00C57C71">
            <w:pPr>
              <w:pStyle w:val="TblzatSzveg"/>
              <w:spacing w:before="0"/>
            </w:pPr>
            <w:r w:rsidRPr="00D80E14">
              <w:rPr>
                <w:rStyle w:val="Kiemels2"/>
                <w:b w:val="0"/>
                <w:bCs/>
              </w:rPr>
              <w:t>Az időmértékes verselés</w:t>
            </w:r>
            <w:r>
              <w:rPr>
                <w:rStyle w:val="Kiemels2"/>
                <w:b w:val="0"/>
                <w:bCs/>
              </w:rPr>
              <w:t xml:space="preserve"> jellemzőinek számbavétele a meglévő tudás felelevenítésével. Az ismétlődés, ritmus szerepének megértetése</w:t>
            </w:r>
            <w:r w:rsidR="008C0B91">
              <w:rPr>
                <w:rStyle w:val="Kiemels2"/>
                <w:b w:val="0"/>
                <w:bCs/>
              </w:rPr>
              <w:t xml:space="preserve"> a</w:t>
            </w:r>
            <w:r w:rsidR="00C57C71">
              <w:rPr>
                <w:rStyle w:val="Kiemels2"/>
                <w:b w:val="0"/>
                <w:bCs/>
              </w:rPr>
              <w:t xml:space="preserve"> </w:t>
            </w:r>
            <w:r w:rsidRPr="00D80E14">
              <w:rPr>
                <w:rStyle w:val="Kiemels2"/>
                <w:b w:val="0"/>
                <w:bCs/>
              </w:rPr>
              <w:t>Vasarely-képek</w:t>
            </w:r>
            <w:r w:rsidR="00C57C71">
              <w:rPr>
                <w:rStyle w:val="Kiemels2"/>
                <w:b w:val="0"/>
                <w:bCs/>
              </w:rPr>
              <w:t xml:space="preserve"> </w:t>
            </w:r>
            <w:r w:rsidR="00186D56">
              <w:rPr>
                <w:rStyle w:val="Kiemels2"/>
                <w:b w:val="0"/>
                <w:bCs/>
              </w:rPr>
              <w:t>(</w:t>
            </w:r>
            <w:r w:rsidRPr="00D80E14">
              <w:rPr>
                <w:rStyle w:val="Kiemels2"/>
                <w:b w:val="0"/>
                <w:bCs/>
              </w:rPr>
              <w:t>Tk. I. k. 70. o</w:t>
            </w:r>
            <w:r>
              <w:rPr>
                <w:rStyle w:val="Kiemels2"/>
                <w:b w:val="0"/>
                <w:bCs/>
              </w:rPr>
              <w:t xml:space="preserve">.) segítségével. Az ismeretközlő szöveg olvasása, feldolgozása jelöléstechnikával. </w:t>
            </w:r>
            <w:r w:rsidR="00D557E8">
              <w:rPr>
                <w:rStyle w:val="Kiemels2"/>
                <w:b w:val="0"/>
                <w:bCs/>
              </w:rPr>
              <w:t>Verstani gyakorlatok.</w:t>
            </w:r>
          </w:p>
        </w:tc>
        <w:tc>
          <w:tcPr>
            <w:tcW w:w="1232" w:type="pct"/>
            <w:shd w:val="clear" w:color="auto" w:fill="auto"/>
          </w:tcPr>
          <w:p w:rsidR="004253D3" w:rsidRPr="00D80E14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D80E14" w:rsidP="004253D3">
            <w:pPr>
              <w:pStyle w:val="TblzatSzveg"/>
            </w:pPr>
            <w:r>
              <w:t>az ismeretközlő szöveg elolvasása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D80E14" w:rsidP="004253D3">
            <w:pPr>
              <w:pStyle w:val="TblzatSzveg"/>
            </w:pPr>
            <w:r>
              <w:t>szövegfeldolgozás jelöléstechnikával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C15315" w:rsidRDefault="00D80E14" w:rsidP="004253D3">
            <w:pPr>
              <w:pStyle w:val="TblzatSzveg"/>
            </w:pPr>
            <w:r>
              <w:t>képelemzés, a szabályos ismétlődés példázása, verstani gyakorlatok</w:t>
            </w:r>
            <w:r w:rsidR="009A38F8">
              <w:t>:</w:t>
            </w:r>
            <w:r w:rsidRPr="00226154">
              <w:t xml:space="preserve"> hexameter ritmizálása és jelölése tanári segítséggel, majd öná</w:t>
            </w:r>
            <w:r>
              <w:t>llóan, hangos (skandáló) olvasás</w:t>
            </w:r>
            <w:r w:rsidR="009A38F8">
              <w:t>sal</w:t>
            </w:r>
          </w:p>
        </w:tc>
        <w:tc>
          <w:tcPr>
            <w:tcW w:w="1117" w:type="pct"/>
            <w:shd w:val="clear" w:color="auto" w:fill="auto"/>
          </w:tcPr>
          <w:p w:rsidR="00C15315" w:rsidRPr="003D0626" w:rsidRDefault="00C15315" w:rsidP="003D0626">
            <w:pPr>
              <w:pStyle w:val="TblzatSzveg"/>
            </w:pPr>
            <w:r w:rsidRPr="003D0626">
              <w:t>ritmus, verselés, időmértékes vers, hosszú és rövid szótag, versláb, jambus, trocheus, daktilus, spondeus</w:t>
            </w:r>
            <w:r w:rsidRPr="003D0626">
              <w:rPr>
                <w:rStyle w:val="Kiemels2"/>
                <w:b w:val="0"/>
                <w:bCs/>
              </w:rPr>
              <w:t xml:space="preserve">, </w:t>
            </w:r>
            <w:r w:rsidR="003D0626" w:rsidRPr="003D0626">
              <w:rPr>
                <w:rStyle w:val="Kiemels2"/>
              </w:rPr>
              <w:t>hexamet</w:t>
            </w:r>
            <w:r w:rsidRPr="003D0626">
              <w:rPr>
                <w:rStyle w:val="Kiemels2"/>
              </w:rPr>
              <w:t>er</w:t>
            </w:r>
          </w:p>
        </w:tc>
      </w:tr>
      <w:tr w:rsidR="00C15315" w:rsidRPr="007C2029" w:rsidTr="004414F8">
        <w:trPr>
          <w:trHeight w:val="227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9–11.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BB46F8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 trójai mondakör</w:t>
            </w:r>
          </w:p>
          <w:p w:rsidR="00C15315" w:rsidRPr="00395C7E" w:rsidRDefault="00C15315" w:rsidP="00BB46F8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Részletek az </w:t>
            </w:r>
            <w:r w:rsidRPr="00395C7E">
              <w:rPr>
                <w:rStyle w:val="Kiemels"/>
                <w:b/>
              </w:rPr>
              <w:t>Iliász</w:t>
            </w:r>
            <w:r w:rsidRPr="00395C7E">
              <w:rPr>
                <w:b/>
              </w:rPr>
              <w:t xml:space="preserve">ból és az </w:t>
            </w:r>
            <w:r w:rsidRPr="00395C7E">
              <w:rPr>
                <w:rStyle w:val="Kiemels"/>
                <w:b/>
              </w:rPr>
              <w:t>Odüsszeiá</w:t>
            </w:r>
            <w:r w:rsidRPr="00395C7E">
              <w:rPr>
                <w:b/>
              </w:rPr>
              <w:t>ból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</w:p>
          <w:p w:rsidR="00C15315" w:rsidRPr="00395C7E" w:rsidRDefault="00C15315" w:rsidP="008B6592">
            <w:pPr>
              <w:pStyle w:val="TblzatSzveg"/>
              <w:rPr>
                <w:rStyle w:val="Kiemels"/>
                <w:b/>
              </w:rPr>
            </w:pPr>
            <w:r w:rsidRPr="00395C7E">
              <w:rPr>
                <w:rStyle w:val="Kiemels"/>
                <w:b/>
              </w:rPr>
              <w:t xml:space="preserve">Iliász: 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I. ének (</w:t>
            </w:r>
            <w:r w:rsidRPr="00395C7E">
              <w:rPr>
                <w:b/>
                <w:i/>
              </w:rPr>
              <w:t>A dögvész. Akhilleusz haragja</w:t>
            </w:r>
            <w:r w:rsidRPr="00395C7E">
              <w:rPr>
                <w:b/>
              </w:rPr>
              <w:t>)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vagy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XVIII. ének (</w:t>
            </w:r>
            <w:r w:rsidRPr="00395C7E">
              <w:rPr>
                <w:b/>
                <w:i/>
              </w:rPr>
              <w:t>Akhilleusz pajzsa</w:t>
            </w:r>
            <w:r w:rsidRPr="00395C7E">
              <w:rPr>
                <w:b/>
              </w:rPr>
              <w:t>)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</w:p>
          <w:p w:rsidR="00C15315" w:rsidRPr="00395C7E" w:rsidRDefault="00C15315" w:rsidP="008B6592">
            <w:pPr>
              <w:pStyle w:val="TblzatSzveg"/>
              <w:rPr>
                <w:rStyle w:val="Kiemels"/>
                <w:b/>
              </w:rPr>
            </w:pPr>
            <w:r w:rsidRPr="00395C7E">
              <w:rPr>
                <w:rStyle w:val="Kiemels"/>
                <w:b/>
              </w:rPr>
              <w:t>Odüsszeia: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Az</w:t>
            </w:r>
            <w:r w:rsidR="002B69CE">
              <w:rPr>
                <w:b/>
              </w:rPr>
              <w:t xml:space="preserve"> </w:t>
            </w:r>
            <w:r w:rsidRPr="00395C7E">
              <w:rPr>
                <w:b/>
                <w:i/>
              </w:rPr>
              <w:t xml:space="preserve">Odüsszeia </w:t>
            </w:r>
            <w:r w:rsidRPr="00395C7E">
              <w:rPr>
                <w:b/>
              </w:rPr>
              <w:t>cselekménye és szerkezete</w:t>
            </w:r>
          </w:p>
          <w:p w:rsidR="00C15315" w:rsidRPr="00395C7E" w:rsidRDefault="007A65F7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I. ének </w:t>
            </w:r>
            <w:r w:rsidR="00C15315" w:rsidRPr="00395C7E">
              <w:rPr>
                <w:b/>
              </w:rPr>
              <w:t>(</w:t>
            </w:r>
            <w:r w:rsidR="00C15315" w:rsidRPr="00395C7E">
              <w:rPr>
                <w:b/>
                <w:i/>
              </w:rPr>
              <w:t>Az istenek gyűlése</w:t>
            </w:r>
            <w:r w:rsidR="00C15315" w:rsidRPr="00395C7E">
              <w:rPr>
                <w:b/>
              </w:rPr>
              <w:t>)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V. ének (</w:t>
            </w:r>
            <w:r w:rsidRPr="00395C7E">
              <w:rPr>
                <w:b/>
                <w:i/>
              </w:rPr>
              <w:t>Odüsszeusz tutaja</w:t>
            </w:r>
            <w:r w:rsidRPr="00395C7E">
              <w:rPr>
                <w:b/>
              </w:rPr>
              <w:t>)</w:t>
            </w:r>
          </w:p>
          <w:p w:rsidR="00C15315" w:rsidRPr="00395C7E" w:rsidRDefault="00C15315" w:rsidP="0003062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vagy</w:t>
            </w:r>
          </w:p>
          <w:p w:rsidR="00C15315" w:rsidRDefault="00C15315" w:rsidP="008B6592">
            <w:pPr>
              <w:pStyle w:val="TblzatSzveg"/>
            </w:pPr>
            <w:r w:rsidRPr="00395C7E">
              <w:rPr>
                <w:b/>
              </w:rPr>
              <w:t>IX. ének (</w:t>
            </w:r>
            <w:r w:rsidRPr="00395C7E">
              <w:rPr>
                <w:b/>
                <w:i/>
              </w:rPr>
              <w:t>Küklopeia</w:t>
            </w:r>
            <w:r w:rsidRPr="00395C7E">
              <w:rPr>
                <w:b/>
              </w:rPr>
              <w:t>)</w:t>
            </w:r>
          </w:p>
        </w:tc>
        <w:tc>
          <w:tcPr>
            <w:tcW w:w="1323" w:type="pct"/>
            <w:shd w:val="clear" w:color="auto" w:fill="auto"/>
          </w:tcPr>
          <w:p w:rsidR="007C071C" w:rsidRDefault="007C071C" w:rsidP="007C071C">
            <w:pPr>
              <w:pStyle w:val="TblzatSzveg"/>
            </w:pPr>
            <w:r>
              <w:t>A tanult eposzi jellemz</w:t>
            </w:r>
            <w:r w:rsidR="00CE58E3">
              <w:t>ők azonosítása, megfigyelése a</w:t>
            </w:r>
            <w:r w:rsidR="007A65F7">
              <w:t xml:space="preserve"> homéroszi eposzok</w:t>
            </w:r>
            <w:r w:rsidR="00CE58E3">
              <w:t>ban</w:t>
            </w:r>
            <w:r w:rsidR="007A65F7">
              <w:t xml:space="preserve">* </w:t>
            </w:r>
          </w:p>
          <w:p w:rsidR="007C071C" w:rsidRDefault="007C071C" w:rsidP="007C071C">
            <w:pPr>
              <w:pStyle w:val="TblzatSzveg"/>
            </w:pPr>
            <w:r>
              <w:t xml:space="preserve">Egy-egy szövegrészlet értelmezése, elemzése a tanórákon a feladatanyag és </w:t>
            </w:r>
          </w:p>
          <w:p w:rsidR="007C071C" w:rsidRDefault="007C071C" w:rsidP="007C071C">
            <w:pPr>
              <w:pStyle w:val="TblzatSzveg"/>
            </w:pPr>
            <w:r>
              <w:t xml:space="preserve">Tk. I. k. 72–79. o. képei, </w:t>
            </w:r>
            <w:r w:rsidRPr="004253D3">
              <w:t>a 89. o. táblázata</w:t>
            </w:r>
            <w:r>
              <w:t xml:space="preserve">, valamint a </w:t>
            </w:r>
            <w:r w:rsidRPr="004253D3">
              <w:t>Tk. I. k. 90–105. o. képei és a 91. o. táblázata</w:t>
            </w:r>
            <w:r>
              <w:t xml:space="preserve"> segítségével. </w:t>
            </w:r>
          </w:p>
          <w:p w:rsidR="00EA51F5" w:rsidRPr="004253D3" w:rsidRDefault="00EA51F5" w:rsidP="00EA51F5">
            <w:pPr>
              <w:pStyle w:val="TblzatSzveg"/>
            </w:pPr>
            <w:r>
              <w:t>S</w:t>
            </w:r>
            <w:r w:rsidRPr="004253D3">
              <w:t>zerkezeti kapcsolatok azonosítása (rész- egész, párhuzamo</w:t>
            </w:r>
            <w:r>
              <w:t xml:space="preserve">k, ismétlődések), értelmezése, </w:t>
            </w:r>
            <w:r w:rsidRPr="004253D3">
              <w:t>elbeszélői hang és szerep azonosítása a szövegben,</w:t>
            </w:r>
            <w:r w:rsidR="003D0626">
              <w:t xml:space="preserve"> epikus sorrend megállapítása, </w:t>
            </w:r>
            <w:r w:rsidRPr="004253D3">
              <w:t>a szereplők motivációinak, értékrendjének feltárása</w:t>
            </w:r>
            <w:r>
              <w:t>.</w:t>
            </w:r>
          </w:p>
          <w:p w:rsidR="00C15315" w:rsidRDefault="00C15315" w:rsidP="008B6592">
            <w:pPr>
              <w:pStyle w:val="TblzatSzveg"/>
              <w:rPr>
                <w:color w:val="000000"/>
              </w:rPr>
            </w:pPr>
          </w:p>
          <w:p w:rsidR="007C071C" w:rsidRPr="007C071C" w:rsidRDefault="007C071C" w:rsidP="008B6592">
            <w:pPr>
              <w:pStyle w:val="TblzatSzveg"/>
              <w:rPr>
                <w:rStyle w:val="Kiemels2"/>
              </w:rPr>
            </w:pPr>
            <w:r w:rsidRPr="007C071C">
              <w:rPr>
                <w:rStyle w:val="Kiemels2"/>
              </w:rPr>
              <w:t>Differenciálás, mélyítés, dúsítás</w:t>
            </w:r>
          </w:p>
          <w:p w:rsidR="007C071C" w:rsidRDefault="007C071C" w:rsidP="007C071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– * A tanterv nem írja elő a teljes művek elolvasását, így nem várh</w:t>
            </w:r>
            <w:r w:rsidR="008C0B91">
              <w:rPr>
                <w:color w:val="000000"/>
              </w:rPr>
              <w:t xml:space="preserve">ató el minden diáktól a művek </w:t>
            </w:r>
            <w:r>
              <w:rPr>
                <w:color w:val="000000"/>
              </w:rPr>
              <w:t>olvasása. Ez kifejezetten a tantárgy iránt érdeklődő</w:t>
            </w:r>
            <w:r w:rsidR="00EA51F5">
              <w:rPr>
                <w:color w:val="000000"/>
              </w:rPr>
              <w:t xml:space="preserve"> tanulók számára ajánlott</w:t>
            </w:r>
            <w:r>
              <w:rPr>
                <w:color w:val="000000"/>
              </w:rPr>
              <w:t xml:space="preserve">. </w:t>
            </w:r>
          </w:p>
          <w:p w:rsidR="007C071C" w:rsidRPr="004253D3" w:rsidRDefault="007C071C" w:rsidP="007C071C">
            <w:pPr>
              <w:pStyle w:val="TblzatSzveg"/>
            </w:pPr>
            <w:r>
              <w:lastRenderedPageBreak/>
              <w:t xml:space="preserve">– </w:t>
            </w:r>
            <w:r w:rsidRPr="008B6592">
              <w:t xml:space="preserve">Trencsényi-Waldapfel Imre </w:t>
            </w:r>
            <w:r w:rsidRPr="00CE58E3">
              <w:rPr>
                <w:rStyle w:val="Kiemels"/>
              </w:rPr>
              <w:t>Görög regék</w:t>
            </w:r>
            <w:r w:rsidR="002B69CE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Pr="008B6592">
              <w:t xml:space="preserve">könyvéből vonatkozó történetek önálló olvasása, feldolgozása </w:t>
            </w:r>
            <w:r w:rsidRPr="004253D3">
              <w:t xml:space="preserve">történetpiramissal </w:t>
            </w:r>
          </w:p>
          <w:p w:rsidR="007C071C" w:rsidRPr="004253D3" w:rsidRDefault="007C071C" w:rsidP="007C071C">
            <w:pPr>
              <w:pStyle w:val="TblzatSzveg"/>
            </w:pPr>
            <w:r>
              <w:t xml:space="preserve">– </w:t>
            </w:r>
            <w:r w:rsidRPr="007C071C">
              <w:rPr>
                <w:rStyle w:val="Kiemels"/>
              </w:rPr>
              <w:t>Iliász</w:t>
            </w:r>
            <w:r w:rsidRPr="004253D3">
              <w:t xml:space="preserve"> XV. ének – részlet</w:t>
            </w:r>
          </w:p>
          <w:p w:rsidR="007C071C" w:rsidRPr="004253D3" w:rsidRDefault="007C071C" w:rsidP="007C071C">
            <w:pPr>
              <w:pStyle w:val="TblzatSzveg"/>
            </w:pPr>
            <w:r>
              <w:t xml:space="preserve">– </w:t>
            </w:r>
            <w:r w:rsidRPr="007C071C">
              <w:rPr>
                <w:rStyle w:val="Kiemels"/>
              </w:rPr>
              <w:t>Odüsszeia</w:t>
            </w:r>
            <w:r w:rsidRPr="004253D3">
              <w:t xml:space="preserve"> XII. ének – részlet</w:t>
            </w:r>
          </w:p>
          <w:p w:rsidR="007C071C" w:rsidRDefault="007C071C" w:rsidP="007C071C">
            <w:pPr>
              <w:pStyle w:val="TblzatSzveg"/>
            </w:pPr>
            <w:r>
              <w:t xml:space="preserve">– </w:t>
            </w:r>
            <w:r w:rsidRPr="004253D3">
              <w:t>Odüsszeusz és a nők: részletek a VI., IX., XI., XIII., és XXIV. énekből</w:t>
            </w:r>
          </w:p>
          <w:p w:rsidR="00223D56" w:rsidRPr="00223D56" w:rsidRDefault="00223D56" w:rsidP="007C071C">
            <w:pPr>
              <w:pStyle w:val="TblzatSzveg"/>
            </w:pPr>
            <w:r>
              <w:t xml:space="preserve">– Tk. I. k. 158. o. a homéroszi hagyomány továbbélése (Vergilius: </w:t>
            </w:r>
            <w:r>
              <w:rPr>
                <w:i/>
              </w:rPr>
              <w:t>Aeneis</w:t>
            </w:r>
            <w:r>
              <w:t xml:space="preserve"> – részlet)</w:t>
            </w:r>
          </w:p>
        </w:tc>
        <w:tc>
          <w:tcPr>
            <w:tcW w:w="1232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4253D3" w:rsidRDefault="00EA51F5" w:rsidP="004253D3">
            <w:pPr>
              <w:pStyle w:val="TblzatSzveg"/>
            </w:pPr>
            <w:r>
              <w:t>a tanult memoriter kifejező előadása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7C071C" w:rsidRDefault="007C071C" w:rsidP="004253D3">
            <w:pPr>
              <w:pStyle w:val="TblzatSzveg"/>
              <w:rPr>
                <w:rStyle w:val="Kiemels2"/>
              </w:rPr>
            </w:pPr>
            <w:r w:rsidRPr="004253D3">
              <w:t>hosszabb eposzrészletek önálló, otthoni olvasása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EA51F5" w:rsidP="004253D3">
            <w:pPr>
              <w:pStyle w:val="TblzatSzveg"/>
            </w:pPr>
            <w:r w:rsidRPr="004253D3">
              <w:t>szövegtömöríté</w:t>
            </w:r>
            <w:r>
              <w:t xml:space="preserve">s, </w:t>
            </w:r>
            <w:r w:rsidR="005A41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EA51F5" w:rsidRDefault="00EA51F5" w:rsidP="004253D3">
            <w:pPr>
              <w:pStyle w:val="TblzatSzveg"/>
            </w:pPr>
            <w:r w:rsidRPr="004253D3">
              <w:t>megértési nehézségek azonosítása, tanulói kérdezés</w:t>
            </w:r>
            <w:r w:rsidR="00CE58E3">
              <w:t>,</w:t>
            </w:r>
          </w:p>
          <w:p w:rsidR="004253D3" w:rsidRDefault="00EA51F5" w:rsidP="004253D3">
            <w:pPr>
              <w:pStyle w:val="TblzatSzveg"/>
            </w:pPr>
            <w:r w:rsidRPr="004253D3">
              <w:t>önálló kutatás, gyűjtőmunka internet használatával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EA51F5" w:rsidRDefault="00EA51F5" w:rsidP="004253D3">
            <w:pPr>
              <w:pStyle w:val="TblzatSzveg"/>
            </w:pPr>
            <w:r>
              <w:t xml:space="preserve">az olvasott részletek </w:t>
            </w:r>
            <w:r w:rsidRPr="004253D3">
              <w:t>közös értelmezése képregény</w:t>
            </w:r>
            <w:r>
              <w:t>, illusztráció</w:t>
            </w:r>
            <w:r w:rsidRPr="004253D3">
              <w:t xml:space="preserve"> készítése</w:t>
            </w:r>
            <w:r>
              <w:t xml:space="preserve">, </w:t>
            </w:r>
            <w:r w:rsidRPr="004253D3">
              <w:t>cselekményvázlat készítése</w:t>
            </w:r>
            <w:r>
              <w:t>,</w:t>
            </w:r>
          </w:p>
          <w:p w:rsidR="00EA51F5" w:rsidRDefault="00EA51F5" w:rsidP="004253D3">
            <w:pPr>
              <w:pStyle w:val="TblzatSzveg"/>
            </w:pPr>
            <w:r w:rsidRPr="004253D3">
              <w:t>szövegelemzés grafikai szervezők, szövegfeldolgozó technikák használatával</w:t>
            </w:r>
          </w:p>
          <w:p w:rsidR="004253D3" w:rsidRDefault="00EA51F5" w:rsidP="004253D3">
            <w:pPr>
              <w:pStyle w:val="TblzatSzveg"/>
            </w:pPr>
            <w:r w:rsidRPr="004253D3">
              <w:t>drámajáték, szerepbe helyezkedés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4253D3" w:rsidRDefault="00EA51F5" w:rsidP="004253D3">
            <w:pPr>
              <w:pStyle w:val="TblzatSzveg"/>
            </w:pPr>
            <w:r w:rsidRPr="004253D3">
              <w:t>képi és szöveginformációk összekapcsolása, összehasonlítása</w:t>
            </w:r>
            <w:r>
              <w:t>,</w:t>
            </w:r>
          </w:p>
          <w:p w:rsidR="00C15315" w:rsidRDefault="00EA51F5" w:rsidP="007C071C">
            <w:pPr>
              <w:pStyle w:val="TblzatSzveg"/>
            </w:pPr>
            <w:r w:rsidRPr="004253D3">
              <w:t>érvelés</w:t>
            </w:r>
          </w:p>
          <w:p w:rsidR="00223D56" w:rsidRDefault="00223D56" w:rsidP="007C071C">
            <w:pPr>
              <w:pStyle w:val="TblzatSzveg"/>
            </w:pPr>
          </w:p>
          <w:p w:rsidR="00223D56" w:rsidRDefault="00223D56" w:rsidP="007C071C">
            <w:pPr>
              <w:pStyle w:val="TblzatSzveg"/>
            </w:pPr>
            <w:r>
              <w:t>Hf.:</w:t>
            </w:r>
          </w:p>
          <w:p w:rsidR="00223D56" w:rsidRDefault="00223D56" w:rsidP="007C071C">
            <w:pPr>
              <w:pStyle w:val="TblzatSzveg"/>
            </w:pPr>
            <w:r>
              <w:t>–T</w:t>
            </w:r>
            <w:r w:rsidR="006A1119">
              <w:t>k. I. k. 88. o. 10. vagy 11. f.,</w:t>
            </w:r>
          </w:p>
          <w:p w:rsidR="00AE266F" w:rsidRDefault="00AE266F" w:rsidP="007C071C">
            <w:pPr>
              <w:pStyle w:val="TblzatSzveg"/>
            </w:pPr>
            <w:r>
              <w:t xml:space="preserve">–Tk. </w:t>
            </w:r>
            <w:r w:rsidR="006A1119">
              <w:t>I. k. 93. o. 16. vagy 17. o. f.,</w:t>
            </w:r>
          </w:p>
          <w:p w:rsidR="001D486B" w:rsidRDefault="001D486B" w:rsidP="006A1119">
            <w:pPr>
              <w:pStyle w:val="TblzatSzveg"/>
              <w:spacing w:after="0"/>
            </w:pPr>
            <w:r>
              <w:t>– Tk</w:t>
            </w:r>
            <w:r w:rsidR="006A1119">
              <w:t>. I. k. 103. o. 12. vagy 13. f.</w:t>
            </w:r>
          </w:p>
        </w:tc>
        <w:tc>
          <w:tcPr>
            <w:tcW w:w="1117" w:type="pct"/>
            <w:shd w:val="clear" w:color="auto" w:fill="auto"/>
          </w:tcPr>
          <w:p w:rsidR="00C15315" w:rsidRDefault="00C15315" w:rsidP="008B6592">
            <w:pPr>
              <w:pStyle w:val="TblzatSzveg"/>
            </w:pPr>
            <w:r w:rsidRPr="005A4192">
              <w:lastRenderedPageBreak/>
              <w:t>eposzi cselekmény</w:t>
            </w:r>
            <w:r w:rsidR="005A4192" w:rsidRPr="005A4192">
              <w:t xml:space="preserve">, </w:t>
            </w:r>
            <w:r w:rsidRPr="005A4192">
              <w:t xml:space="preserve">trójai mondakör, eposzi tárgy, hőstípus, hőseszmény, embereszmény, érték, egyén és közösség viszonya, epizód, </w:t>
            </w:r>
            <w:r w:rsidRPr="005A4192">
              <w:rPr>
                <w:rStyle w:val="Kiemels2"/>
                <w:b w:val="0"/>
                <w:bCs/>
              </w:rPr>
              <w:t>utazástoposz</w:t>
            </w:r>
            <w:r w:rsidRPr="005A4192">
              <w:t xml:space="preserve">, </w:t>
            </w:r>
            <w:r w:rsidR="003D0626" w:rsidRPr="005A4192">
              <w:rPr>
                <w:rStyle w:val="Kiemels2"/>
              </w:rPr>
              <w:t>kaland</w:t>
            </w:r>
            <w:r w:rsidR="003D0626" w:rsidRPr="005A4192">
              <w:rPr>
                <w:rStyle w:val="Kiemels2"/>
                <w:b w:val="0"/>
                <w:bCs/>
              </w:rPr>
              <w:t>,</w:t>
            </w:r>
            <w:r w:rsidR="002B69CE">
              <w:rPr>
                <w:rStyle w:val="Kiemels2"/>
                <w:b w:val="0"/>
                <w:bCs/>
              </w:rPr>
              <w:t xml:space="preserve"> </w:t>
            </w:r>
            <w:r w:rsidR="00370F84">
              <w:rPr>
                <w:rStyle w:val="Kiemels2"/>
              </w:rPr>
              <w:t xml:space="preserve">utazás mint </w:t>
            </w:r>
            <w:r w:rsidR="003D0626" w:rsidRPr="005A4192">
              <w:rPr>
                <w:rStyle w:val="Kiemels2"/>
              </w:rPr>
              <w:t>cselekményszervező elv</w:t>
            </w:r>
            <w:r w:rsidR="003D0626" w:rsidRPr="005A4192">
              <w:rPr>
                <w:rStyle w:val="Kiemels2"/>
                <w:b w:val="0"/>
                <w:bCs/>
              </w:rPr>
              <w:t>,</w:t>
            </w:r>
            <w:r w:rsidR="00A2243B">
              <w:rPr>
                <w:rStyle w:val="Kiemels2"/>
                <w:b w:val="0"/>
                <w:bCs/>
              </w:rPr>
              <w:t xml:space="preserve"> </w:t>
            </w:r>
            <w:r w:rsidRPr="005A4192">
              <w:t>szerkezet, elbeszélői szerep, egyenes beszéd, idézet</w:t>
            </w:r>
          </w:p>
        </w:tc>
      </w:tr>
      <w:tr w:rsidR="00C15315" w:rsidRPr="007C2029" w:rsidTr="004414F8">
        <w:trPr>
          <w:trHeight w:val="1031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5E354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Aiszóposz állatmeséiből</w:t>
            </w:r>
          </w:p>
        </w:tc>
        <w:tc>
          <w:tcPr>
            <w:tcW w:w="1323" w:type="pct"/>
            <w:shd w:val="clear" w:color="auto" w:fill="auto"/>
          </w:tcPr>
          <w:p w:rsidR="00C15315" w:rsidRPr="008B6592" w:rsidRDefault="00421819" w:rsidP="008B6592">
            <w:pPr>
              <w:pStyle w:val="TblzatSzveg"/>
            </w:pPr>
            <w:r>
              <w:t>További művek ismerete a görög epikából. Az állatmese</w:t>
            </w:r>
            <w:r w:rsidR="005E3549">
              <w:t xml:space="preserve"> (fabula)</w:t>
            </w:r>
            <w:r>
              <w:t xml:space="preserve"> jellemzői. A </w:t>
            </w:r>
            <w:r w:rsidR="00C15315" w:rsidRPr="008B6592">
              <w:t>tankönyvben közölt sz</w:t>
            </w:r>
            <w:r w:rsidR="006A1119">
              <w:t xml:space="preserve">emelvények </w:t>
            </w:r>
            <w:r w:rsidR="00C15315" w:rsidRPr="008B6592">
              <w:t>elolvasása, értelmezése,</w:t>
            </w:r>
          </w:p>
          <w:p w:rsidR="00EA51F5" w:rsidRDefault="00C15315" w:rsidP="008B6592">
            <w:pPr>
              <w:pStyle w:val="TblzatSzveg"/>
            </w:pPr>
            <w:r w:rsidRPr="008B6592">
              <w:t>az egyes mesék szerkeze</w:t>
            </w:r>
            <w:r w:rsidR="00EA51F5">
              <w:t xml:space="preserve">ti sajátosságainak összevetése. </w:t>
            </w:r>
          </w:p>
          <w:p w:rsidR="00C15315" w:rsidRPr="008B6592" w:rsidRDefault="00EA51F5" w:rsidP="008B6592">
            <w:pPr>
              <w:pStyle w:val="TblzatSzveg"/>
            </w:pPr>
            <w:r w:rsidRPr="008B6592">
              <w:t xml:space="preserve">Csáki László </w:t>
            </w:r>
            <w:r w:rsidRPr="00EA51F5">
              <w:rPr>
                <w:rStyle w:val="Kiemels"/>
              </w:rPr>
              <w:t>A hangya és a tücsök</w:t>
            </w:r>
            <w:r w:rsidR="002B69CE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>filmjének</w:t>
            </w:r>
            <w:r w:rsidRPr="008B6592">
              <w:t xml:space="preserve"> (YouTube)</w:t>
            </w:r>
            <w:r>
              <w:t xml:space="preserve"> megtekintése, feldolgozás a tankönyvfeladat</w:t>
            </w:r>
            <w:r w:rsidR="00421819">
              <w:t>a</w:t>
            </w:r>
            <w:r>
              <w:t xml:space="preserve">i segítségével. (Annak </w:t>
            </w:r>
            <w:r w:rsidR="00421819">
              <w:t xml:space="preserve">tudatosítása, hogy egy-egy téma, motívum miként él tovább az irodalomban, az irodalmi hagyomány kérdése, átiratok, szövegköztiség.) </w:t>
            </w:r>
          </w:p>
          <w:p w:rsidR="00C15315" w:rsidRPr="008B6592" w:rsidRDefault="00C15315" w:rsidP="008B6592">
            <w:pPr>
              <w:pStyle w:val="TblzatSzveg"/>
            </w:pPr>
          </w:p>
          <w:p w:rsidR="00CE58E3" w:rsidRPr="005E3549" w:rsidRDefault="00CE58E3" w:rsidP="00CE58E3">
            <w:pPr>
              <w:pStyle w:val="TblzatSzveg"/>
              <w:rPr>
                <w:rStyle w:val="Kiemels2"/>
              </w:rPr>
            </w:pPr>
            <w:r w:rsidRPr="005E3549">
              <w:rPr>
                <w:rStyle w:val="Kiemels2"/>
              </w:rPr>
              <w:t>Differenciálás, mélyítés, dúsítás</w:t>
            </w:r>
          </w:p>
          <w:p w:rsidR="00FC5387" w:rsidRPr="006F2EE6" w:rsidRDefault="00CE58E3" w:rsidP="00FC5387">
            <w:pPr>
              <w:pStyle w:val="TblzatSzveg"/>
              <w:rPr>
                <w:i/>
              </w:rPr>
            </w:pPr>
            <w:r>
              <w:t xml:space="preserve">Tk. I. k. 159–161. o. </w:t>
            </w:r>
            <w:r w:rsidRPr="00C46182">
              <w:t>Phaedru</w:t>
            </w:r>
            <w:r>
              <w:t xml:space="preserve">s és az állatmese: </w:t>
            </w:r>
            <w:r w:rsidRPr="005D203F">
              <w:rPr>
                <w:rStyle w:val="Kiemels"/>
              </w:rPr>
              <w:t>A róka és a holló</w:t>
            </w:r>
            <w:r w:rsidR="00FC5387">
              <w:rPr>
                <w:rStyle w:val="Kiemels"/>
              </w:rPr>
              <w:t xml:space="preserve">; </w:t>
            </w:r>
            <w:r w:rsidR="00FC5387">
              <w:t xml:space="preserve">Heltai Gáspár: </w:t>
            </w:r>
            <w:r w:rsidR="00FC5387" w:rsidRPr="006F2EE6">
              <w:rPr>
                <w:i/>
              </w:rPr>
              <w:t>A hollóról és a rókáról</w:t>
            </w:r>
          </w:p>
          <w:p w:rsidR="00FC5387" w:rsidRPr="006F2EE6" w:rsidRDefault="00FC5387" w:rsidP="00FC5387">
            <w:pPr>
              <w:pStyle w:val="TblzatSzveg"/>
              <w:rPr>
                <w:i/>
              </w:rPr>
            </w:pPr>
            <w:r>
              <w:t xml:space="preserve">Örkény István: </w:t>
            </w:r>
            <w:r w:rsidRPr="006F2EE6">
              <w:rPr>
                <w:i/>
              </w:rPr>
              <w:t>Gyász</w:t>
            </w:r>
          </w:p>
          <w:p w:rsidR="00C15315" w:rsidRPr="008B6592" w:rsidRDefault="00FC5387" w:rsidP="00FC5387">
            <w:pPr>
              <w:pStyle w:val="TblzatSzveg"/>
            </w:pPr>
            <w:r>
              <w:t xml:space="preserve">Romhányi József: </w:t>
            </w:r>
            <w:r w:rsidRPr="006F2EE6">
              <w:rPr>
                <w:i/>
              </w:rPr>
              <w:t>A róka és a holló</w:t>
            </w:r>
          </w:p>
        </w:tc>
        <w:tc>
          <w:tcPr>
            <w:tcW w:w="1232" w:type="pct"/>
            <w:shd w:val="clear" w:color="auto" w:fill="auto"/>
          </w:tcPr>
          <w:p w:rsidR="004253D3" w:rsidRPr="005E3549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E3549" w:rsidP="004253D3">
            <w:pPr>
              <w:pStyle w:val="TblzatSzveg"/>
            </w:pPr>
            <w:r>
              <w:t>szövegolvasás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5E3549" w:rsidP="004253D3">
            <w:pPr>
              <w:pStyle w:val="TblzatSzveg"/>
            </w:pPr>
            <w:r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5E3549" w:rsidP="004253D3">
            <w:pPr>
              <w:pStyle w:val="TblzatSzveg"/>
            </w:pPr>
            <w:r>
              <w:t>t</w:t>
            </w:r>
            <w:r w:rsidRPr="007A3384">
              <w:t>udásmozgósítá</w:t>
            </w:r>
            <w:r>
              <w:t>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5E3549" w:rsidP="004253D3">
            <w:pPr>
              <w:pStyle w:val="TblzatSzveg"/>
            </w:pPr>
            <w:r>
              <w:t>a szöveg nyelvi megformáltságának vizsgálata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5E3549" w:rsidP="004253D3">
            <w:pPr>
              <w:pStyle w:val="TblzatSzveg"/>
            </w:pPr>
            <w:r>
              <w:t>szövegértelmezés, állókép, dramatikus megjelenítés</w:t>
            </w:r>
            <w:r w:rsidR="00D71572">
              <w:t xml:space="preserve">, az irodalomelméleti </w:t>
            </w:r>
            <w:r w:rsidR="006A1119">
              <w:t>háttér</w:t>
            </w:r>
            <w:r w:rsidR="00D71572">
              <w:t>ismeretek felelevenítése, bővítése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86444" w:rsidRPr="008B6592" w:rsidRDefault="005E3549" w:rsidP="008B6592">
            <w:pPr>
              <w:pStyle w:val="TblzatSzveg"/>
            </w:pPr>
            <w:r>
              <w:t>véleményalkotás, eszmecsere</w:t>
            </w:r>
          </w:p>
        </w:tc>
        <w:tc>
          <w:tcPr>
            <w:tcW w:w="1117" w:type="pct"/>
            <w:shd w:val="clear" w:color="auto" w:fill="auto"/>
          </w:tcPr>
          <w:p w:rsidR="00C15315" w:rsidRPr="005E3549" w:rsidRDefault="00C15315" w:rsidP="005E3549">
            <w:pPr>
              <w:pStyle w:val="TblzatSzveg"/>
            </w:pPr>
            <w:r w:rsidRPr="005E3549">
              <w:t xml:space="preserve">mese, </w:t>
            </w:r>
            <w:r w:rsidRPr="003D0626">
              <w:rPr>
                <w:rStyle w:val="Kiemels2"/>
              </w:rPr>
              <w:t>állatmese (fabula),</w:t>
            </w:r>
            <w:r w:rsidRPr="005E3549">
              <w:t xml:space="preserve"> szerkezet, jellem, tanulság</w:t>
            </w:r>
          </w:p>
        </w:tc>
      </w:tr>
      <w:tr w:rsidR="00C15315" w:rsidRPr="007C2029" w:rsidTr="004414F8">
        <w:trPr>
          <w:trHeight w:val="227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5E354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 görög líra</w:t>
            </w:r>
          </w:p>
          <w:p w:rsidR="00C15315" w:rsidRPr="00395C7E" w:rsidRDefault="00C15315" w:rsidP="005E354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Szapphó:</w:t>
            </w:r>
          </w:p>
          <w:p w:rsidR="00C15315" w:rsidRPr="005E3549" w:rsidRDefault="00C15315" w:rsidP="005E3549">
            <w:pPr>
              <w:pStyle w:val="TblzatSzveg"/>
              <w:rPr>
                <w:rStyle w:val="Kiemels"/>
              </w:rPr>
            </w:pPr>
            <w:r w:rsidRPr="00395C7E">
              <w:rPr>
                <w:rStyle w:val="Kiemels"/>
                <w:b/>
              </w:rPr>
              <w:lastRenderedPageBreak/>
              <w:t>Aphroditéhoz</w:t>
            </w:r>
          </w:p>
        </w:tc>
        <w:tc>
          <w:tcPr>
            <w:tcW w:w="1323" w:type="pct"/>
            <w:shd w:val="clear" w:color="auto" w:fill="auto"/>
          </w:tcPr>
          <w:p w:rsidR="005E3549" w:rsidRDefault="005E3549" w:rsidP="005E3549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lastRenderedPageBreak/>
              <w:t xml:space="preserve">Művek ismerete a görög lírából. A </w:t>
            </w:r>
            <w:r w:rsidR="00C15315" w:rsidRPr="008B6592">
              <w:t xml:space="preserve">lírai szöveg olvasása, </w:t>
            </w:r>
            <w:r>
              <w:t xml:space="preserve">közös értelmezése, </w:t>
            </w:r>
            <w:r>
              <w:lastRenderedPageBreak/>
              <w:t>elemzése</w:t>
            </w:r>
            <w:r w:rsidR="00C57C71">
              <w:t xml:space="preserve"> </w:t>
            </w:r>
            <w:r>
              <w:t xml:space="preserve">a </w:t>
            </w:r>
            <w:r w:rsidRPr="008B6592">
              <w:t>Tk. I. k. 109–112. o. képei és ábrái</w:t>
            </w:r>
            <w:r>
              <w:rPr>
                <w:rStyle w:val="Kiemels"/>
                <w:i w:val="0"/>
                <w:iCs w:val="0"/>
              </w:rPr>
              <w:t>, valamint a feladatok segítségével.</w:t>
            </w:r>
          </w:p>
          <w:p w:rsidR="00C15315" w:rsidRPr="008B6592" w:rsidRDefault="005E3549" w:rsidP="008B6592">
            <w:pPr>
              <w:pStyle w:val="TblzatSzveg"/>
            </w:pPr>
            <w:r>
              <w:t>A</w:t>
            </w:r>
            <w:r w:rsidR="00C15315" w:rsidRPr="008B6592">
              <w:t xml:space="preserve"> himnusz műfaji jellemzőinek és a vers poétikai eszközeinek azonosítása, szerepük </w:t>
            </w:r>
            <w:r>
              <w:t>értelmezése.</w:t>
            </w:r>
            <w:r w:rsidR="0011732F">
              <w:t xml:space="preserve"> A szapphói strófa jellegzetességeinek megfigyelése. </w:t>
            </w:r>
          </w:p>
          <w:p w:rsidR="00286444" w:rsidRPr="008B6592" w:rsidRDefault="00286444" w:rsidP="008B6592">
            <w:pPr>
              <w:pStyle w:val="TblzatSzveg"/>
            </w:pPr>
          </w:p>
          <w:p w:rsidR="005E3549" w:rsidRPr="005E3549" w:rsidRDefault="005E3549" w:rsidP="005E3549">
            <w:pPr>
              <w:pStyle w:val="TblzatSzveg"/>
              <w:rPr>
                <w:rStyle w:val="Kiemels2"/>
              </w:rPr>
            </w:pPr>
            <w:r w:rsidRPr="005E3549">
              <w:rPr>
                <w:rStyle w:val="Kiemels2"/>
              </w:rPr>
              <w:t>Differenciálás, mélyítés, dúsítás</w:t>
            </w:r>
          </w:p>
          <w:p w:rsidR="00286444" w:rsidRPr="008B6592" w:rsidRDefault="005E3549" w:rsidP="005E3549">
            <w:pPr>
              <w:pStyle w:val="TblzatSzveg"/>
            </w:pPr>
            <w:r w:rsidRPr="008B6592">
              <w:t xml:space="preserve">Szapphó: </w:t>
            </w:r>
            <w:r w:rsidRPr="005E3549">
              <w:rPr>
                <w:rStyle w:val="Kiemels"/>
              </w:rPr>
              <w:t>Úgy tűnik nékem…</w:t>
            </w:r>
            <w:r w:rsidRPr="008B6592">
              <w:t xml:space="preserve"> (Devecseri Gábor és Faludy György fordításában</w:t>
            </w:r>
          </w:p>
        </w:tc>
        <w:tc>
          <w:tcPr>
            <w:tcW w:w="1232" w:type="pct"/>
            <w:shd w:val="clear" w:color="auto" w:fill="auto"/>
          </w:tcPr>
          <w:p w:rsidR="004253D3" w:rsidRPr="005E3549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380467" w:rsidP="004253D3">
            <w:pPr>
              <w:pStyle w:val="TblzatSzveg"/>
            </w:pPr>
            <w:r>
              <w:t>vers</w:t>
            </w:r>
            <w:r w:rsidR="005E3549">
              <w:t>olvasás</w:t>
            </w:r>
            <w:r>
              <w:t xml:space="preserve"> (hangos is)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Írás, szövegalkotás </w:t>
            </w:r>
          </w:p>
          <w:p w:rsidR="004253D3" w:rsidRDefault="005E3549" w:rsidP="004253D3">
            <w:pPr>
              <w:pStyle w:val="TblzatSzveg"/>
            </w:pPr>
            <w:r w:rsidRPr="008B65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11732F" w:rsidP="004253D3">
            <w:pPr>
              <w:pStyle w:val="TblzatSzveg"/>
            </w:pPr>
            <w:r>
              <w:t>szövegértelmezés</w:t>
            </w:r>
            <w:r w:rsidR="0031291F">
              <w:t>, műfaj</w:t>
            </w:r>
            <w:r w:rsidR="00C53D16">
              <w:t xml:space="preserve"> </w:t>
            </w:r>
            <w:r w:rsidR="0031291F">
              <w:t>meghatározás</w:t>
            </w:r>
            <w:r w:rsidR="00AC786A">
              <w:t>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15315" w:rsidRPr="008B6592" w:rsidRDefault="0011732F" w:rsidP="008B6592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érvek megfogalmazása</w:t>
            </w:r>
          </w:p>
        </w:tc>
        <w:tc>
          <w:tcPr>
            <w:tcW w:w="1117" w:type="pct"/>
            <w:shd w:val="clear" w:color="auto" w:fill="auto"/>
          </w:tcPr>
          <w:p w:rsidR="00C15315" w:rsidRPr="005E3549" w:rsidRDefault="00C15315" w:rsidP="005E3549">
            <w:pPr>
              <w:pStyle w:val="TblzatSzveg"/>
              <w:rPr>
                <w:rStyle w:val="Kiemels"/>
                <w:i w:val="0"/>
                <w:iCs w:val="0"/>
              </w:rPr>
            </w:pPr>
            <w:r w:rsidRPr="005E3549">
              <w:rPr>
                <w:rStyle w:val="Kiemels"/>
                <w:i w:val="0"/>
                <w:iCs w:val="0"/>
              </w:rPr>
              <w:lastRenderedPageBreak/>
              <w:t xml:space="preserve">líra, személyesség, </w:t>
            </w:r>
            <w:r w:rsidRPr="003D0626">
              <w:rPr>
                <w:rStyle w:val="Kiemels2"/>
              </w:rPr>
              <w:t>himnusz</w:t>
            </w:r>
            <w:r w:rsidRPr="005E3549">
              <w:rPr>
                <w:rStyle w:val="Kiemels"/>
                <w:i w:val="0"/>
                <w:iCs w:val="0"/>
              </w:rPr>
              <w:t>,</w:t>
            </w:r>
          </w:p>
          <w:p w:rsidR="00C15315" w:rsidRPr="005E3549" w:rsidRDefault="00C15315" w:rsidP="005E3549">
            <w:pPr>
              <w:pStyle w:val="TblzatSzveg"/>
              <w:rPr>
                <w:rStyle w:val="Kiemels"/>
                <w:i w:val="0"/>
                <w:iCs w:val="0"/>
              </w:rPr>
            </w:pPr>
            <w:r w:rsidRPr="005E3549">
              <w:rPr>
                <w:rStyle w:val="Kiemels"/>
                <w:i w:val="0"/>
                <w:iCs w:val="0"/>
              </w:rPr>
              <w:t>idősík, idősíkváltás,</w:t>
            </w:r>
          </w:p>
          <w:p w:rsidR="00C15315" w:rsidRPr="00F740A3" w:rsidRDefault="00C15315" w:rsidP="00F740A3">
            <w:pPr>
              <w:pStyle w:val="TblzatSzveg"/>
            </w:pPr>
            <w:r w:rsidRPr="00F740A3">
              <w:rPr>
                <w:rStyle w:val="Kiemels2"/>
                <w:b w:val="0"/>
                <w:bCs/>
              </w:rPr>
              <w:lastRenderedPageBreak/>
              <w:t>szapphói strófa</w:t>
            </w:r>
          </w:p>
        </w:tc>
      </w:tr>
      <w:tr w:rsidR="00C15315" w:rsidRPr="007C2029" w:rsidTr="004414F8">
        <w:trPr>
          <w:trHeight w:val="903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8B6592">
            <w:pPr>
              <w:rPr>
                <w:rStyle w:val="Kiemels2"/>
              </w:rPr>
            </w:pPr>
            <w:r w:rsidRPr="00734360">
              <w:rPr>
                <w:rStyle w:val="Kiemels2"/>
              </w:rPr>
              <w:lastRenderedPageBreak/>
              <w:t xml:space="preserve">14.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95C7E" w:rsidRDefault="00C15315" w:rsidP="00BE0B8D">
            <w:pPr>
              <w:pStyle w:val="TblzatSzveg"/>
              <w:spacing w:before="0"/>
              <w:rPr>
                <w:b/>
              </w:rPr>
            </w:pPr>
            <w:r w:rsidRPr="00395C7E">
              <w:rPr>
                <w:b/>
              </w:rPr>
              <w:t xml:space="preserve">Anakreón: </w:t>
            </w:r>
          </w:p>
          <w:p w:rsidR="00C15315" w:rsidRPr="00395C7E" w:rsidRDefault="00C15315" w:rsidP="00BE0B8D">
            <w:pPr>
              <w:pStyle w:val="TblzatSzveg"/>
              <w:spacing w:before="0"/>
              <w:rPr>
                <w:rStyle w:val="Kiemels"/>
                <w:b/>
              </w:rPr>
            </w:pPr>
            <w:r w:rsidRPr="00395C7E">
              <w:rPr>
                <w:rStyle w:val="Kiemels"/>
                <w:b/>
              </w:rPr>
              <w:t>Engem a szerelem…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Default="0011732F" w:rsidP="008B6592">
            <w:pPr>
              <w:pStyle w:val="TblzatSzveg"/>
            </w:pPr>
            <w:r>
              <w:t xml:space="preserve">Művek ismerete a görög lírából. A </w:t>
            </w:r>
            <w:r w:rsidRPr="008B6592">
              <w:t xml:space="preserve">lírai szöveg olvasása, </w:t>
            </w:r>
            <w:r>
              <w:t>közös értelmezése, elemzése</w:t>
            </w:r>
            <w:r w:rsidR="00C53D16">
              <w:t xml:space="preserve"> </w:t>
            </w:r>
            <w:r>
              <w:t>a</w:t>
            </w:r>
            <w:r w:rsidR="00C53D16">
              <w:t xml:space="preserve"> </w:t>
            </w:r>
            <w:r w:rsidRPr="008B6592">
              <w:t>Tk. I. k. 113–115. o. képei, 114. o. fürtábrája</w:t>
            </w:r>
            <w:r>
              <w:t>, valamint a feladatok segítségével. A</w:t>
            </w:r>
            <w:r w:rsidR="00C15315" w:rsidRPr="00226154">
              <w:t xml:space="preserve"> dal</w:t>
            </w:r>
            <w:r w:rsidR="00BE0B8D">
              <w:t>, anakreóni dal</w:t>
            </w:r>
            <w:r w:rsidR="00C15315">
              <w:t xml:space="preserve">műfaji-poétikai </w:t>
            </w:r>
            <w:r w:rsidR="00C15315" w:rsidRPr="00226154">
              <w:t xml:space="preserve">jellemzőinek </w:t>
            </w:r>
            <w:r w:rsidR="00C15315">
              <w:t>azonosítása, értelmezése, lírai művek ele</w:t>
            </w:r>
            <w:r>
              <w:t>mző szempontjainak alkalmazása</w:t>
            </w:r>
            <w:r w:rsidR="00A36CA8">
              <w:t>.</w:t>
            </w:r>
          </w:p>
          <w:p w:rsidR="0011732F" w:rsidRDefault="0011732F" w:rsidP="0011732F">
            <w:pPr>
              <w:pStyle w:val="TblzatSzveg"/>
            </w:pPr>
          </w:p>
          <w:p w:rsidR="0011732F" w:rsidRPr="0011732F" w:rsidRDefault="0011732F" w:rsidP="0011732F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286444" w:rsidRDefault="0011732F" w:rsidP="0011732F">
            <w:pPr>
              <w:pStyle w:val="TblzatSzveg"/>
            </w:pPr>
            <w:r w:rsidRPr="008B6592">
              <w:t xml:space="preserve">Tk. </w:t>
            </w:r>
            <w:r w:rsidR="00805177">
              <w:t xml:space="preserve">I. k. </w:t>
            </w:r>
            <w:r w:rsidRPr="008B6592">
              <w:t>116. o. szövegei és feladati</w:t>
            </w:r>
          </w:p>
          <w:p w:rsidR="00286444" w:rsidRPr="00226154" w:rsidRDefault="00286444" w:rsidP="008B6592">
            <w:pPr>
              <w:pStyle w:val="TblzatSzveg"/>
            </w:pPr>
            <w:r>
              <w:t>Tk. I. k. 120 o. fürtábra, 121. o. 1–7. feladat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380467" w:rsidP="004253D3">
            <w:pPr>
              <w:pStyle w:val="TblzatSzveg"/>
            </w:pPr>
            <w:r>
              <w:t>vers</w:t>
            </w:r>
            <w:r w:rsidR="0011732F">
              <w:t>olvasás</w:t>
            </w:r>
            <w:r>
              <w:t xml:space="preserve"> (hangos is)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</w:t>
            </w:r>
            <w:r w:rsidR="0011732F">
              <w:rPr>
                <w:rStyle w:val="Kiemels2"/>
              </w:rPr>
              <w:t xml:space="preserve">i képesség fejlesztése </w:t>
            </w:r>
          </w:p>
          <w:p w:rsidR="0011732F" w:rsidRPr="0011732F" w:rsidRDefault="00380467" w:rsidP="0011732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rendszerező </w:t>
            </w:r>
            <w:r w:rsidR="0011732F" w:rsidRPr="0011732F">
              <w:rPr>
                <w:rStyle w:val="Kiemels2"/>
                <w:b w:val="0"/>
                <w:bCs/>
              </w:rPr>
              <w:t>fürtábra értelmezése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11732F" w:rsidP="004253D3">
            <w:pPr>
              <w:pStyle w:val="TblzatSzveg"/>
            </w:pPr>
            <w:r>
              <w:t>szövegértelmezés, képolvasás</w:t>
            </w:r>
            <w:r w:rsidR="00D71572">
              <w:t>, műfaj</w:t>
            </w:r>
            <w:r w:rsidR="00C53D16">
              <w:t xml:space="preserve"> </w:t>
            </w:r>
            <w:r w:rsidR="00D71572">
              <w:t>meghatározás</w:t>
            </w:r>
            <w:r w:rsidR="00AC786A">
              <w:t>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80467" w:rsidRDefault="0011732F" w:rsidP="00D71572">
            <w:pPr>
              <w:pStyle w:val="TblzatSzveg"/>
            </w:pPr>
            <w:r>
              <w:t>véleményalkotás, érvelés</w:t>
            </w:r>
          </w:p>
          <w:p w:rsidR="00380467" w:rsidRDefault="00380467" w:rsidP="00D71572">
            <w:pPr>
              <w:pStyle w:val="TblzatSzveg"/>
            </w:pPr>
          </w:p>
          <w:p w:rsidR="00286444" w:rsidRPr="008B6592" w:rsidRDefault="00003A03" w:rsidP="00D71572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Hf.: Tk.</w:t>
            </w:r>
            <w:r w:rsidR="004F38C2">
              <w:rPr>
                <w:rStyle w:val="Kiemels"/>
                <w:i w:val="0"/>
                <w:iCs w:val="0"/>
              </w:rPr>
              <w:t xml:space="preserve"> I. k. </w:t>
            </w:r>
            <w:r w:rsidR="002E3FD0">
              <w:rPr>
                <w:rStyle w:val="Kiemels"/>
                <w:i w:val="0"/>
                <w:iCs w:val="0"/>
              </w:rPr>
              <w:t xml:space="preserve">113. o. Anakreón </w:t>
            </w:r>
            <w:r w:rsidR="002E3FD0" w:rsidRPr="002E3FD0">
              <w:rPr>
                <w:rStyle w:val="Kiemels"/>
              </w:rPr>
              <w:t>G</w:t>
            </w:r>
            <w:r w:rsidR="0011732F" w:rsidRPr="002E3FD0">
              <w:rPr>
                <w:rStyle w:val="Kiemels"/>
              </w:rPr>
              <w:t>yűlölöm</w:t>
            </w:r>
            <w:r w:rsidR="002B69CE">
              <w:rPr>
                <w:rStyle w:val="Kiemels"/>
              </w:rPr>
              <w:t xml:space="preserve"> </w:t>
            </w:r>
            <w:r w:rsidR="00D855AC">
              <w:rPr>
                <w:rStyle w:val="Kiemels"/>
                <w:i w:val="0"/>
                <w:iCs w:val="0"/>
              </w:rPr>
              <w:t xml:space="preserve">c. </w:t>
            </w:r>
            <w:r w:rsidR="0011732F">
              <w:rPr>
                <w:rStyle w:val="Kiemels"/>
                <w:i w:val="0"/>
                <w:iCs w:val="0"/>
              </w:rPr>
              <w:t xml:space="preserve">versének önálló elemzése az 5–10. </w:t>
            </w:r>
            <w:r w:rsidR="002E3FD0">
              <w:rPr>
                <w:rStyle w:val="Kiemels"/>
                <w:i w:val="0"/>
                <w:iCs w:val="0"/>
              </w:rPr>
              <w:t xml:space="preserve">feladatok segítségével.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226154" w:rsidRDefault="00C15315" w:rsidP="006C03E9">
            <w:pPr>
              <w:pStyle w:val="TblzatSzveg"/>
            </w:pPr>
            <w:r w:rsidRPr="003D0626">
              <w:rPr>
                <w:rStyle w:val="Kiemels2"/>
              </w:rPr>
              <w:t>dal</w:t>
            </w:r>
            <w:r w:rsidRPr="003D0626">
              <w:t>, anakreóni dal</w:t>
            </w:r>
          </w:p>
        </w:tc>
      </w:tr>
      <w:tr w:rsidR="00C15315" w:rsidRPr="007C2029" w:rsidTr="004414F8">
        <w:trPr>
          <w:trHeight w:val="323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8B6592">
            <w:pPr>
              <w:rPr>
                <w:rStyle w:val="Kiemels2"/>
              </w:rPr>
            </w:pPr>
            <w:r w:rsidRPr="00734360">
              <w:rPr>
                <w:rStyle w:val="Kiemels2"/>
              </w:rPr>
              <w:t xml:space="preserve">15.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95C7E" w:rsidRDefault="00C15315" w:rsidP="006C03E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 görög dráma és színház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226154" w:rsidRDefault="002E3FD0" w:rsidP="002E3FD0">
            <w:pPr>
              <w:pStyle w:val="TblzatSzveg"/>
            </w:pPr>
            <w:r>
              <w:t>A görög dráma és színház sajátosságainak megfigyelése. D</w:t>
            </w:r>
            <w:r w:rsidR="00C15315" w:rsidRPr="00226154">
              <w:t xml:space="preserve">rámaolvasási és színházi tapasztalatok összegyűjtése, </w:t>
            </w:r>
            <w:r w:rsidR="00C15315">
              <w:t xml:space="preserve">a tudás </w:t>
            </w:r>
            <w:r w:rsidR="00C15315" w:rsidRPr="00226154">
              <w:t xml:space="preserve">önálló bővítése </w:t>
            </w:r>
            <w:r>
              <w:t>az esszérészlet (</w:t>
            </w:r>
            <w:r w:rsidRPr="008B6592">
              <w:t xml:space="preserve">Erika Fischer-Lichte: </w:t>
            </w:r>
            <w:r w:rsidRPr="002E3FD0">
              <w:rPr>
                <w:rStyle w:val="Kiemels"/>
              </w:rPr>
              <w:t>A dráma története</w:t>
            </w:r>
            <w:r w:rsidRPr="008B6592">
              <w:t xml:space="preserve"> – részlet</w:t>
            </w:r>
            <w:r>
              <w:t>), a</w:t>
            </w:r>
            <w:r w:rsidR="002B69CE">
              <w:t xml:space="preserve"> </w:t>
            </w:r>
            <w:r w:rsidR="00C15315" w:rsidRPr="00226154">
              <w:t xml:space="preserve">tankönyvi szöveg </w:t>
            </w:r>
            <w:r>
              <w:t xml:space="preserve">és a </w:t>
            </w:r>
            <w:r w:rsidRPr="008B6592">
              <w:t>Tk. I. k. 117–120. o. képei</w:t>
            </w:r>
            <w:r>
              <w:t xml:space="preserve"> feldolgozásával.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4253D3" w:rsidRDefault="002E3FD0" w:rsidP="004253D3">
            <w:pPr>
              <w:pStyle w:val="TblzatSzveg"/>
            </w:pPr>
            <w:r>
              <w:t>beszámoló saját tapasztalatokról</w:t>
            </w:r>
            <w:r w:rsidR="001A5AC5">
              <w:t xml:space="preserve"> (rövid</w:t>
            </w:r>
            <w:r w:rsidR="00380467">
              <w:t>, érthető a témának megfelelő beszéd alkotása)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2E3FD0" w:rsidP="004253D3">
            <w:pPr>
              <w:pStyle w:val="TblzatSzveg"/>
            </w:pPr>
            <w:r>
              <w:lastRenderedPageBreak/>
              <w:t>az ismertközlő szöveg elolvasása, értelmezése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86444" w:rsidRDefault="00380467" w:rsidP="002E3FD0">
            <w:pPr>
              <w:pStyle w:val="TblzatSzveg"/>
            </w:pPr>
            <w:r>
              <w:t xml:space="preserve">tudásmozgósítás, </w:t>
            </w:r>
            <w:r w:rsidR="002E3FD0">
              <w:t>poszterkészítés, bemutatás</w:t>
            </w:r>
          </w:p>
          <w:p w:rsidR="0031291F" w:rsidRPr="00FE45AE" w:rsidRDefault="0031291F" w:rsidP="0031291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1291F" w:rsidRDefault="0031291F" w:rsidP="002E3FD0">
            <w:pPr>
              <w:pStyle w:val="TblzatSzveg"/>
            </w:pPr>
            <w:r>
              <w:t>színháztörténeti, drámaelméleti háttérismeretek</w:t>
            </w:r>
            <w:r w:rsidR="00380467">
              <w:t xml:space="preserve"> elmélyítése</w:t>
            </w:r>
          </w:p>
          <w:p w:rsidR="002E3FD0" w:rsidRDefault="002E3FD0" w:rsidP="002E3FD0">
            <w:pPr>
              <w:pStyle w:val="TblzatSzveg"/>
            </w:pPr>
          </w:p>
          <w:p w:rsidR="002B69CE" w:rsidRDefault="00003A03" w:rsidP="002E3FD0">
            <w:pPr>
              <w:pStyle w:val="TblzatSzveg"/>
            </w:pPr>
            <w:r>
              <w:t xml:space="preserve">Hf.: </w:t>
            </w:r>
          </w:p>
          <w:p w:rsidR="002E3FD0" w:rsidRDefault="002B69CE" w:rsidP="002E3FD0">
            <w:pPr>
              <w:pStyle w:val="TblzatSzveg"/>
            </w:pPr>
            <w:r>
              <w:t xml:space="preserve">– </w:t>
            </w:r>
            <w:r w:rsidR="00003A03">
              <w:t>Tk.</w:t>
            </w:r>
            <w:r w:rsidR="00805177">
              <w:t xml:space="preserve"> I. k.</w:t>
            </w:r>
            <w:r w:rsidR="002E3FD0">
              <w:t xml:space="preserve"> 121. o. 1–7. f. </w:t>
            </w:r>
            <w:r w:rsidR="00A36CA8">
              <w:t>(két feladat választása)</w:t>
            </w:r>
            <w:r>
              <w:t>,</w:t>
            </w:r>
          </w:p>
          <w:p w:rsidR="002B69CE" w:rsidRPr="008B6592" w:rsidRDefault="002B69CE" w:rsidP="002E3FD0">
            <w:pPr>
              <w:pStyle w:val="TblzatSzveg"/>
            </w:pPr>
            <w:r>
              <w:t xml:space="preserve">– az </w:t>
            </w:r>
            <w:r w:rsidRPr="002B69CE">
              <w:rPr>
                <w:rStyle w:val="Kiemels"/>
              </w:rPr>
              <w:t>Antigoné</w:t>
            </w:r>
            <w:r>
              <w:t xml:space="preserve"> olvasása során készített olvasónapló, jegyzetek áttekintése a következő órára.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D0626" w:rsidRDefault="00C15315" w:rsidP="003D0626">
            <w:pPr>
              <w:pStyle w:val="TblzatSzveg"/>
            </w:pPr>
            <w:r w:rsidRPr="003D0626">
              <w:lastRenderedPageBreak/>
              <w:t xml:space="preserve">dráma, </w:t>
            </w:r>
            <w:r w:rsidRPr="003D0626">
              <w:rPr>
                <w:rStyle w:val="Kiemels2"/>
              </w:rPr>
              <w:t>színház</w:t>
            </w:r>
            <w:r w:rsidRPr="003D0626">
              <w:t xml:space="preserve">, színházi előadás, kardal, Dionüszosz-kultusz, színházépület, tánctér, nézőtér, drámaverseny, színészek, akció, </w:t>
            </w:r>
          </w:p>
        </w:tc>
      </w:tr>
      <w:tr w:rsidR="00C15315" w:rsidRPr="007C2029" w:rsidTr="004414F8">
        <w:trPr>
          <w:trHeight w:val="32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577D82">
            <w:pPr>
              <w:rPr>
                <w:rStyle w:val="Kiemels2"/>
              </w:rPr>
            </w:pPr>
            <w:r w:rsidRPr="00DE4667">
              <w:rPr>
                <w:rStyle w:val="Kiemels2"/>
              </w:rPr>
              <w:t>16–18.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95C7E" w:rsidRDefault="00C15315" w:rsidP="00577D82">
            <w:pPr>
              <w:pStyle w:val="TblzatSzveg"/>
              <w:spacing w:before="0"/>
              <w:rPr>
                <w:b/>
              </w:rPr>
            </w:pPr>
            <w:r w:rsidRPr="00395C7E">
              <w:rPr>
                <w:b/>
              </w:rPr>
              <w:t xml:space="preserve">Szophoklész: </w:t>
            </w:r>
            <w:r w:rsidRPr="00395C7E">
              <w:rPr>
                <w:rStyle w:val="Kiemels"/>
                <w:b/>
              </w:rPr>
              <w:t>Antigoné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77" w:rsidRDefault="00AC723B" w:rsidP="00577D82">
            <w:pPr>
              <w:pStyle w:val="TblzatSzveg"/>
              <w:spacing w:before="0"/>
            </w:pPr>
            <w:r>
              <w:t xml:space="preserve">Drámai művek ismerete az antikvitás irodalmából. </w:t>
            </w:r>
            <w:r w:rsidR="00373377">
              <w:t xml:space="preserve">A már tanult drámaelméleti alapfogalmak azonosítása, a háttértudás bővítése az elemzés során új fogalmak közös meghatározásával, értelmezésével. </w:t>
            </w:r>
          </w:p>
          <w:p w:rsidR="00796F55" w:rsidRDefault="00A36CA8" w:rsidP="00577D82">
            <w:pPr>
              <w:pStyle w:val="TblzatSzveg"/>
              <w:spacing w:before="0"/>
            </w:pPr>
            <w:r>
              <w:t xml:space="preserve">Az </w:t>
            </w:r>
            <w:r w:rsidRPr="00AC723B">
              <w:rPr>
                <w:rStyle w:val="Kiemels"/>
              </w:rPr>
              <w:t xml:space="preserve">Antigoné </w:t>
            </w:r>
            <w:r>
              <w:t>önálló, otthoni olvasása. A mű ele</w:t>
            </w:r>
            <w:r w:rsidR="00796F55">
              <w:t>mzése</w:t>
            </w:r>
            <w:r>
              <w:t>, értelmezése Tk. I. k. 121–132. o. képei, ábrái, valamint a feladatok segítségével.</w:t>
            </w:r>
            <w:r w:rsidR="00796F55">
              <w:t xml:space="preserve"> E</w:t>
            </w:r>
            <w:r w:rsidR="00C15315" w:rsidRPr="00226154">
              <w:t>pikus sor</w:t>
            </w:r>
            <w:r w:rsidR="00C15315">
              <w:t>rend megállapítása, rend</w:t>
            </w:r>
            <w:r w:rsidR="00AC723B">
              <w:t xml:space="preserve">ezői utasítások megfogalmazása; </w:t>
            </w:r>
            <w:r w:rsidR="00C15315">
              <w:t xml:space="preserve">a szereplők értékállításainak, motivációinak, </w:t>
            </w:r>
            <w:r w:rsidR="00C15315" w:rsidRPr="00226154">
              <w:t>a drámai viszonyrendszer</w:t>
            </w:r>
            <w:r w:rsidR="00C15315">
              <w:t xml:space="preserve"> alakulásának (ellentétek, párhuzamok)</w:t>
            </w:r>
            <w:r w:rsidR="00C15315" w:rsidRPr="00226154">
              <w:t xml:space="preserve"> feltárása</w:t>
            </w:r>
            <w:r w:rsidR="00C15315">
              <w:t xml:space="preserve"> grafikai szervezők, szövegelemző és drámapedagógiai eljárások, továbbá interpretációs stratégia (konfliktu</w:t>
            </w:r>
            <w:r w:rsidR="00796F55">
              <w:t xml:space="preserve">sos drámamodell) </w:t>
            </w:r>
            <w:r w:rsidR="00796F55">
              <w:lastRenderedPageBreak/>
              <w:t>alkalmazásával. E</w:t>
            </w:r>
            <w:r w:rsidR="00AC786A">
              <w:t>ltérő magatartás</w:t>
            </w:r>
            <w:r w:rsidR="00C15315" w:rsidRPr="00226154">
              <w:t>formák és igazságok jellemzése, értékelése</w:t>
            </w:r>
            <w:r w:rsidR="00796F55">
              <w:t xml:space="preserve">. </w:t>
            </w:r>
          </w:p>
          <w:p w:rsidR="005D7671" w:rsidRDefault="005D7671" w:rsidP="00577D82">
            <w:pPr>
              <w:pStyle w:val="TblzatSzveg"/>
              <w:spacing w:before="0"/>
            </w:pPr>
          </w:p>
          <w:p w:rsidR="00A36CA8" w:rsidRDefault="00A36CA8" w:rsidP="00577D82">
            <w:pPr>
              <w:pStyle w:val="TblzatSzveg"/>
              <w:spacing w:before="0"/>
            </w:pPr>
            <w:r w:rsidRPr="00226154">
              <w:t>memoriter</w:t>
            </w:r>
            <w:r>
              <w:t xml:space="preserve"> kijelölése: pl. Kreón trónbeszéde vagy Antigoné panaszdala</w:t>
            </w:r>
          </w:p>
          <w:p w:rsidR="00A36CA8" w:rsidRDefault="00A36CA8" w:rsidP="00577D82">
            <w:pPr>
              <w:pStyle w:val="TblzatSzveg"/>
              <w:spacing w:before="0"/>
            </w:pPr>
          </w:p>
          <w:p w:rsidR="00A36CA8" w:rsidRDefault="00A36CA8" w:rsidP="00577D82">
            <w:pPr>
              <w:pStyle w:val="TblzatSzveg"/>
              <w:spacing w:before="0"/>
              <w:rPr>
                <w:rStyle w:val="Kiemels2"/>
              </w:rPr>
            </w:pPr>
            <w:r w:rsidRPr="00A36CA8">
              <w:rPr>
                <w:rStyle w:val="Kiemels2"/>
              </w:rPr>
              <w:t>Differenciálás, mélyítés, dúsítás</w:t>
            </w:r>
          </w:p>
          <w:p w:rsidR="00004D53" w:rsidRPr="00004D53" w:rsidRDefault="00004D53" w:rsidP="00577D82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Pr="00004D53">
              <w:rPr>
                <w:rStyle w:val="Kiemels2"/>
                <w:b w:val="0"/>
                <w:bCs/>
              </w:rPr>
              <w:t>Tk.</w:t>
            </w:r>
            <w:r w:rsidR="00805177">
              <w:rPr>
                <w:rStyle w:val="Kiemels2"/>
                <w:b w:val="0"/>
                <w:bCs/>
              </w:rPr>
              <w:t xml:space="preserve"> I. k.</w:t>
            </w:r>
            <w:r w:rsidRPr="00004D53">
              <w:rPr>
                <w:rStyle w:val="Kiemels2"/>
                <w:b w:val="0"/>
                <w:bCs/>
              </w:rPr>
              <w:t xml:space="preserve"> 121–122. o. ismeretközlő szövegek és fe</w:t>
            </w:r>
            <w:r>
              <w:rPr>
                <w:rStyle w:val="Kiemels2"/>
                <w:b w:val="0"/>
                <w:bCs/>
              </w:rPr>
              <w:t>lada</w:t>
            </w:r>
            <w:r w:rsidRPr="00004D53">
              <w:rPr>
                <w:rStyle w:val="Kiemels2"/>
                <w:b w:val="0"/>
                <w:bCs/>
              </w:rPr>
              <w:t>tok</w:t>
            </w:r>
            <w:r>
              <w:rPr>
                <w:rStyle w:val="Kiemels2"/>
                <w:b w:val="0"/>
                <w:bCs/>
              </w:rPr>
              <w:t xml:space="preserve"> feldolgozása </w:t>
            </w:r>
          </w:p>
          <w:p w:rsidR="00A36CA8" w:rsidRPr="008B6592" w:rsidRDefault="00004D53" w:rsidP="00577D82">
            <w:pPr>
              <w:pStyle w:val="TblzatSzveg"/>
              <w:spacing w:before="0"/>
            </w:pPr>
            <w:r>
              <w:t xml:space="preserve">– </w:t>
            </w:r>
            <w:r w:rsidR="00A36CA8" w:rsidRPr="008B6592">
              <w:t>Tk.</w:t>
            </w:r>
            <w:r w:rsidR="00805177">
              <w:t xml:space="preserve"> I. k. </w:t>
            </w:r>
            <w:r w:rsidR="00A36CA8" w:rsidRPr="008B6592">
              <w:t xml:space="preserve">136–137. o. </w:t>
            </w:r>
          </w:p>
          <w:p w:rsidR="00A36CA8" w:rsidRPr="008B6592" w:rsidRDefault="00A36CA8" w:rsidP="00577D82">
            <w:pPr>
              <w:pStyle w:val="TblzatSzveg"/>
              <w:spacing w:before="0"/>
            </w:pPr>
            <w:r w:rsidRPr="00BB46F8">
              <w:rPr>
                <w:rStyle w:val="Kiemels"/>
              </w:rPr>
              <w:t>Antigoné</w:t>
            </w:r>
            <w:r w:rsidRPr="008B6592">
              <w:t>-értelmezések</w:t>
            </w:r>
          </w:p>
          <w:p w:rsidR="005D7671" w:rsidRPr="00226154" w:rsidRDefault="00AC723B" w:rsidP="00577D82">
            <w:pPr>
              <w:pStyle w:val="TblzatSzveg"/>
              <w:spacing w:before="0"/>
            </w:pPr>
            <w:r>
              <w:t>r</w:t>
            </w:r>
            <w:r w:rsidR="00A36CA8" w:rsidRPr="008B6592">
              <w:t>észle</w:t>
            </w:r>
            <w:r w:rsidR="00796F55">
              <w:t xml:space="preserve">tek Arisztotelész </w:t>
            </w:r>
            <w:r w:rsidR="00A36CA8" w:rsidRPr="00796F55">
              <w:rPr>
                <w:rStyle w:val="Kiemels"/>
              </w:rPr>
              <w:t>Poétika</w:t>
            </w:r>
            <w:r w:rsidR="00373377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A36CA8" w:rsidRPr="008B6592">
              <w:t>művéből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577D8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C723B" w:rsidRDefault="00796F55" w:rsidP="00577D82">
            <w:pPr>
              <w:pStyle w:val="TblzatSzveg"/>
              <w:spacing w:before="0"/>
            </w:pPr>
            <w:r>
              <w:t>a választott memoriter kifejező előadása</w:t>
            </w:r>
          </w:p>
          <w:p w:rsidR="004253D3" w:rsidRPr="00FE45AE" w:rsidRDefault="004253D3" w:rsidP="00577D8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A36CA8" w:rsidP="00577D82">
            <w:pPr>
              <w:pStyle w:val="TblzatSzveg"/>
              <w:spacing w:before="0"/>
            </w:pPr>
            <w:r w:rsidRPr="00226154">
              <w:t>drámai szöveg önálló</w:t>
            </w:r>
            <w:r w:rsidR="00380467">
              <w:t xml:space="preserve"> (otthoni) olvasása,</w:t>
            </w:r>
          </w:p>
          <w:p w:rsidR="00A36CA8" w:rsidRDefault="00A36CA8" w:rsidP="00577D82">
            <w:pPr>
              <w:pStyle w:val="TblzatSzveg"/>
              <w:spacing w:before="0"/>
            </w:pPr>
            <w:r>
              <w:t>a műrészletek kifejező hangos olvasása a</w:t>
            </w:r>
            <w:r w:rsidR="002B69CE">
              <w:t xml:space="preserve"> </w:t>
            </w:r>
            <w:r>
              <w:t>tanórán</w:t>
            </w:r>
            <w:r w:rsidR="00380467">
              <w:t>,</w:t>
            </w:r>
            <w:r w:rsidR="00796F55">
              <w:t>a tankönyvi ismeretkö</w:t>
            </w:r>
            <w:r w:rsidR="00004D53">
              <w:t xml:space="preserve">zlő-értelmező szöveg </w:t>
            </w:r>
            <w:r w:rsidR="00796F55">
              <w:t>reflektáló olvasása jelöléstechnikával</w:t>
            </w:r>
          </w:p>
          <w:p w:rsidR="004253D3" w:rsidRPr="00FE45AE" w:rsidRDefault="004253D3" w:rsidP="00577D8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796F55" w:rsidP="00577D82">
            <w:pPr>
              <w:pStyle w:val="TblzatSzveg"/>
              <w:spacing w:before="0"/>
            </w:pPr>
            <w:r>
              <w:t>jellemzés készítése</w:t>
            </w:r>
          </w:p>
          <w:p w:rsidR="004253D3" w:rsidRPr="00FE45AE" w:rsidRDefault="004253D3" w:rsidP="00577D8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796F55" w:rsidP="00577D82">
            <w:pPr>
              <w:pStyle w:val="TblzatSzveg"/>
              <w:spacing w:before="0"/>
            </w:pPr>
            <w:r>
              <w:t>képi és szöveges információk összekapcsolása,</w:t>
            </w:r>
            <w:r w:rsidRPr="00226154">
              <w:t xml:space="preserve"> gyűjtőmunka</w:t>
            </w:r>
            <w:r w:rsidR="00004D53">
              <w:t xml:space="preserve">, </w:t>
            </w:r>
            <w:r w:rsidR="00004D53">
              <w:lastRenderedPageBreak/>
              <w:t>vázlatkészítés</w:t>
            </w:r>
            <w:r w:rsidR="00AC786A">
              <w:t xml:space="preserve">, a választott szövegrészlet </w:t>
            </w:r>
            <w:r w:rsidR="004D22A6">
              <w:t>m</w:t>
            </w:r>
            <w:r w:rsidR="001D486B">
              <w:t>e</w:t>
            </w:r>
            <w:r w:rsidR="00AC786A">
              <w:t>m</w:t>
            </w:r>
            <w:r w:rsidR="001D486B">
              <w:t>orizálása</w:t>
            </w:r>
          </w:p>
          <w:p w:rsidR="004253D3" w:rsidRPr="00FE45AE" w:rsidRDefault="004253D3" w:rsidP="00577D8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AC723B" w:rsidP="00577D82">
            <w:pPr>
              <w:pStyle w:val="TblzatSzveg"/>
              <w:spacing w:before="0"/>
            </w:pPr>
            <w:r>
              <w:t xml:space="preserve">drámai szövegértelmezés, jelenetek dramaturgiai elemzése, </w:t>
            </w:r>
            <w:r w:rsidR="00796F55">
              <w:t>képregény készítése</w:t>
            </w:r>
            <w:r w:rsidR="00004D53">
              <w:t>, párbeszédrészlet színrevitelének megtervezése</w:t>
            </w:r>
            <w:r>
              <w:t>, interpretáció jelen</w:t>
            </w:r>
            <w:r w:rsidR="00D405B0">
              <w:t>e</w:t>
            </w:r>
            <w:r>
              <w:t>tek előadásával</w:t>
            </w:r>
            <w:r w:rsidR="0031291F">
              <w:t>, drámaelméleti háttérismeretek</w:t>
            </w:r>
            <w:r w:rsidR="00D71572">
              <w:t xml:space="preserve"> elmélyítése, alkalmazása</w:t>
            </w:r>
          </w:p>
          <w:p w:rsidR="004253D3" w:rsidRPr="00FE45AE" w:rsidRDefault="004253D3" w:rsidP="00577D8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253D3" w:rsidRDefault="00796F55" w:rsidP="00577D82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t>érvelés, cáfolás, bizonyító idézetek keresése, vita disputatechnikával</w:t>
            </w:r>
          </w:p>
          <w:p w:rsidR="004253D3" w:rsidRDefault="004253D3" w:rsidP="00577D82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C15315" w:rsidRDefault="00DA36CF" w:rsidP="00577D82">
            <w:pPr>
              <w:pStyle w:val="TblzatSzveg"/>
              <w:spacing w:before="0"/>
            </w:pPr>
            <w:r>
              <w:t>Hf.</w:t>
            </w:r>
            <w:r w:rsidR="00A36CA8" w:rsidRPr="00796F55">
              <w:t>:</w:t>
            </w:r>
          </w:p>
          <w:p w:rsidR="00004D53" w:rsidRDefault="001D486B" w:rsidP="00577D82">
            <w:pPr>
              <w:pStyle w:val="TblzatSzveg"/>
              <w:spacing w:before="0"/>
            </w:pPr>
            <w:r>
              <w:t xml:space="preserve">– a választott </w:t>
            </w:r>
            <w:r w:rsidR="002378D1">
              <w:t xml:space="preserve">részlet </w:t>
            </w:r>
            <w:r>
              <w:t>me</w:t>
            </w:r>
            <w:r w:rsidR="002378D1">
              <w:t>morizálása,</w:t>
            </w:r>
          </w:p>
          <w:p w:rsidR="00004D53" w:rsidRPr="00796F55" w:rsidRDefault="00004D53" w:rsidP="00577D82">
            <w:pPr>
              <w:pStyle w:val="TblzatSzveg"/>
              <w:spacing w:before="0"/>
            </w:pPr>
            <w:r>
              <w:t>–Tk. I. k. 127. o. 39. f., 130. o. feladat a képekhez (színikritika)</w:t>
            </w:r>
            <w:r w:rsidR="002378D1"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D0626" w:rsidRDefault="00C15315" w:rsidP="00577D82">
            <w:pPr>
              <w:pStyle w:val="TblzatSzveg"/>
              <w:spacing w:before="0"/>
            </w:pPr>
            <w:r w:rsidRPr="003D0626">
              <w:lastRenderedPageBreak/>
              <w:t xml:space="preserve">thébai mondakör, mítosz és dráma, </w:t>
            </w:r>
            <w:r w:rsidRPr="003D0626">
              <w:rPr>
                <w:rStyle w:val="Kiemels2"/>
              </w:rPr>
              <w:t>tragédia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tragikum</w:t>
            </w:r>
            <w:r w:rsidR="003D0626" w:rsidRPr="002B45E0">
              <w:rPr>
                <w:rStyle w:val="Kiemels2"/>
              </w:rPr>
              <w:t>, drámai szerkezet, kar</w:t>
            </w:r>
            <w:r w:rsidR="002B45E0">
              <w:rPr>
                <w:rStyle w:val="Kiemels2"/>
              </w:rPr>
              <w:t xml:space="preserve">, </w:t>
            </w:r>
            <w:r w:rsidRPr="003D0626">
              <w:t>konfliktusos dráma (</w:t>
            </w:r>
            <w:r w:rsidRPr="002B45E0">
              <w:rPr>
                <w:rStyle w:val="Kiemels2"/>
              </w:rPr>
              <w:t>alaphelyzet</w:t>
            </w:r>
            <w:r w:rsidR="002B45E0">
              <w:rPr>
                <w:rStyle w:val="Kiemels2"/>
              </w:rPr>
              <w:t>/</w:t>
            </w:r>
            <w:r w:rsidRPr="002B45E0">
              <w:rPr>
                <w:rStyle w:val="Kiemels2"/>
              </w:rPr>
              <w:t>szituáció</w:t>
            </w:r>
            <w:r w:rsidRPr="003D0626">
              <w:t xml:space="preserve">, </w:t>
            </w:r>
            <w:r w:rsidRPr="002B45E0">
              <w:rPr>
                <w:rStyle w:val="Kiemels2"/>
              </w:rPr>
              <w:t>konfliktus</w:t>
            </w:r>
            <w:r w:rsidR="00373377">
              <w:t xml:space="preserve">, tettváltás, </w:t>
            </w:r>
            <w:r w:rsidRPr="003D0626">
              <w:t xml:space="preserve">viszonyváltás, késleltetés, tetőpont, záró helyzet), </w:t>
            </w:r>
            <w:r w:rsidRPr="002B45E0">
              <w:rPr>
                <w:rStyle w:val="Kiemels2"/>
              </w:rPr>
              <w:t>dialógus,</w:t>
            </w:r>
            <w:r w:rsidRPr="003D0626">
              <w:t xml:space="preserve"> monológ, </w:t>
            </w:r>
            <w:r w:rsidRPr="003D0626">
              <w:rPr>
                <w:rStyle w:val="Kiemels2"/>
              </w:rPr>
              <w:t>akció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dikció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katarzis</w:t>
            </w:r>
            <w:r w:rsidRPr="003D0626">
              <w:t>,</w:t>
            </w:r>
            <w:r w:rsidR="002B69CE">
              <w:t xml:space="preserve"> </w:t>
            </w:r>
            <w:r w:rsidRPr="003D0626">
              <w:t>olvasat</w:t>
            </w:r>
          </w:p>
        </w:tc>
      </w:tr>
      <w:tr w:rsidR="00C15315" w:rsidRPr="007C2029" w:rsidTr="0070637A">
        <w:trPr>
          <w:trHeight w:val="74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7E2BD3">
            <w:pPr>
              <w:rPr>
                <w:rStyle w:val="Kiemels2"/>
              </w:rPr>
            </w:pPr>
            <w:r w:rsidRPr="00DE4667">
              <w:rPr>
                <w:rStyle w:val="Kiemels2"/>
              </w:rPr>
              <w:t>19–20.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95C7E" w:rsidRDefault="00C15315" w:rsidP="007E2BD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 w:rsidRPr="00395C7E">
              <w:rPr>
                <w:b/>
              </w:rPr>
              <w:t>Szophoklész:</w:t>
            </w:r>
            <w:r w:rsidR="00C53D16">
              <w:rPr>
                <w:b/>
              </w:rPr>
              <w:t xml:space="preserve"> </w:t>
            </w:r>
            <w:r w:rsidRPr="00395C7E">
              <w:rPr>
                <w:rStyle w:val="Kiemels"/>
                <w:b/>
              </w:rPr>
              <w:t>Oidipusz király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71" w:rsidRDefault="00AC723B" w:rsidP="007E2BD3">
            <w:pPr>
              <w:pStyle w:val="TblzatSzveg"/>
              <w:spacing w:before="0"/>
            </w:pPr>
            <w:r>
              <w:t xml:space="preserve">Drámai művek ismerete az antikvitás irodalmából. </w:t>
            </w:r>
            <w:r w:rsidR="00CD3FF6">
              <w:t xml:space="preserve">Az </w:t>
            </w:r>
            <w:r w:rsidR="00CD3FF6" w:rsidRPr="00AC723B">
              <w:rPr>
                <w:rStyle w:val="Kiemels"/>
              </w:rPr>
              <w:t>Oidipusz király</w:t>
            </w:r>
            <w:r w:rsidR="00CD3FF6">
              <w:t xml:space="preserve"> * </w:t>
            </w:r>
            <w:r w:rsidR="007E2BD3">
              <w:t xml:space="preserve">c. mű megismerése a teljes mű/vagy a részletek olvasása, a tankönyvi részlet elemzése, valamint a tankönyvi ismeretközlő/elemző szöveg feldolgozása révén. A részlet </w:t>
            </w:r>
            <w:r w:rsidR="005D7671">
              <w:t>csoportmunkában</w:t>
            </w:r>
            <w:r w:rsidR="004F38C2">
              <w:t xml:space="preserve">, grafikai </w:t>
            </w:r>
            <w:r w:rsidR="004F38C2" w:rsidRPr="008B3E98">
              <w:t>szervezőkkel</w:t>
            </w:r>
            <w:r w:rsidR="005D7671" w:rsidRPr="008B3E98">
              <w:t xml:space="preserve"> történő feldolgozása a tankönyv feladatai segítségével</w:t>
            </w:r>
            <w:r w:rsidR="004F38C2" w:rsidRPr="008B3E98">
              <w:t xml:space="preserve">. A </w:t>
            </w:r>
            <w:r w:rsidR="00F62E28">
              <w:t xml:space="preserve">dráma </w:t>
            </w:r>
            <w:r w:rsidR="007E2BD3">
              <w:t>mitológiai hátterének</w:t>
            </w:r>
            <w:r w:rsidR="004F38C2" w:rsidRPr="008B3E98">
              <w:t xml:space="preserve"> (a Labdakidák története)</w:t>
            </w:r>
            <w:r w:rsidR="007E2BD3">
              <w:t xml:space="preserve"> bemutatása; </w:t>
            </w:r>
            <w:r w:rsidR="004F38C2" w:rsidRPr="008B3E98">
              <w:lastRenderedPageBreak/>
              <w:t>Oidipusz</w:t>
            </w:r>
            <w:r w:rsidR="004F38C2">
              <w:t xml:space="preserve"> cselekedetének mozgatórugói, a múlt hatása a jelenre. </w:t>
            </w:r>
          </w:p>
          <w:p w:rsidR="007E2BD3" w:rsidRDefault="007E2BD3" w:rsidP="007E2BD3">
            <w:pPr>
              <w:pStyle w:val="TblzatSzveg"/>
              <w:spacing w:before="0"/>
            </w:pPr>
            <w:r>
              <w:t>A művet bemutató tankönyvi szöveg önálló feldolgozása jelöléstechnikával.</w:t>
            </w:r>
          </w:p>
          <w:p w:rsidR="00CD3FF6" w:rsidRDefault="00CD3FF6" w:rsidP="007E2BD3">
            <w:pPr>
              <w:pStyle w:val="TblzatSzveg"/>
              <w:spacing w:before="0"/>
              <w:rPr>
                <w:rStyle w:val="Kiemels2"/>
              </w:rPr>
            </w:pPr>
          </w:p>
          <w:p w:rsidR="00CD3FF6" w:rsidRPr="007C071C" w:rsidRDefault="00CD3FF6" w:rsidP="007E2BD3">
            <w:pPr>
              <w:pStyle w:val="TblzatSzveg"/>
              <w:spacing w:before="0"/>
              <w:rPr>
                <w:rStyle w:val="Kiemels2"/>
              </w:rPr>
            </w:pPr>
            <w:r w:rsidRPr="007C071C">
              <w:rPr>
                <w:rStyle w:val="Kiemels2"/>
              </w:rPr>
              <w:t>Differenciálás, mélyítés, dúsítás</w:t>
            </w:r>
          </w:p>
          <w:p w:rsidR="00CD3FF6" w:rsidRDefault="00CD3FF6" w:rsidP="007E2BD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– * A tanterv nem írja elő a teljes mű elolvasását, így nem várható el minden diáktól a mű elolvasása. Ez kifejezetten a tantárgy iránt érdeklődő tanulók számára ajánlott. </w:t>
            </w:r>
          </w:p>
          <w:p w:rsidR="00D405B0" w:rsidRPr="00004D53" w:rsidRDefault="00D405B0" w:rsidP="007E2BD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Pr="00004D53">
              <w:rPr>
                <w:rStyle w:val="Kiemels2"/>
                <w:b w:val="0"/>
                <w:bCs/>
              </w:rPr>
              <w:t>Tk.</w:t>
            </w:r>
            <w:r>
              <w:rPr>
                <w:rStyle w:val="Kiemels2"/>
                <w:b w:val="0"/>
                <w:bCs/>
              </w:rPr>
              <w:t xml:space="preserve"> I. k.</w:t>
            </w:r>
            <w:r w:rsidRPr="00004D53">
              <w:rPr>
                <w:rStyle w:val="Kiemels2"/>
                <w:b w:val="0"/>
                <w:bCs/>
              </w:rPr>
              <w:t xml:space="preserve"> 121–122. o. ismeretközlő szövegek és fe</w:t>
            </w:r>
            <w:r>
              <w:rPr>
                <w:rStyle w:val="Kiemels2"/>
                <w:b w:val="0"/>
                <w:bCs/>
              </w:rPr>
              <w:t>lada</w:t>
            </w:r>
            <w:r w:rsidRPr="00004D53">
              <w:rPr>
                <w:rStyle w:val="Kiemels2"/>
                <w:b w:val="0"/>
                <w:bCs/>
              </w:rPr>
              <w:t>tok</w:t>
            </w:r>
            <w:r>
              <w:rPr>
                <w:rStyle w:val="Kiemels2"/>
                <w:b w:val="0"/>
                <w:bCs/>
              </w:rPr>
              <w:t xml:space="preserve"> feldolgozása </w:t>
            </w:r>
          </w:p>
          <w:p w:rsidR="005D7671" w:rsidRPr="0070637A" w:rsidRDefault="00D405B0" w:rsidP="007E2BD3">
            <w:pPr>
              <w:pStyle w:val="TblzatSzveg"/>
              <w:spacing w:before="0"/>
            </w:pPr>
            <w:r>
              <w:t xml:space="preserve">– </w:t>
            </w:r>
            <w:r w:rsidRPr="008B6592">
              <w:t>Tk.</w:t>
            </w:r>
            <w:r>
              <w:t xml:space="preserve"> I. k. </w:t>
            </w:r>
            <w:r w:rsidRPr="008B6592">
              <w:t>136–137. o. Antigoné-értelmezések</w:t>
            </w:r>
            <w:r w:rsidR="0070637A">
              <w:t xml:space="preserve">, </w:t>
            </w:r>
            <w:r>
              <w:t>r</w:t>
            </w:r>
            <w:r w:rsidRPr="008B6592">
              <w:t>észle</w:t>
            </w:r>
            <w:r>
              <w:t xml:space="preserve">tek Arisztotelész </w:t>
            </w:r>
            <w:r w:rsidRPr="00796F55">
              <w:rPr>
                <w:rStyle w:val="Kiemels"/>
              </w:rPr>
              <w:t>Poétika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Pr="008B6592">
              <w:t>művéből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7E2BD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4253D3" w:rsidRDefault="007E2BD3" w:rsidP="007E2BD3">
            <w:pPr>
              <w:pStyle w:val="TblzatSzveg"/>
              <w:spacing w:before="0"/>
            </w:pPr>
            <w:r>
              <w:t>érthető, a témának megfelelő beszédre törekvés önálló vélemény, érv megfogalmazásakor</w:t>
            </w:r>
          </w:p>
          <w:p w:rsidR="004253D3" w:rsidRPr="00FE45AE" w:rsidRDefault="004253D3" w:rsidP="007E2BD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CD3FF6" w:rsidP="007E2BD3">
            <w:pPr>
              <w:pStyle w:val="TblzatSzveg"/>
              <w:spacing w:before="0"/>
            </w:pPr>
            <w:r>
              <w:t>drámai szöveg olvasása</w:t>
            </w:r>
            <w:r w:rsidR="007E2BD3">
              <w:t>, az ismeretközlő/elemző szöveg olvasása</w:t>
            </w:r>
          </w:p>
          <w:p w:rsidR="004253D3" w:rsidRPr="00FE45AE" w:rsidRDefault="004253D3" w:rsidP="007E2BD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CD3FF6" w:rsidP="007E2BD3">
            <w:pPr>
              <w:pStyle w:val="TblzatSzveg"/>
              <w:spacing w:before="0"/>
            </w:pPr>
            <w:r>
              <w:t>gyűjtőmunka, könyvtárhasználat</w:t>
            </w:r>
          </w:p>
          <w:p w:rsidR="004253D3" w:rsidRPr="00FE45AE" w:rsidRDefault="004253D3" w:rsidP="007E2BD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4F38C2" w:rsidP="007E2BD3">
            <w:pPr>
              <w:pStyle w:val="TblzatSzveg"/>
              <w:spacing w:before="0"/>
            </w:pPr>
            <w:r>
              <w:lastRenderedPageBreak/>
              <w:t>dráma szöveg értelmezése, állókép</w:t>
            </w:r>
          </w:p>
          <w:p w:rsidR="004253D3" w:rsidRPr="00FE45AE" w:rsidRDefault="004253D3" w:rsidP="007E2BD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05B0" w:rsidRDefault="004F38C2" w:rsidP="007E2BD3">
            <w:pPr>
              <w:pStyle w:val="TblzatSzveg"/>
              <w:spacing w:before="0"/>
            </w:pPr>
            <w:r w:rsidRPr="004F38C2">
              <w:t>véleményalkotás, érvek</w:t>
            </w:r>
            <w:r w:rsidR="00380467">
              <w:t xml:space="preserve"> megfogalmazása</w:t>
            </w:r>
            <w:r w:rsidR="00C53D16">
              <w:t xml:space="preserve"> </w:t>
            </w:r>
            <w:r w:rsidR="00380467">
              <w:t xml:space="preserve">Oidipusz tettével, bűnösségével kapcsolatban </w:t>
            </w:r>
          </w:p>
          <w:p w:rsidR="007E2BD3" w:rsidRPr="00D405B0" w:rsidRDefault="007E2BD3" w:rsidP="007E2BD3">
            <w:pPr>
              <w:pStyle w:val="TblzatSzveg"/>
              <w:spacing w:before="0"/>
            </w:pPr>
          </w:p>
          <w:p w:rsidR="00CD3FF6" w:rsidRPr="00CD3FF6" w:rsidRDefault="00003A03" w:rsidP="007E2BD3">
            <w:pPr>
              <w:pStyle w:val="TblzatSzveg"/>
              <w:spacing w:before="0"/>
            </w:pPr>
            <w:r>
              <w:t>Hf.: Tk.</w:t>
            </w:r>
            <w:r w:rsidR="00805177">
              <w:t xml:space="preserve"> I. k.</w:t>
            </w:r>
            <w:r w:rsidR="00CD3FF6" w:rsidRPr="00CD3FF6">
              <w:t xml:space="preserve"> 134. o. 12, 13.</w:t>
            </w:r>
            <w:r w:rsidR="00CD3FF6">
              <w:t xml:space="preserve"> f. </w:t>
            </w:r>
          </w:p>
          <w:p w:rsidR="00C15315" w:rsidRPr="00A85D12" w:rsidRDefault="00C15315" w:rsidP="007E2BD3">
            <w:pPr>
              <w:pStyle w:val="TblzatSzveg"/>
              <w:spacing w:before="0"/>
              <w:rPr>
                <w:color w:val="00000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AC786A" w:rsidRDefault="002B45E0" w:rsidP="007E2BD3">
            <w:pPr>
              <w:pStyle w:val="TblzatSzveg"/>
              <w:spacing w:before="0"/>
            </w:pPr>
            <w:r w:rsidRPr="003D0626">
              <w:lastRenderedPageBreak/>
              <w:t xml:space="preserve">thébai mondakör, mítosz és dráma, </w:t>
            </w:r>
            <w:r w:rsidRPr="003D0626">
              <w:rPr>
                <w:rStyle w:val="Kiemels2"/>
              </w:rPr>
              <w:t>tragédia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tragikum</w:t>
            </w:r>
            <w:r w:rsidRPr="002B45E0">
              <w:rPr>
                <w:rStyle w:val="Kiemels2"/>
              </w:rPr>
              <w:t>, drámai szerkezet, kar</w:t>
            </w:r>
            <w:r>
              <w:rPr>
                <w:rStyle w:val="Kiemels2"/>
              </w:rPr>
              <w:t xml:space="preserve">, </w:t>
            </w:r>
            <w:r w:rsidRPr="003D0626">
              <w:t>konfliktusos dráma (</w:t>
            </w:r>
            <w:r w:rsidRPr="002B45E0">
              <w:rPr>
                <w:rStyle w:val="Kiemels2"/>
              </w:rPr>
              <w:t>alaphelyzet</w:t>
            </w:r>
            <w:r>
              <w:rPr>
                <w:rStyle w:val="Kiemels2"/>
              </w:rPr>
              <w:t>/</w:t>
            </w:r>
            <w:r w:rsidRPr="002B45E0">
              <w:rPr>
                <w:rStyle w:val="Kiemels2"/>
              </w:rPr>
              <w:t xml:space="preserve"> szituáció</w:t>
            </w:r>
            <w:r w:rsidRPr="003D0626">
              <w:t xml:space="preserve">, </w:t>
            </w:r>
            <w:r w:rsidRPr="002B45E0">
              <w:rPr>
                <w:rStyle w:val="Kiemels2"/>
              </w:rPr>
              <w:t>konfliktus</w:t>
            </w:r>
            <w:r w:rsidRPr="003D0626">
              <w:t xml:space="preserve">, tettváltás, viszonyváltás, késleltetés, tetőpont, záró helyzet), </w:t>
            </w:r>
            <w:r w:rsidRPr="002B45E0">
              <w:rPr>
                <w:rStyle w:val="Kiemels2"/>
              </w:rPr>
              <w:t>dialógus,</w:t>
            </w:r>
            <w:r w:rsidRPr="003D0626">
              <w:t xml:space="preserve"> monológ, </w:t>
            </w:r>
            <w:r w:rsidRPr="003D0626">
              <w:rPr>
                <w:rStyle w:val="Kiemels2"/>
              </w:rPr>
              <w:t>akció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dikció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katarzis</w:t>
            </w:r>
            <w:r w:rsidRPr="003D0626">
              <w:t>,</w:t>
            </w:r>
            <w:r w:rsidR="0070637A">
              <w:t xml:space="preserve"> </w:t>
            </w:r>
            <w:r w:rsidRPr="003D0626">
              <w:t>olvasat</w:t>
            </w:r>
          </w:p>
        </w:tc>
      </w:tr>
      <w:tr w:rsidR="00C15315" w:rsidRPr="00015F64" w:rsidTr="001714E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5315" w:rsidRPr="00015F64" w:rsidRDefault="00C15315" w:rsidP="007E2BD3">
            <w:pPr>
              <w:pStyle w:val="Cm"/>
            </w:pPr>
            <w:r>
              <w:t>A RÓMAI IRODALOMBÓL</w:t>
            </w:r>
          </w:p>
        </w:tc>
      </w:tr>
      <w:tr w:rsidR="00C15315" w:rsidRPr="004C0B6D" w:rsidTr="004414F8">
        <w:trPr>
          <w:trHeight w:val="49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95C7E" w:rsidRDefault="00C15315" w:rsidP="00CE7768">
            <w:pPr>
              <w:pStyle w:val="TblzatSzveg"/>
              <w:rPr>
                <w:rStyle w:val="Kiemels2"/>
              </w:rPr>
            </w:pPr>
            <w:r w:rsidRPr="00395C7E">
              <w:rPr>
                <w:rStyle w:val="Kiemels2"/>
              </w:rPr>
              <w:t>A latin költészet remekeiből</w:t>
            </w:r>
          </w:p>
          <w:p w:rsidR="00C15315" w:rsidRPr="00395C7E" w:rsidRDefault="00C15315" w:rsidP="00BB46F8">
            <w:pPr>
              <w:pStyle w:val="TblzatSzveg"/>
              <w:rPr>
                <w:rStyle w:val="Kiemels"/>
                <w:b/>
              </w:rPr>
            </w:pPr>
            <w:r w:rsidRPr="00395C7E">
              <w:rPr>
                <w:rStyle w:val="Kiemels"/>
                <w:b/>
              </w:rPr>
              <w:t>Catullus: Éljünk Lesbia…</w:t>
            </w:r>
          </w:p>
          <w:p w:rsidR="00C15315" w:rsidRPr="007D228B" w:rsidRDefault="00C15315" w:rsidP="00CE7768">
            <w:pPr>
              <w:pStyle w:val="TblzatSzveg"/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DB" w:rsidRDefault="009C45DB" w:rsidP="009C45DB">
            <w:pPr>
              <w:pStyle w:val="TblzatSzveg"/>
            </w:pPr>
            <w:r>
              <w:t xml:space="preserve">Az ókori Róma művelődéstörténeti korszakainak megismerés az ismertközlő szöveg és a John Reich esszérészlet feldolgozásával. </w:t>
            </w:r>
          </w:p>
          <w:p w:rsidR="009C45DB" w:rsidRPr="009C45DB" w:rsidRDefault="009C45DB" w:rsidP="009C45DB">
            <w:pPr>
              <w:pStyle w:val="TblzatSzveg"/>
            </w:pPr>
            <w:r w:rsidRPr="009C45DB">
              <w:t>Lírai alkotások ismerete a római irodalomból.</w:t>
            </w:r>
            <w:r w:rsidR="00C53D16">
              <w:t xml:space="preserve"> </w:t>
            </w:r>
            <w:r>
              <w:t xml:space="preserve">Catullus szerelmi költészetének megismerése az </w:t>
            </w:r>
            <w:r w:rsidRPr="009C45DB">
              <w:rPr>
                <w:rStyle w:val="Kiemels"/>
              </w:rPr>
              <w:t>Éljünk, Lesbia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 xml:space="preserve">vers olvasásán, értelmezésén keresztül. A vers értelmezése, elemzése megadott szempontok szerint. A </w:t>
            </w:r>
            <w:r w:rsidR="00C5339F">
              <w:t xml:space="preserve">versbeszélő és a </w:t>
            </w:r>
            <w:r>
              <w:t xml:space="preserve">vershelyzet meghatározása, </w:t>
            </w:r>
            <w:r w:rsidR="00C5339F">
              <w:t>a kompozíció, poétikai eszközök felismerése.</w:t>
            </w:r>
          </w:p>
          <w:p w:rsidR="009C45DB" w:rsidRPr="00030629" w:rsidRDefault="009C45DB" w:rsidP="00030629">
            <w:pPr>
              <w:pStyle w:val="TblzatSzveg"/>
            </w:pPr>
          </w:p>
          <w:p w:rsidR="00C5339F" w:rsidRDefault="00C5339F" w:rsidP="00C5339F">
            <w:pPr>
              <w:pStyle w:val="TblzatSzveg"/>
              <w:rPr>
                <w:rStyle w:val="Kiemels2"/>
              </w:rPr>
            </w:pPr>
            <w:r w:rsidRPr="00C5339F">
              <w:rPr>
                <w:rStyle w:val="Kiemels2"/>
              </w:rPr>
              <w:lastRenderedPageBreak/>
              <w:t>Differenciálás, mélyítés, dúsítás</w:t>
            </w:r>
          </w:p>
          <w:p w:rsidR="00C5339F" w:rsidRDefault="00C5339F" w:rsidP="00C5339F">
            <w:pPr>
              <w:pStyle w:val="TblzatSzveg"/>
            </w:pPr>
            <w:r w:rsidRPr="00C5339F">
              <w:t>– a Lesbia-téma a költészetben (fordítás, átköltés, újraír</w:t>
            </w:r>
            <w:r>
              <w:t>ás (Szabó Lőrinc, Falu</w:t>
            </w:r>
            <w:r w:rsidR="00F62E28">
              <w:t>dy György, Kovács András Ferenc</w:t>
            </w:r>
            <w:r>
              <w:t>)</w:t>
            </w:r>
            <w:r w:rsidR="00C53D16">
              <w:t xml:space="preserve"> </w:t>
            </w:r>
            <w:r>
              <w:t>Tk. I. k.143. o.</w:t>
            </w:r>
          </w:p>
          <w:p w:rsidR="00C5339F" w:rsidRPr="00C5339F" w:rsidRDefault="00C5339F" w:rsidP="00C5339F">
            <w:pPr>
              <w:pStyle w:val="TblzatSzveg"/>
            </w:pPr>
            <w:r w:rsidRPr="00C5339F">
              <w:t xml:space="preserve">– Catullus </w:t>
            </w:r>
            <w:r w:rsidRPr="00C5339F">
              <w:rPr>
                <w:rStyle w:val="Kiemels"/>
              </w:rPr>
              <w:t>Gyűlölök és szeretek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>művének önálló értelmez</w:t>
            </w:r>
            <w:r w:rsidRPr="00C5339F">
              <w:t>é</w:t>
            </w:r>
            <w:r>
              <w:t>s</w:t>
            </w:r>
            <w:r w:rsidRPr="00C5339F">
              <w:t>e, elemzése a feladatok segítségével</w:t>
            </w:r>
          </w:p>
          <w:p w:rsidR="005D7671" w:rsidRPr="00C5339F" w:rsidRDefault="00C5339F" w:rsidP="00CE7768">
            <w:pPr>
              <w:pStyle w:val="TblzatSzveg"/>
              <w:rPr>
                <w:i/>
              </w:rPr>
            </w:pPr>
            <w:r>
              <w:rPr>
                <w:i/>
              </w:rPr>
              <w:t xml:space="preserve">– </w:t>
            </w:r>
            <w:r w:rsidRPr="00C5339F">
              <w:t>Összehasonlító elemzés (P</w:t>
            </w:r>
            <w:r>
              <w:t>etri György:</w:t>
            </w:r>
            <w:r w:rsidRPr="00C5339F">
              <w:rPr>
                <w:rStyle w:val="Kiemels"/>
              </w:rPr>
              <w:t>Mari bűnei</w:t>
            </w:r>
            <w:r w:rsidRPr="00C5339F">
              <w:t>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9C45DB" w:rsidP="004253D3">
            <w:pPr>
              <w:pStyle w:val="TblzatSzveg"/>
            </w:pPr>
            <w:r>
              <w:t xml:space="preserve">az esszérészlet és az ismertközlő szöveg olvasása; </w:t>
            </w:r>
            <w:r w:rsidR="008B3E98">
              <w:t>versolvasás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8B3E98" w:rsidP="004253D3">
            <w:pPr>
              <w:pStyle w:val="TblzatSzveg"/>
            </w:pPr>
            <w:r>
              <w:t>olvasói levél írása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B3E98" w:rsidRDefault="008B3E98" w:rsidP="008B3E98">
            <w:pPr>
              <w:pStyle w:val="TblzatSzveg"/>
            </w:pPr>
            <w:r>
              <w:t xml:space="preserve">tudásmozgósítás, önálló ismeretbővítés jelöléstechnikával, </w:t>
            </w:r>
            <w:r w:rsidR="009C45DB">
              <w:t xml:space="preserve">jóslás, </w:t>
            </w:r>
            <w:r>
              <w:t>jóslásellenőrzés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C5339F" w:rsidP="004253D3">
            <w:pPr>
              <w:pStyle w:val="TblzatSzveg"/>
            </w:pPr>
            <w:r>
              <w:t>mondatszerkesztés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31291F" w:rsidP="004253D3">
            <w:pPr>
              <w:pStyle w:val="TblzatSzveg"/>
            </w:pPr>
            <w:r>
              <w:lastRenderedPageBreak/>
              <w:t>verselemzés, értelmezés</w:t>
            </w:r>
          </w:p>
          <w:p w:rsidR="00F062FD" w:rsidRDefault="00F062FD" w:rsidP="00C5339F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C15315" w:rsidRPr="004C0B6D" w:rsidRDefault="00DA36CF" w:rsidP="00C5339F">
            <w:pPr>
              <w:pStyle w:val="TblzatSzveg"/>
            </w:pPr>
            <w:r>
              <w:t>Hf.</w:t>
            </w:r>
            <w:r w:rsidR="00C5339F" w:rsidRPr="00C5339F">
              <w:t>: kreatív írás, Tk. I. k.139. o. 15. f.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2B45E0" w:rsidRDefault="00C15315" w:rsidP="002B45E0">
            <w:pPr>
              <w:pStyle w:val="TblzatSzveg"/>
            </w:pPr>
            <w:r w:rsidRPr="002B45E0">
              <w:lastRenderedPageBreak/>
              <w:t>a görög hagyomány és a latin művészet kapcsolata, Pax Romana,</w:t>
            </w:r>
          </w:p>
          <w:p w:rsidR="00C15315" w:rsidRPr="002B45E0" w:rsidRDefault="00C15315" w:rsidP="002B45E0">
            <w:pPr>
              <w:pStyle w:val="TblzatSzveg"/>
            </w:pPr>
            <w:r w:rsidRPr="002B45E0">
              <w:t>új költők, retorikus szerkezet,</w:t>
            </w:r>
            <w:r w:rsidR="00C53D16">
              <w:t xml:space="preserve"> </w:t>
            </w:r>
            <w:r w:rsidRPr="002B45E0">
              <w:t>hiperbola, feszültség, értékszerkezet;</w:t>
            </w:r>
          </w:p>
          <w:p w:rsidR="00C15315" w:rsidRDefault="00C15315" w:rsidP="002B45E0">
            <w:pPr>
              <w:pStyle w:val="TblzatSzveg"/>
            </w:pPr>
            <w:r w:rsidRPr="002B45E0">
              <w:t>a hellenizmus és a késő köztársaság korának hasonló életérzése</w:t>
            </w:r>
          </w:p>
        </w:tc>
      </w:tr>
      <w:tr w:rsidR="00C15315" w:rsidRPr="007C2029" w:rsidTr="004414F8">
        <w:trPr>
          <w:trHeight w:val="323"/>
          <w:jc w:val="center"/>
        </w:trPr>
        <w:tc>
          <w:tcPr>
            <w:tcW w:w="326" w:type="pct"/>
            <w:shd w:val="clear" w:color="auto" w:fill="auto"/>
            <w:hideMark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Pr="004C0B6D">
              <w:rPr>
                <w:rStyle w:val="Kiemels2"/>
              </w:rPr>
              <w:t>2.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Vergilius és az ekloga</w:t>
            </w:r>
          </w:p>
          <w:p w:rsidR="00C15315" w:rsidRPr="00303214" w:rsidRDefault="00C15315" w:rsidP="008B6592">
            <w:pPr>
              <w:pStyle w:val="TblzatSzveg"/>
              <w:rPr>
                <w:i/>
              </w:rPr>
            </w:pPr>
            <w:r w:rsidRPr="00395C7E">
              <w:rPr>
                <w:b/>
                <w:i/>
              </w:rPr>
              <w:t>IX. ecloga</w:t>
            </w:r>
          </w:p>
        </w:tc>
        <w:tc>
          <w:tcPr>
            <w:tcW w:w="1323" w:type="pct"/>
            <w:shd w:val="clear" w:color="auto" w:fill="auto"/>
          </w:tcPr>
          <w:p w:rsidR="000A64CC" w:rsidRDefault="00C5339F" w:rsidP="008B6592">
            <w:pPr>
              <w:pStyle w:val="TblzatSzveg"/>
            </w:pPr>
            <w:r w:rsidRPr="009C45DB">
              <w:t>Lírai alkotások ismerete a római irodalomból.</w:t>
            </w:r>
            <w:r w:rsidR="00C53D16">
              <w:t xml:space="preserve"> </w:t>
            </w:r>
            <w:r>
              <w:t>Vergilius művének értelmezése, elemzése. A</w:t>
            </w:r>
            <w:r w:rsidR="000A64CC">
              <w:t xml:space="preserve">z </w:t>
            </w:r>
            <w:r>
              <w:t>ekl</w:t>
            </w:r>
            <w:r w:rsidR="000A64CC">
              <w:t>oga műfaj jellemzőinek feltárása az elemzés révén.</w:t>
            </w:r>
            <w:r w:rsidR="00C53D16">
              <w:t xml:space="preserve"> </w:t>
            </w:r>
            <w:r w:rsidR="000A64CC">
              <w:t>Az idill me</w:t>
            </w:r>
            <w:r w:rsidR="00BB46F8">
              <w:t xml:space="preserve">ghatározása a képek (Tk. I. k. </w:t>
            </w:r>
            <w:r w:rsidR="000A64CC">
              <w:t xml:space="preserve">147. o.) és a szöveg segítségével. </w:t>
            </w:r>
          </w:p>
          <w:p w:rsidR="005D7671" w:rsidRPr="00BB46F8" w:rsidRDefault="000A64CC" w:rsidP="008B6592">
            <w:pPr>
              <w:pStyle w:val="TblzatSzveg"/>
            </w:pPr>
            <w:r>
              <w:t xml:space="preserve">A </w:t>
            </w:r>
            <w:r w:rsidR="005D7671">
              <w:t xml:space="preserve">hatalommal szembeni magatartáslehetőségek megnevezése és értelmezése, </w:t>
            </w:r>
            <w:r>
              <w:t xml:space="preserve">a </w:t>
            </w:r>
            <w:r w:rsidR="005D7671">
              <w:t>választás</w:t>
            </w:r>
            <w:r>
              <w:t xml:space="preserve"> kérdése</w:t>
            </w:r>
            <w:r w:rsidR="005D7671">
              <w:t xml:space="preserve">, </w:t>
            </w:r>
            <w:r w:rsidRPr="00226154">
              <w:t>magatartásformák azonosítása, értékelés</w:t>
            </w:r>
            <w:r>
              <w:t xml:space="preserve">e. </w:t>
            </w:r>
          </w:p>
        </w:tc>
        <w:tc>
          <w:tcPr>
            <w:tcW w:w="1232" w:type="pct"/>
            <w:shd w:val="clear" w:color="auto" w:fill="auto"/>
          </w:tcPr>
          <w:p w:rsidR="00AB7C70" w:rsidRDefault="00AB7C70" w:rsidP="00AB7C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AB7C70" w:rsidRPr="00AB7C70" w:rsidRDefault="00AB7C70" w:rsidP="00AB7C70">
            <w:pPr>
              <w:pStyle w:val="TblzatSzveg"/>
              <w:rPr>
                <w:rStyle w:val="Kiemels2"/>
                <w:b w:val="0"/>
                <w:bCs/>
              </w:rPr>
            </w:pPr>
            <w:r w:rsidRPr="00AB7C70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4253D3" w:rsidRPr="00FE45AE" w:rsidRDefault="004253D3" w:rsidP="00AB7C7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375A9" w:rsidP="004253D3">
            <w:pPr>
              <w:pStyle w:val="TblzatSzveg"/>
            </w:pPr>
            <w:r>
              <w:t>mű</w:t>
            </w:r>
            <w:r w:rsidR="000A64CC">
              <w:t>olvasás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A64CC" w:rsidRPr="000A64CC" w:rsidRDefault="000A64CC" w:rsidP="000A64CC">
            <w:pPr>
              <w:pStyle w:val="TblzatSzveg"/>
              <w:rPr>
                <w:rStyle w:val="Kiemels2"/>
                <w:b w:val="0"/>
                <w:bCs/>
              </w:rPr>
            </w:pPr>
            <w:r w:rsidRPr="000A64CC">
              <w:rPr>
                <w:rStyle w:val="Kiemels2"/>
                <w:b w:val="0"/>
                <w:bCs/>
              </w:rPr>
              <w:t xml:space="preserve">értelmezés, elemzés, </w:t>
            </w:r>
            <w:r>
              <w:t>illusztráció készítése</w:t>
            </w:r>
            <w:r w:rsidR="0031291F">
              <w:t>, műfaj</w:t>
            </w:r>
            <w:r w:rsidR="00C53D16">
              <w:t xml:space="preserve"> </w:t>
            </w:r>
            <w:r w:rsidR="0031291F">
              <w:t>meghatározás</w:t>
            </w:r>
            <w:r w:rsidR="00AC786A">
              <w:t>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44C57" w:rsidRPr="00A85D12" w:rsidRDefault="000A64CC" w:rsidP="000A64C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versben megjelenő magtartásformák véleményezése, értékelése </w:t>
            </w:r>
          </w:p>
        </w:tc>
        <w:tc>
          <w:tcPr>
            <w:tcW w:w="1117" w:type="pct"/>
            <w:shd w:val="clear" w:color="auto" w:fill="auto"/>
          </w:tcPr>
          <w:p w:rsidR="00C15315" w:rsidRPr="00226154" w:rsidRDefault="00C15315" w:rsidP="008B6592">
            <w:pPr>
              <w:pStyle w:val="TblzatSzveg"/>
            </w:pPr>
            <w:r>
              <w:t xml:space="preserve">hellenisztikus hagyomány, </w:t>
            </w:r>
            <w:r w:rsidRPr="002B45E0">
              <w:rPr>
                <w:rStyle w:val="Kiemels2"/>
              </w:rPr>
              <w:t>ekloga</w:t>
            </w:r>
            <w:r>
              <w:t xml:space="preserve">, idill, bukolikus téma, </w:t>
            </w:r>
            <w:r w:rsidR="002B45E0">
              <w:t xml:space="preserve">párbeszédes forma, </w:t>
            </w:r>
            <w:r w:rsidRPr="00226154">
              <w:t>idő- és értékszembesítés</w:t>
            </w:r>
          </w:p>
        </w:tc>
      </w:tr>
      <w:tr w:rsidR="00C15315" w:rsidRPr="007C2029" w:rsidTr="004414F8">
        <w:trPr>
          <w:trHeight w:val="1503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Horatius ódaköltészete</w:t>
            </w:r>
          </w:p>
          <w:p w:rsidR="00C15315" w:rsidRPr="00395C7E" w:rsidRDefault="00C15315" w:rsidP="008B6592">
            <w:pPr>
              <w:pStyle w:val="TblzatSzveg"/>
              <w:rPr>
                <w:rStyle w:val="Kiemels"/>
                <w:b/>
              </w:rPr>
            </w:pPr>
            <w:r w:rsidRPr="00395C7E">
              <w:rPr>
                <w:rStyle w:val="Kiemels"/>
                <w:b/>
              </w:rPr>
              <w:t>Licinius</w:t>
            </w:r>
            <w:r w:rsidR="00C53D16">
              <w:rPr>
                <w:rStyle w:val="Kiemels"/>
                <w:b/>
              </w:rPr>
              <w:t xml:space="preserve"> </w:t>
            </w:r>
            <w:r w:rsidRPr="00395C7E">
              <w:rPr>
                <w:rStyle w:val="Kiemels"/>
                <w:b/>
              </w:rPr>
              <w:t>Murenához</w:t>
            </w:r>
          </w:p>
          <w:p w:rsidR="00C15315" w:rsidRPr="00226154" w:rsidRDefault="00C15315" w:rsidP="008B6592">
            <w:pPr>
              <w:pStyle w:val="TblzatSzveg"/>
            </w:pPr>
          </w:p>
        </w:tc>
        <w:tc>
          <w:tcPr>
            <w:tcW w:w="1323" w:type="pct"/>
            <w:shd w:val="clear" w:color="auto" w:fill="auto"/>
          </w:tcPr>
          <w:p w:rsidR="00E44C57" w:rsidRDefault="00E44C57" w:rsidP="00E44C57">
            <w:pPr>
              <w:pStyle w:val="TblzatSzveg"/>
              <w:rPr>
                <w:rStyle w:val="Kiemels"/>
                <w:i w:val="0"/>
                <w:iCs w:val="0"/>
              </w:rPr>
            </w:pPr>
            <w:r w:rsidRPr="009C45DB">
              <w:t>Lírai alkotások ismerete a római irodalomból.</w:t>
            </w:r>
            <w:r>
              <w:t xml:space="preserve"> Horatius művének értelmezése, elemzése, az óda műfaj jellemzőinek meghatározása az elemzés révén. A vers</w:t>
            </w:r>
            <w:r w:rsidR="005D203F">
              <w:t xml:space="preserve"> kompozíciójának megfigyelése</w:t>
            </w:r>
            <w:r>
              <w:t xml:space="preserve">, </w:t>
            </w:r>
            <w:r w:rsidR="005D203F">
              <w:t xml:space="preserve">a horatiusi </w:t>
            </w:r>
          </w:p>
          <w:p w:rsidR="00E44C57" w:rsidRDefault="005D203F" w:rsidP="00E44C57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lastRenderedPageBreak/>
              <w:t>magatartásmodell azonosítása. A hajótoposz értelmezése.</w:t>
            </w:r>
          </w:p>
          <w:p w:rsidR="00E44C57" w:rsidRDefault="00E44C57" w:rsidP="00E44C5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E44C57" w:rsidRPr="00E44C57" w:rsidRDefault="00E44C57" w:rsidP="00E44C57">
            <w:pPr>
              <w:pStyle w:val="TblzatSzveg"/>
              <w:rPr>
                <w:rStyle w:val="Kiemels2"/>
              </w:rPr>
            </w:pPr>
            <w:r w:rsidRPr="00E44C57">
              <w:rPr>
                <w:rStyle w:val="Kiemels2"/>
              </w:rPr>
              <w:t>Differenciálás, mélyítés, dúsítás</w:t>
            </w:r>
          </w:p>
          <w:p w:rsidR="00E44C57" w:rsidRDefault="00E44C57" w:rsidP="00E44C57">
            <w:pPr>
              <w:pStyle w:val="TblzatSzveg"/>
            </w:pPr>
            <w:r>
              <w:t xml:space="preserve">– Horatius: </w:t>
            </w:r>
            <w:r w:rsidRPr="00791299">
              <w:rPr>
                <w:i/>
              </w:rPr>
              <w:t>Ars poetica</w:t>
            </w:r>
            <w:r>
              <w:t xml:space="preserve"> – részlet</w:t>
            </w:r>
          </w:p>
          <w:p w:rsidR="00E44C57" w:rsidRPr="00E44C57" w:rsidRDefault="00E44C57" w:rsidP="00E44C57">
            <w:pPr>
              <w:pStyle w:val="TblzatSzveg"/>
            </w:pPr>
            <w:r>
              <w:t xml:space="preserve">– Hajótoposz az irodalomban (Alkaiosz: </w:t>
            </w:r>
            <w:r w:rsidRPr="00791299">
              <w:rPr>
                <w:i/>
              </w:rPr>
              <w:t>A hajó</w:t>
            </w:r>
            <w:r>
              <w:rPr>
                <w:i/>
              </w:rPr>
              <w:t xml:space="preserve">, </w:t>
            </w:r>
            <w:r w:rsidRPr="00E44C57">
              <w:t>Berzsenyi Dániel:</w:t>
            </w:r>
            <w:r>
              <w:rPr>
                <w:i/>
              </w:rPr>
              <w:t xml:space="preserve"> Osztályrészem </w:t>
            </w:r>
            <w:r w:rsidRPr="00E44C57">
              <w:t>– részlet</w:t>
            </w:r>
            <w:r w:rsidR="002748A8">
              <w:t>)</w:t>
            </w:r>
          </w:p>
          <w:p w:rsidR="00E44C57" w:rsidRPr="00286444" w:rsidRDefault="00E44C57" w:rsidP="00E44C57">
            <w:pPr>
              <w:pStyle w:val="TblzatSzveg"/>
            </w:pPr>
            <w:r>
              <w:t xml:space="preserve">– Horatius: </w:t>
            </w:r>
            <w:r w:rsidRPr="00791299">
              <w:rPr>
                <w:i/>
              </w:rPr>
              <w:t>Thaliarchushoz</w:t>
            </w:r>
          </w:p>
          <w:p w:rsidR="00C15315" w:rsidRPr="007C2029" w:rsidRDefault="00C15315" w:rsidP="008B6592">
            <w:pPr>
              <w:pStyle w:val="TblzatSzveg"/>
              <w:rPr>
                <w:color w:val="000000"/>
              </w:rPr>
            </w:pPr>
          </w:p>
        </w:tc>
        <w:tc>
          <w:tcPr>
            <w:tcW w:w="1232" w:type="pct"/>
            <w:shd w:val="clear" w:color="auto" w:fill="auto"/>
          </w:tcPr>
          <w:p w:rsidR="00AB7C70" w:rsidRDefault="00AB7C70" w:rsidP="00AB7C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B7C70" w:rsidRPr="00AB7C70" w:rsidRDefault="00AB7C70" w:rsidP="00AB7C70">
            <w:pPr>
              <w:pStyle w:val="TblzatSzveg"/>
              <w:rPr>
                <w:rStyle w:val="Kiemels2"/>
                <w:b w:val="0"/>
                <w:bCs/>
              </w:rPr>
            </w:pPr>
            <w:r w:rsidRPr="00AB7C70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4253D3" w:rsidRPr="00FE45AE" w:rsidRDefault="004253D3" w:rsidP="00AB7C7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D203F" w:rsidP="004253D3">
            <w:pPr>
              <w:pStyle w:val="TblzatSzveg"/>
            </w:pPr>
            <w:r>
              <w:t>versolvasás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Írás, szövegalkotás </w:t>
            </w:r>
          </w:p>
          <w:p w:rsidR="004253D3" w:rsidRDefault="005D203F" w:rsidP="004253D3">
            <w:pPr>
              <w:pStyle w:val="TblzatSzveg"/>
            </w:pPr>
            <w:r>
              <w:t xml:space="preserve">érvelő esszé írása 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E44C57" w:rsidP="004253D3">
            <w:pPr>
              <w:pStyle w:val="TblzatSzveg"/>
            </w:pPr>
            <w:r w:rsidRPr="00226154">
              <w:t>jóslás</w:t>
            </w:r>
            <w:r w:rsidR="005D203F">
              <w:t>, gyűjtőmunka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5D203F" w:rsidP="004253D3">
            <w:pPr>
              <w:pStyle w:val="TblzatSzveg"/>
            </w:pPr>
            <w:r>
              <w:t>mondatszerkezet (hiányos versmondatok)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5D203F" w:rsidP="004253D3">
            <w:pPr>
              <w:pStyle w:val="TblzatSzveg"/>
            </w:pPr>
            <w:r>
              <w:t>elemző értelmezés, állókép vagy rajzolás</w:t>
            </w:r>
            <w:r w:rsidR="0031291F">
              <w:t>, műfaj</w:t>
            </w:r>
            <w:r w:rsidR="00C53D16">
              <w:t xml:space="preserve"> </w:t>
            </w:r>
            <w:r w:rsidR="0031291F">
              <w:t>meghatározás</w:t>
            </w:r>
            <w:r w:rsidR="00AC786A">
              <w:t>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D7671" w:rsidRDefault="005D203F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vélemény</w:t>
            </w:r>
            <w:r w:rsidR="00E44C57">
              <w:rPr>
                <w:rStyle w:val="Kiemels"/>
                <w:i w:val="0"/>
                <w:iCs w:val="0"/>
              </w:rPr>
              <w:t>alk</w:t>
            </w:r>
            <w:r>
              <w:rPr>
                <w:rStyle w:val="Kiemels"/>
                <w:i w:val="0"/>
                <w:iCs w:val="0"/>
              </w:rPr>
              <w:t>o</w:t>
            </w:r>
            <w:r w:rsidR="00E44C57">
              <w:rPr>
                <w:rStyle w:val="Kiemels"/>
                <w:i w:val="0"/>
                <w:iCs w:val="0"/>
              </w:rPr>
              <w:t>tás</w:t>
            </w:r>
            <w:r>
              <w:rPr>
                <w:rStyle w:val="Kiemels"/>
                <w:i w:val="0"/>
                <w:iCs w:val="0"/>
              </w:rPr>
              <w:t>, a horatiusi magatartásmodell értékelése</w:t>
            </w:r>
          </w:p>
          <w:p w:rsidR="005D7671" w:rsidRDefault="005D7671" w:rsidP="008B6592">
            <w:pPr>
              <w:pStyle w:val="TblzatSzveg"/>
            </w:pPr>
          </w:p>
          <w:p w:rsidR="00C15315" w:rsidRPr="005D203F" w:rsidRDefault="00DA36CF" w:rsidP="005D203F">
            <w:pPr>
              <w:pStyle w:val="TblzatSzveg"/>
            </w:pPr>
            <w:r>
              <w:t>Hf.</w:t>
            </w:r>
            <w:r w:rsidR="001A64D8">
              <w:t>: kreatív írás a</w:t>
            </w:r>
            <w:r w:rsidR="005D7671" w:rsidRPr="005D203F">
              <w:t xml:space="preserve"> Tk. 149. o. 13–15. feladat</w:t>
            </w:r>
            <w:r w:rsidR="001A64D8">
              <w:t>ai</w:t>
            </w:r>
            <w:r w:rsidR="005D7671" w:rsidRPr="005D203F">
              <w:t>ból választva</w:t>
            </w:r>
            <w:r w:rsidR="001A64D8">
              <w:t>.</w:t>
            </w:r>
          </w:p>
        </w:tc>
        <w:tc>
          <w:tcPr>
            <w:tcW w:w="1117" w:type="pct"/>
            <w:shd w:val="clear" w:color="auto" w:fill="auto"/>
          </w:tcPr>
          <w:p w:rsidR="00C15315" w:rsidRPr="002B45E0" w:rsidRDefault="00C15315" w:rsidP="002B45E0">
            <w:pPr>
              <w:pStyle w:val="TblzatSzveg"/>
            </w:pPr>
            <w:r w:rsidRPr="002B45E0">
              <w:rPr>
                <w:rStyle w:val="Kiemels2"/>
              </w:rPr>
              <w:lastRenderedPageBreak/>
              <w:t>óda</w:t>
            </w:r>
            <w:r w:rsidRPr="002B45E0">
              <w:t>, arany közép, retorikus szerkezet, érvelés, kép és bölcsmondás, hajótoposz, allegória,</w:t>
            </w:r>
          </w:p>
          <w:p w:rsidR="00C15315" w:rsidRPr="00226154" w:rsidRDefault="00C15315" w:rsidP="002B45E0">
            <w:pPr>
              <w:pStyle w:val="TblzatSzveg"/>
            </w:pPr>
            <w:r w:rsidRPr="002B45E0">
              <w:t xml:space="preserve">a külső hatások belső </w:t>
            </w:r>
            <w:r w:rsidR="00E61079" w:rsidRPr="002B45E0">
              <w:t>kiegyenlítése,</w:t>
            </w:r>
            <w:r w:rsidRPr="002B45E0">
              <w:t xml:space="preserve"> mint a harmónia forrása, (</w:t>
            </w:r>
            <w:r w:rsidR="002B45E0">
              <w:t>alkaioszi versszak</w:t>
            </w:r>
            <w:r w:rsidRPr="002B45E0">
              <w:t>, élj a mának</w:t>
            </w:r>
            <w:r>
              <w:t>)</w:t>
            </w:r>
          </w:p>
        </w:tc>
      </w:tr>
      <w:tr w:rsidR="00C15315" w:rsidRPr="007C2029" w:rsidTr="00C53D16">
        <w:trPr>
          <w:trHeight w:val="3880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 latin verses epika néhány alkotásából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Egy átváltozástörténet Ovidiustól</w:t>
            </w:r>
          </w:p>
          <w:p w:rsidR="00C15315" w:rsidRPr="00E61079" w:rsidRDefault="00C15315" w:rsidP="00E61079">
            <w:pPr>
              <w:pStyle w:val="TblzatSzveg"/>
              <w:rPr>
                <w:b/>
              </w:rPr>
            </w:pPr>
            <w:r w:rsidRPr="00395C7E">
              <w:rPr>
                <w:b/>
                <w:i/>
              </w:rPr>
              <w:t>Pygmalion</w:t>
            </w:r>
            <w:r w:rsidRPr="00395C7E">
              <w:rPr>
                <w:b/>
              </w:rPr>
              <w:t xml:space="preserve"> – részlet az </w:t>
            </w:r>
            <w:r w:rsidRPr="00395C7E">
              <w:rPr>
                <w:b/>
                <w:i/>
              </w:rPr>
              <w:t>Átváltozások</w:t>
            </w:r>
            <w:r w:rsidRPr="00395C7E">
              <w:rPr>
                <w:b/>
              </w:rPr>
              <w:t>ból</w:t>
            </w:r>
          </w:p>
        </w:tc>
        <w:tc>
          <w:tcPr>
            <w:tcW w:w="1323" w:type="pct"/>
            <w:shd w:val="clear" w:color="auto" w:fill="auto"/>
          </w:tcPr>
          <w:p w:rsidR="005D203F" w:rsidRDefault="005D203F" w:rsidP="008B6592">
            <w:pPr>
              <w:pStyle w:val="TblzatSzveg"/>
            </w:pPr>
            <w:r>
              <w:t xml:space="preserve">Epikus művek ismerete a római irodalomból. </w:t>
            </w:r>
          </w:p>
          <w:p w:rsidR="00276213" w:rsidRDefault="00276213" w:rsidP="008B6592">
            <w:pPr>
              <w:pStyle w:val="TblzatSzveg"/>
            </w:pPr>
            <w:r>
              <w:t xml:space="preserve">Az </w:t>
            </w:r>
            <w:r w:rsidRPr="00276213">
              <w:rPr>
                <w:rStyle w:val="Kiemels"/>
              </w:rPr>
              <w:t>Átváltozások</w:t>
            </w:r>
            <w:r>
              <w:t xml:space="preserve"> c. mű megismerése a tankönyvben közölt részlet olvasása, </w:t>
            </w:r>
            <w:r w:rsidR="000C58EF">
              <w:t>értelmezése, elemzése</w:t>
            </w:r>
            <w:r>
              <w:t xml:space="preserve">, valamint az ismeretközlő/értelmező szöveg feldolgozása segítségével. </w:t>
            </w:r>
          </w:p>
          <w:p w:rsidR="005E2CB6" w:rsidRDefault="00276213" w:rsidP="008B6592">
            <w:pPr>
              <w:pStyle w:val="TblzatSzveg"/>
            </w:pPr>
            <w:r>
              <w:t>A részlet elemzése csoportmunkában a feladatok segítségével: m</w:t>
            </w:r>
            <w:r w:rsidR="000C58EF">
              <w:t xml:space="preserve">űvész és műalkotás viszonyának feltárása, az </w:t>
            </w:r>
            <w:r w:rsidR="00E61079">
              <w:t>alkotás,</w:t>
            </w:r>
            <w:r w:rsidR="000C58EF">
              <w:t xml:space="preserve"> mint teremtés értel</w:t>
            </w:r>
            <w:r>
              <w:t>mezése</w:t>
            </w:r>
            <w:r w:rsidR="004218DE">
              <w:t xml:space="preserve"> a </w:t>
            </w:r>
            <w:r>
              <w:t xml:space="preserve">157. o. </w:t>
            </w:r>
            <w:r w:rsidR="004218DE">
              <w:t>képanyag</w:t>
            </w:r>
            <w:r>
              <w:t>a</w:t>
            </w:r>
            <w:r w:rsidR="004218DE">
              <w:t xml:space="preserve"> segítségével.</w:t>
            </w:r>
          </w:p>
          <w:p w:rsidR="000C58EF" w:rsidRDefault="000C58EF" w:rsidP="008B6592">
            <w:pPr>
              <w:pStyle w:val="TblzatSzveg"/>
            </w:pPr>
            <w:r>
              <w:t xml:space="preserve">Az átváltozástéma továbbélésének megfigyelése, történetek összehasonlítása (részlet a </w:t>
            </w:r>
            <w:r w:rsidRPr="006F2EE6">
              <w:rPr>
                <w:i/>
              </w:rPr>
              <w:t>My Fair Lady</w:t>
            </w:r>
            <w:r w:rsidR="00B61706">
              <w:rPr>
                <w:i/>
              </w:rPr>
              <w:t xml:space="preserve"> </w:t>
            </w:r>
            <w:r w:rsidR="00D855AC">
              <w:t xml:space="preserve">c. </w:t>
            </w:r>
            <w:r w:rsidRPr="00226154">
              <w:t>filmből</w:t>
            </w:r>
            <w:r>
              <w:t>)</w:t>
            </w:r>
            <w:r w:rsidR="004218DE">
              <w:t>.</w:t>
            </w:r>
          </w:p>
          <w:p w:rsidR="001A64D8" w:rsidRDefault="001A64D8" w:rsidP="008B6592">
            <w:pPr>
              <w:pStyle w:val="TblzatSzveg"/>
            </w:pPr>
          </w:p>
          <w:p w:rsidR="001A64D8" w:rsidRDefault="001A64D8" w:rsidP="001A64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A64D8" w:rsidRDefault="001A64D8" w:rsidP="008B6592">
            <w:pPr>
              <w:pStyle w:val="TblzatSzveg"/>
            </w:pPr>
            <w:r>
              <w:t xml:space="preserve">– Tk. I. k. 158. o. a homéroszi hagyomány továbbélése (Vergilius: </w:t>
            </w:r>
            <w:r>
              <w:rPr>
                <w:i/>
              </w:rPr>
              <w:t>Aeneis</w:t>
            </w:r>
            <w:r>
              <w:t xml:space="preserve"> – részlet)</w:t>
            </w:r>
          </w:p>
          <w:p w:rsidR="001A64D8" w:rsidRDefault="001A64D8" w:rsidP="001A64D8">
            <w:pPr>
              <w:pStyle w:val="TblzatSzveg"/>
              <w:rPr>
                <w:i/>
              </w:rPr>
            </w:pPr>
            <w:r>
              <w:t xml:space="preserve">– Tk. I. k. 159–161. o. Phaedrus és az állatmese: </w:t>
            </w:r>
            <w:r>
              <w:rPr>
                <w:rStyle w:val="Kiemels"/>
              </w:rPr>
              <w:t xml:space="preserve">A róka és a holló; </w:t>
            </w:r>
            <w:r>
              <w:t xml:space="preserve">Heltai Gáspár: </w:t>
            </w:r>
            <w:r>
              <w:rPr>
                <w:i/>
              </w:rPr>
              <w:t xml:space="preserve">A hollóról és a rókáról, </w:t>
            </w:r>
            <w:r>
              <w:t xml:space="preserve">Örkény István: </w:t>
            </w:r>
            <w:r>
              <w:rPr>
                <w:i/>
              </w:rPr>
              <w:t>Gyász</w:t>
            </w:r>
          </w:p>
          <w:p w:rsidR="00C15315" w:rsidRPr="00276213" w:rsidRDefault="001A64D8" w:rsidP="005D203F">
            <w:pPr>
              <w:pStyle w:val="TblzatSzveg"/>
            </w:pPr>
            <w:r>
              <w:t xml:space="preserve">Romhányi József: </w:t>
            </w:r>
            <w:r>
              <w:rPr>
                <w:i/>
              </w:rPr>
              <w:t>A róka és a holló</w:t>
            </w:r>
          </w:p>
        </w:tc>
        <w:tc>
          <w:tcPr>
            <w:tcW w:w="1232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B7C70" w:rsidRDefault="00AB7C70" w:rsidP="004253D3">
            <w:pPr>
              <w:pStyle w:val="TblzatSzveg"/>
            </w:pPr>
            <w:r>
              <w:t>a vita során érthető, megfelelő érvekkel alátámasztott beszédre törekvés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DA36CF" w:rsidP="004253D3">
            <w:pPr>
              <w:pStyle w:val="TblzatSzveg"/>
            </w:pPr>
            <w:r>
              <w:t>e</w:t>
            </w:r>
            <w:r w:rsidRPr="00226154">
              <w:t>lőzetes</w:t>
            </w:r>
            <w:r>
              <w:t xml:space="preserve"> (otthoni)</w:t>
            </w:r>
            <w:r w:rsidRPr="00226154">
              <w:t xml:space="preserve"> 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DA36CF" w:rsidP="004253D3">
            <w:pPr>
              <w:pStyle w:val="TblzatSzveg"/>
            </w:pPr>
            <w:r>
              <w:t>szövegtömörítés, kreatív írás</w:t>
            </w:r>
            <w:r w:rsidR="00AB7C70">
              <w:t>, interjú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DA36CF" w:rsidP="004253D3">
            <w:pPr>
              <w:pStyle w:val="TblzatSzveg"/>
            </w:pPr>
            <w:r>
              <w:t>tudásmozgósítás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DA36CF" w:rsidP="004253D3">
            <w:pPr>
              <w:pStyle w:val="TblzatSzveg"/>
            </w:pPr>
            <w:r>
              <w:t xml:space="preserve">elemző </w:t>
            </w:r>
            <w:r w:rsidR="00276213">
              <w:t>értelmezés,</w:t>
            </w:r>
            <w:r w:rsidR="000C58EF">
              <w:t xml:space="preserve"> drámajáték, </w:t>
            </w:r>
            <w:r>
              <w:t>illusztráció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253D3" w:rsidRDefault="00DA36CF" w:rsidP="008B6592">
            <w:pPr>
              <w:pStyle w:val="TblzatSzveg"/>
            </w:pPr>
            <w:r w:rsidRPr="00226154">
              <w:t>véleményalkotás, vita</w:t>
            </w:r>
          </w:p>
          <w:p w:rsidR="00832CAE" w:rsidRDefault="00832CAE" w:rsidP="008B6592">
            <w:pPr>
              <w:pStyle w:val="TblzatSzveg"/>
              <w:rPr>
                <w:color w:val="000000"/>
              </w:rPr>
            </w:pPr>
          </w:p>
          <w:p w:rsidR="00DA36CF" w:rsidRPr="001D486B" w:rsidRDefault="00832CAE" w:rsidP="008B6592">
            <w:pPr>
              <w:pStyle w:val="TblzatSzveg"/>
            </w:pPr>
            <w:r>
              <w:rPr>
                <w:color w:val="000000"/>
              </w:rPr>
              <w:t>Hf.:</w:t>
            </w:r>
            <w:r w:rsidR="002762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felkészülés az antikvitás irodalmából a </w:t>
            </w:r>
            <w:r>
              <w:t>Tk.</w:t>
            </w:r>
            <w:r w:rsidR="00B61706">
              <w:t xml:space="preserve"> </w:t>
            </w:r>
            <w:r>
              <w:t xml:space="preserve">I. k. </w:t>
            </w:r>
            <w:r w:rsidRPr="008B6592">
              <w:t>161. o. 1–11.</w:t>
            </w:r>
            <w:r>
              <w:t>f. segítségével.</w:t>
            </w:r>
          </w:p>
        </w:tc>
        <w:tc>
          <w:tcPr>
            <w:tcW w:w="1117" w:type="pct"/>
            <w:shd w:val="clear" w:color="auto" w:fill="auto"/>
          </w:tcPr>
          <w:p w:rsidR="00C15315" w:rsidRPr="00226154" w:rsidRDefault="00C15315" w:rsidP="008B6592">
            <w:pPr>
              <w:pStyle w:val="TblzatSzveg"/>
            </w:pPr>
            <w:r w:rsidRPr="002B45E0">
              <w:rPr>
                <w:rStyle w:val="Kiemels2"/>
              </w:rPr>
              <w:t>átváltozásmítosz</w:t>
            </w:r>
            <w:r w:rsidRPr="00226154">
              <w:t xml:space="preserve">, </w:t>
            </w:r>
          </w:p>
          <w:p w:rsidR="00C15315" w:rsidRPr="00226154" w:rsidRDefault="00C15315" w:rsidP="008B6592">
            <w:pPr>
              <w:pStyle w:val="TblzatSzveg"/>
            </w:pPr>
            <w:r w:rsidRPr="00226154">
              <w:t xml:space="preserve">az alkotói </w:t>
            </w:r>
            <w:r w:rsidR="00E61079" w:rsidRPr="00226154">
              <w:t>folyamat,</w:t>
            </w:r>
            <w:r w:rsidRPr="00226154">
              <w:t xml:space="preserve"> mint utánzás és mint teremtés</w:t>
            </w:r>
          </w:p>
        </w:tc>
      </w:tr>
      <w:tr w:rsidR="00395C7E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</w:tcPr>
          <w:p w:rsidR="00395C7E" w:rsidRPr="004C0B6D" w:rsidRDefault="00395C7E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1002" w:type="pct"/>
            <w:shd w:val="clear" w:color="auto" w:fill="auto"/>
          </w:tcPr>
          <w:p w:rsidR="00395C7E" w:rsidRPr="00395C7E" w:rsidRDefault="001A64D8" w:rsidP="008B6592">
            <w:pPr>
              <w:pStyle w:val="TblzatSzveg"/>
              <w:rPr>
                <w:b/>
              </w:rPr>
            </w:pPr>
            <w:r>
              <w:rPr>
                <w:b/>
              </w:rPr>
              <w:t>Összefoglalás</w:t>
            </w:r>
          </w:p>
        </w:tc>
        <w:tc>
          <w:tcPr>
            <w:tcW w:w="1323" w:type="pct"/>
            <w:shd w:val="clear" w:color="auto" w:fill="auto"/>
          </w:tcPr>
          <w:p w:rsidR="00395C7E" w:rsidRPr="008B6592" w:rsidRDefault="001A64D8" w:rsidP="008B6592">
            <w:pPr>
              <w:pStyle w:val="TblzatSzveg"/>
            </w:pPr>
            <w:r w:rsidRPr="001A64D8">
              <w:t xml:space="preserve">Az antikvitás irodalmáról tanultak összefoglalása, rendszerezése </w:t>
            </w:r>
            <w:r w:rsidR="00395C7E" w:rsidRPr="001A64D8">
              <w:t>a csoportposzterek, prezentációk segítségével</w:t>
            </w:r>
            <w:r w:rsidR="00395C7E">
              <w:t xml:space="preserve">. </w:t>
            </w:r>
          </w:p>
        </w:tc>
        <w:tc>
          <w:tcPr>
            <w:tcW w:w="1232" w:type="pct"/>
            <w:shd w:val="clear" w:color="auto" w:fill="auto"/>
          </w:tcPr>
          <w:p w:rsidR="00395C7E" w:rsidRPr="00236547" w:rsidRDefault="00395C7E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95C7E" w:rsidRPr="00236547" w:rsidRDefault="00395C7E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95C7E" w:rsidRPr="00FE45AE" w:rsidRDefault="00395C7E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95C7E" w:rsidRDefault="00395C7E" w:rsidP="00236547">
            <w:pPr>
              <w:pStyle w:val="TblzatSzveg"/>
            </w:pPr>
          </w:p>
          <w:p w:rsidR="00395C7E" w:rsidRPr="008B6592" w:rsidRDefault="00395C7E" w:rsidP="00236547">
            <w:pPr>
              <w:pStyle w:val="TblzatSzveg"/>
            </w:pPr>
            <w:r>
              <w:lastRenderedPageBreak/>
              <w:t xml:space="preserve">A tanórára készített házi feladat </w:t>
            </w:r>
            <w:r w:rsidRPr="008B6592">
              <w:t>megbeszélés</w:t>
            </w:r>
            <w:r w:rsidR="001A64D8">
              <w:t>e csoportmunkában</w:t>
            </w:r>
            <w:r w:rsidRPr="008B6592">
              <w:t>, önértékelés, csoportok önértékelése</w:t>
            </w:r>
            <w:r>
              <w:t>.</w:t>
            </w:r>
          </w:p>
        </w:tc>
        <w:tc>
          <w:tcPr>
            <w:tcW w:w="1117" w:type="pct"/>
            <w:vMerge w:val="restart"/>
            <w:shd w:val="clear" w:color="auto" w:fill="auto"/>
          </w:tcPr>
          <w:p w:rsidR="002378D1" w:rsidRDefault="002378D1" w:rsidP="002378D1">
            <w:pPr>
              <w:pStyle w:val="TblzatSzveg"/>
            </w:pPr>
            <w:r>
              <w:lastRenderedPageBreak/>
              <w:t>A korszak tárgyalt alkotóihoz, műveihez kapcsolódó fogalmi ismeretek.</w:t>
            </w:r>
          </w:p>
          <w:p w:rsidR="002378D1" w:rsidRDefault="002378D1" w:rsidP="002378D1">
            <w:pPr>
              <w:pStyle w:val="TblzatSzveg"/>
              <w:rPr>
                <w:rStyle w:val="Kiemels2"/>
              </w:rPr>
            </w:pPr>
            <w:r>
              <w:t>Kapcsolódó tantárgyi kulcsfogalmak</w:t>
            </w:r>
            <w:r>
              <w:rPr>
                <w:rStyle w:val="Kiemels2"/>
              </w:rPr>
              <w:t>:</w:t>
            </w:r>
          </w:p>
          <w:p w:rsidR="00395C7E" w:rsidRPr="00F740A3" w:rsidRDefault="00395C7E" w:rsidP="002378D1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szóbeliség, írásbeliség;</w:t>
            </w:r>
          </w:p>
          <w:p w:rsidR="00395C7E" w:rsidRPr="00F740A3" w:rsidRDefault="00395C7E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antikvitás, mitológia;</w:t>
            </w:r>
          </w:p>
          <w:p w:rsidR="00395C7E" w:rsidRPr="00F740A3" w:rsidRDefault="00395C7E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lastRenderedPageBreak/>
              <w:t>mítosz, eposz, fabula, átváltozástörténet</w:t>
            </w:r>
            <w:r>
              <w:rPr>
                <w:rStyle w:val="Kiemels2"/>
              </w:rPr>
              <w:t>,</w:t>
            </w:r>
          </w:p>
          <w:p w:rsidR="00395C7E" w:rsidRPr="00F740A3" w:rsidRDefault="00395C7E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 xml:space="preserve">eposzi konvenciók, kaland, </w:t>
            </w:r>
            <w:r w:rsidR="00E61079" w:rsidRPr="00F740A3">
              <w:rPr>
                <w:rStyle w:val="Kiemels2"/>
              </w:rPr>
              <w:t>utazás,</w:t>
            </w:r>
            <w:r w:rsidRPr="00F740A3">
              <w:rPr>
                <w:rStyle w:val="Kiemels2"/>
              </w:rPr>
              <w:t xml:space="preserve"> mint cselekményszervező elv; </w:t>
            </w:r>
          </w:p>
          <w:p w:rsidR="00395C7E" w:rsidRPr="00F740A3" w:rsidRDefault="00395C7E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dal, elégia, epigramma, himnusz, óda, elégia, ekloga, episztola, ars poetica; strófaszerkezet, hexameter, toposz;</w:t>
            </w:r>
          </w:p>
          <w:p w:rsidR="00395C7E" w:rsidRPr="00F740A3" w:rsidRDefault="00395C7E" w:rsidP="00BE30B4">
            <w:pPr>
              <w:pStyle w:val="TblzatSzveg"/>
            </w:pPr>
            <w:r w:rsidRPr="00F740A3">
              <w:rPr>
                <w:rStyle w:val="Kiemels2"/>
              </w:rPr>
              <w:t>színház, esztétikai minőség, tragikum, komikum, tragédia, komédia, dialógus, akció, dikció, alapszituáció, konfliktus, drámai szerkezet, kar, katarzis</w:t>
            </w:r>
          </w:p>
        </w:tc>
      </w:tr>
      <w:tr w:rsidR="00395C7E" w:rsidRPr="007C2029" w:rsidTr="004414F8">
        <w:trPr>
          <w:trHeight w:val="74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7E" w:rsidRPr="004C0B6D" w:rsidRDefault="00395C7E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7E" w:rsidRPr="00395C7E" w:rsidRDefault="00577D82" w:rsidP="008B6592">
            <w:pPr>
              <w:pStyle w:val="TblzatSzveg"/>
              <w:rPr>
                <w:b/>
              </w:rPr>
            </w:pPr>
            <w:r>
              <w:rPr>
                <w:b/>
              </w:rPr>
              <w:t>Témazáró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8A" w:rsidRPr="008B6592" w:rsidRDefault="009B688A" w:rsidP="009B688A">
            <w:pPr>
              <w:pStyle w:val="TblzatSzveg"/>
            </w:pPr>
            <w:r>
              <w:t xml:space="preserve">Az elméleti tudásanyag alkalmazása, a szövegértési és a szövegalkotási képesség, valamint az elemzőkészség mérése a </w:t>
            </w:r>
            <w:r w:rsidRPr="008B6592">
              <w:t>kétszintű érettségi v</w:t>
            </w:r>
            <w:r>
              <w:t>izsga követelményeihez igazodva.</w:t>
            </w:r>
          </w:p>
          <w:p w:rsidR="00395C7E" w:rsidRDefault="00395C7E" w:rsidP="008B6592">
            <w:pPr>
              <w:pStyle w:val="TblzatSzveg"/>
            </w:pPr>
          </w:p>
          <w:p w:rsidR="00395C7E" w:rsidRPr="008B6592" w:rsidRDefault="009B688A" w:rsidP="008B6592">
            <w:pPr>
              <w:pStyle w:val="TblzatSzveg"/>
            </w:pPr>
            <w:r>
              <w:t>(</w:t>
            </w:r>
            <w:r w:rsidR="00395C7E">
              <w:t xml:space="preserve">A </w:t>
            </w:r>
            <w:r w:rsidR="00577D82">
              <w:t xml:space="preserve">témazáró </w:t>
            </w:r>
            <w:r w:rsidR="00395C7E">
              <w:t>f</w:t>
            </w:r>
            <w:r w:rsidR="00395C7E" w:rsidRPr="008B6592">
              <w:t>eladatlap</w:t>
            </w:r>
            <w:r w:rsidR="00577D82">
              <w:t>ok</w:t>
            </w:r>
            <w:r w:rsidR="00395C7E" w:rsidRPr="008B6592">
              <w:t xml:space="preserve"> összeállításakor célszerű az érettségi vizsga követelményeit sz</w:t>
            </w:r>
            <w:r w:rsidR="00395C7E">
              <w:t>em előtt tartani, és az ismeret</w:t>
            </w:r>
            <w:r w:rsidR="00395C7E" w:rsidRPr="008B6592">
              <w:t>jellegű tudás mellett helyt adni szövegértési és szövegalkotási feladatnak is.</w:t>
            </w:r>
            <w:r>
              <w:t>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5C7E" w:rsidRDefault="00395C7E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95C7E" w:rsidRPr="00FE4E8F" w:rsidRDefault="00395C7E" w:rsidP="00FE4E8F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395C7E" w:rsidRDefault="00395C7E" w:rsidP="004253D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95C7E" w:rsidRPr="00FE4E8F" w:rsidRDefault="00395C7E" w:rsidP="00FE4E8F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395C7E" w:rsidRDefault="00395C7E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395C7E" w:rsidRPr="00FE4E8F" w:rsidRDefault="00395C7E" w:rsidP="00FE4E8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395C7E" w:rsidRDefault="00395C7E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95C7E" w:rsidRPr="00FE4E8F" w:rsidRDefault="00395C7E" w:rsidP="00FE4E8F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395C7E" w:rsidRDefault="00395C7E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95C7E" w:rsidRPr="00F62E28" w:rsidRDefault="00395C7E" w:rsidP="008B6592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 xml:space="preserve">alátámasztása megfelelő érvekkel </w:t>
            </w:r>
          </w:p>
        </w:tc>
        <w:tc>
          <w:tcPr>
            <w:tcW w:w="11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95C7E" w:rsidRPr="007C2029" w:rsidRDefault="00395C7E" w:rsidP="008B6592">
            <w:pPr>
              <w:pStyle w:val="TblzatSzveg"/>
              <w:rPr>
                <w:color w:val="000000"/>
              </w:rPr>
            </w:pPr>
          </w:p>
        </w:tc>
      </w:tr>
      <w:tr w:rsidR="00C15315" w:rsidRPr="00015F64" w:rsidTr="001714ED">
        <w:trPr>
          <w:trHeight w:val="71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5315" w:rsidRPr="00015F64" w:rsidRDefault="00C15315" w:rsidP="00186D56">
            <w:pPr>
              <w:pStyle w:val="Cm"/>
              <w:spacing w:before="240" w:after="240"/>
            </w:pPr>
            <w:r>
              <w:t>A BIBLIA VILÁGA</w:t>
            </w:r>
          </w:p>
        </w:tc>
      </w:tr>
      <w:tr w:rsidR="00C15315" w:rsidRPr="004C0B6D" w:rsidTr="004414F8">
        <w:trPr>
          <w:trHeight w:val="49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C53D16" w:rsidRDefault="008B7B5C" w:rsidP="006C03E9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Egyetemességi</w:t>
            </w:r>
            <w:r w:rsidR="00C15315" w:rsidRPr="00395C7E">
              <w:rPr>
                <w:b/>
              </w:rPr>
              <w:t>gény, az európai kultúra alapja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5C" w:rsidRDefault="008B7B5C" w:rsidP="008B7B5C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A </w:t>
            </w:r>
            <w:r w:rsidRPr="00FE4E8F">
              <w:rPr>
                <w:rStyle w:val="Kiemels"/>
              </w:rPr>
              <w:t>Biblia</w:t>
            </w:r>
            <w:r>
              <w:t xml:space="preserve"> megismerése az előzetes tudás mozgósításával és a vonatkozó feladatok, képanyag (Tk. II. k. 6–7. o.), valamint az ismeretközlő szöveg feldolgozásával. </w:t>
            </w:r>
          </w:p>
          <w:p w:rsidR="008B7B5C" w:rsidRDefault="008B7B5C" w:rsidP="008B7B5C">
            <w:pPr>
              <w:pStyle w:val="TblzatSzveg"/>
            </w:pPr>
            <w:r>
              <w:t xml:space="preserve">Az </w:t>
            </w:r>
            <w:r w:rsidRPr="00226154">
              <w:t xml:space="preserve">otthonról hozott „családi Bibliák” </w:t>
            </w:r>
            <w:r>
              <w:t xml:space="preserve">bemutatása. </w:t>
            </w:r>
          </w:p>
          <w:p w:rsidR="008B7B5C" w:rsidRDefault="008B7B5C" w:rsidP="006C03E9">
            <w:pPr>
              <w:pStyle w:val="TblzatSzveg"/>
            </w:pPr>
          </w:p>
          <w:p w:rsidR="002B45E0" w:rsidRPr="002B45E0" w:rsidRDefault="002B45E0" w:rsidP="002B45E0">
            <w:pPr>
              <w:pStyle w:val="TblzatSzveg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8B7B5C" w:rsidRDefault="008B7B5C" w:rsidP="002B45E0">
            <w:pPr>
              <w:pStyle w:val="TblzatSzveg"/>
            </w:pPr>
            <w:r>
              <w:lastRenderedPageBreak/>
              <w:t xml:space="preserve">– </w:t>
            </w:r>
            <w:r w:rsidR="002B45E0" w:rsidRPr="00FE4E8F">
              <w:rPr>
                <w:rStyle w:val="Kiemels"/>
              </w:rPr>
              <w:t xml:space="preserve">A </w:t>
            </w:r>
            <w:r w:rsidRPr="00FE4E8F">
              <w:rPr>
                <w:rStyle w:val="Kiemels"/>
              </w:rPr>
              <w:t>Biblia elnevezése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FE4E8F">
              <w:t>ismeretközlő szöveg</w:t>
            </w:r>
          </w:p>
          <w:p w:rsidR="00C15315" w:rsidRPr="00226154" w:rsidRDefault="008B7B5C" w:rsidP="002B45E0">
            <w:pPr>
              <w:pStyle w:val="TblzatSzveg"/>
            </w:pPr>
            <w:r>
              <w:t xml:space="preserve">– </w:t>
            </w:r>
            <w:r w:rsidRPr="00FE4E8F">
              <w:rPr>
                <w:rStyle w:val="Kiemels"/>
              </w:rPr>
              <w:t xml:space="preserve">A </w:t>
            </w:r>
            <w:r w:rsidR="002B45E0" w:rsidRPr="00FE4E8F">
              <w:rPr>
                <w:rStyle w:val="Kiemels"/>
              </w:rPr>
              <w:t>Biblia könyveinek felosztása, kanonizációja</w:t>
            </w:r>
            <w:r w:rsidR="00B6170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FE4E8F" w:rsidRPr="00FE4E8F">
              <w:t>ismeretközlő szöveg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4253D3" w:rsidRDefault="008B7B5C" w:rsidP="004253D3">
            <w:pPr>
              <w:pStyle w:val="TblzatSzveg"/>
            </w:pPr>
            <w:r>
              <w:t>képek tartalmának elmésélése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8B7B5C" w:rsidP="004253D3">
            <w:pPr>
              <w:pStyle w:val="TblzatSzveg"/>
            </w:pPr>
            <w:r>
              <w:t>ismeretközlő tankönyvi szöveg önálló feldolgozása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8B7B5C" w:rsidP="004253D3">
            <w:pPr>
              <w:pStyle w:val="TblzatSzveg"/>
            </w:pPr>
            <w:r>
              <w:lastRenderedPageBreak/>
              <w:t>tudásmozgósítás, tanulói kérdésfeltevés</w:t>
            </w:r>
            <w:r w:rsidR="00030629">
              <w:t xml:space="preserve">, </w:t>
            </w:r>
            <w:r>
              <w:t>vázlatírás gondolkodástérképpel</w:t>
            </w:r>
          </w:p>
          <w:p w:rsidR="0031291F" w:rsidRPr="00236547" w:rsidRDefault="0031291F" w:rsidP="0031291F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1291F" w:rsidRDefault="0031291F" w:rsidP="004253D3">
            <w:pPr>
              <w:pStyle w:val="TblzatSzveg"/>
            </w:pPr>
            <w:r>
              <w:t>kultúrtörténeti háttérismeretek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15315" w:rsidRDefault="008B7B5C" w:rsidP="008B6592">
            <w:pPr>
              <w:pStyle w:val="TblzatSzveg"/>
            </w:pPr>
            <w:r>
              <w:t>képolvasás</w:t>
            </w:r>
            <w:r w:rsidR="00F062FD">
              <w:t>, véleményezés</w:t>
            </w:r>
          </w:p>
          <w:p w:rsidR="00B61706" w:rsidRDefault="00B61706" w:rsidP="00B61706">
            <w:pPr>
              <w:pStyle w:val="TblzatSzveg"/>
            </w:pPr>
          </w:p>
          <w:p w:rsidR="00B61706" w:rsidRDefault="00B61706" w:rsidP="00B61706">
            <w:pPr>
              <w:pStyle w:val="TblzatSzveg"/>
            </w:pPr>
            <w:r>
              <w:t>Hf.: t</w:t>
            </w:r>
            <w:r w:rsidRPr="00226154">
              <w:t>anulói po</w:t>
            </w:r>
            <w:r>
              <w:t>rtfólió készítése a téma végére, a 36. órára; a portfóliók páros gondozása a téma végéig folyamatosan</w:t>
            </w:r>
          </w:p>
          <w:p w:rsidR="00B61706" w:rsidRPr="00226154" w:rsidRDefault="00B61706" w:rsidP="00B61706">
            <w:pPr>
              <w:pStyle w:val="TblzatSzveg"/>
            </w:pPr>
            <w:r>
              <w:t>(támpontok a tanulói portfólió készítéséhez l. 4</w:t>
            </w:r>
            <w:r w:rsidR="00185808">
              <w:t>7</w:t>
            </w:r>
            <w:r>
              <w:t>. o.)</w:t>
            </w:r>
            <w:r w:rsidR="00A2243B"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226154" w:rsidRDefault="00C15315" w:rsidP="008B6592">
            <w:pPr>
              <w:pStyle w:val="TblzatSzveg"/>
            </w:pPr>
            <w:r>
              <w:lastRenderedPageBreak/>
              <w:t>a</w:t>
            </w:r>
            <w:r w:rsidR="00C53D16">
              <w:t xml:space="preserve"> </w:t>
            </w:r>
            <w:r w:rsidRPr="00C3669C">
              <w:rPr>
                <w:rStyle w:val="Kiemels2"/>
              </w:rPr>
              <w:t>Biblia</w:t>
            </w:r>
            <w:r w:rsidRPr="00226154">
              <w:t xml:space="preserve"> fogalma, </w:t>
            </w:r>
            <w:r>
              <w:t>részei</w:t>
            </w:r>
            <w:r w:rsidRPr="00226154">
              <w:t>,</w:t>
            </w:r>
            <w:r>
              <w:t xml:space="preserve"> felosztása;metaforikus világának meghatározó jellemzői;</w:t>
            </w:r>
            <w:r w:rsidR="00C3669C">
              <w:t xml:space="preserve">a </w:t>
            </w:r>
            <w:r w:rsidR="00E61079">
              <w:t>Biblia,</w:t>
            </w:r>
            <w:r>
              <w:t xml:space="preserve"> mint a művészet nagy kódja;</w:t>
            </w:r>
          </w:p>
          <w:p w:rsidR="00C15315" w:rsidRPr="00C3669C" w:rsidRDefault="00C15315" w:rsidP="008B6592">
            <w:pPr>
              <w:pStyle w:val="TblzatSzveg"/>
            </w:pPr>
            <w:r w:rsidRPr="00C3669C">
              <w:rPr>
                <w:rStyle w:val="Kiemels2"/>
              </w:rPr>
              <w:t>Ószövetség,</w:t>
            </w:r>
            <w:r w:rsidR="00C53D16">
              <w:rPr>
                <w:rStyle w:val="Kiemels2"/>
              </w:rPr>
              <w:t xml:space="preserve"> </w:t>
            </w:r>
            <w:r w:rsidRPr="00C3669C">
              <w:rPr>
                <w:rStyle w:val="Kiemels2"/>
              </w:rPr>
              <w:t>Újszövetség</w:t>
            </w:r>
            <w:r w:rsidRPr="00226154">
              <w:t>,</w:t>
            </w:r>
            <w:r w:rsidR="0070637A">
              <w:t xml:space="preserve"> </w:t>
            </w:r>
            <w:r w:rsidRPr="00C3669C">
              <w:rPr>
                <w:rStyle w:val="Kiemels2"/>
              </w:rPr>
              <w:t>kánon</w:t>
            </w:r>
            <w:r w:rsidRPr="00226154">
              <w:t xml:space="preserve">, kanonizáció, </w:t>
            </w:r>
            <w:r w:rsidRPr="00C3669C">
              <w:t>apokrif;</w:t>
            </w:r>
          </w:p>
          <w:p w:rsidR="00C15315" w:rsidRPr="00226154" w:rsidRDefault="00C15315" w:rsidP="008B6592">
            <w:pPr>
              <w:pStyle w:val="TblzatSzveg"/>
            </w:pPr>
            <w:r w:rsidRPr="00226154">
              <w:t>a Biblia jelentősége az európa</w:t>
            </w:r>
            <w:r>
              <w:t>i gondolkodásban és művészetben</w:t>
            </w:r>
          </w:p>
        </w:tc>
      </w:tr>
      <w:tr w:rsidR="00C15315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  <w:hideMark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</w:t>
            </w:r>
            <w:r>
              <w:rPr>
                <w:rStyle w:val="Kiemels2"/>
              </w:rPr>
              <w:t>8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Az </w:t>
            </w:r>
            <w:r w:rsidRPr="00395C7E">
              <w:rPr>
                <w:rStyle w:val="Kiemels"/>
                <w:b/>
              </w:rPr>
              <w:t>Ószövetség</w:t>
            </w:r>
            <w:r w:rsidRPr="00395C7E">
              <w:rPr>
                <w:b/>
              </w:rPr>
              <w:t xml:space="preserve"> szövegeiből</w:t>
            </w:r>
          </w:p>
          <w:p w:rsidR="00C15315" w:rsidRPr="008B6592" w:rsidRDefault="00C15315" w:rsidP="008B6592">
            <w:pPr>
              <w:pStyle w:val="TblzatSzveg"/>
            </w:pPr>
            <w:r w:rsidRPr="00395C7E">
              <w:rPr>
                <w:b/>
              </w:rPr>
              <w:t>Teremtéstörténetek – A világ teremtése; Az első emberpár az Éden kertjében</w:t>
            </w:r>
          </w:p>
        </w:tc>
        <w:tc>
          <w:tcPr>
            <w:tcW w:w="1323" w:type="pct"/>
            <w:shd w:val="clear" w:color="auto" w:fill="auto"/>
          </w:tcPr>
          <w:p w:rsidR="001E1B08" w:rsidRPr="008B6592" w:rsidRDefault="001E1B08" w:rsidP="001E1B08">
            <w:pPr>
              <w:pStyle w:val="TblzatSzveg"/>
            </w:pPr>
            <w:r>
              <w:t>Ószövetségi történetek megismerése. A teremtéstörténetek jellemzői az előzetes tudás, a korábban olvasott történetek előhívásával. A történet</w:t>
            </w:r>
            <w:r w:rsidR="001D486B">
              <w:t>ek</w:t>
            </w:r>
            <w:r>
              <w:t xml:space="preserve"> elolvasása, értelmezése a feladatok és a képanyag (</w:t>
            </w:r>
            <w:r w:rsidRPr="008B6592">
              <w:t>Tk. II. k. 11–14. o. képei, 16. o. táblázata</w:t>
            </w:r>
            <w:r>
              <w:t xml:space="preserve">) segítségével. </w:t>
            </w:r>
            <w:r w:rsidR="006A3A6D">
              <w:t xml:space="preserve">A </w:t>
            </w:r>
            <w:r w:rsidR="006A3A6D" w:rsidRPr="008B6592">
              <w:t xml:space="preserve">szó szerinti és a metaforikus jelentések </w:t>
            </w:r>
            <w:r w:rsidR="006A3A6D">
              <w:t xml:space="preserve">megkülönböztetése. </w:t>
            </w:r>
            <w:r>
              <w:t xml:space="preserve">Az ismétlődések szerepének meghatározása. </w:t>
            </w:r>
          </w:p>
          <w:p w:rsidR="006A3A6D" w:rsidRDefault="006A3A6D" w:rsidP="006A3A6D">
            <w:pPr>
              <w:pStyle w:val="TblzatSzveg"/>
            </w:pPr>
            <w:r>
              <w:t>Az ember kétféle teremtésének összehasonlítása.</w:t>
            </w:r>
          </w:p>
          <w:p w:rsidR="001E1B08" w:rsidRDefault="001E1B08" w:rsidP="008B6592">
            <w:pPr>
              <w:pStyle w:val="TblzatSzveg"/>
            </w:pPr>
            <w:r>
              <w:t xml:space="preserve">Annak megfogalmazása, hogy miben különbözik </w:t>
            </w:r>
            <w:r w:rsidR="006A3A6D">
              <w:t>a bibliai teremtés</w:t>
            </w:r>
            <w:r>
              <w:t>történet más teremtéstörténetektől.</w:t>
            </w:r>
          </w:p>
          <w:p w:rsidR="001E1B08" w:rsidRDefault="001E1B08" w:rsidP="008B6592">
            <w:pPr>
              <w:pStyle w:val="TblzatSzveg"/>
            </w:pPr>
          </w:p>
          <w:p w:rsidR="002B45E0" w:rsidRDefault="002B45E0" w:rsidP="002B45E0">
            <w:pPr>
              <w:pStyle w:val="TblzatSzveg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C15315" w:rsidRPr="008B6592" w:rsidRDefault="005375A9" w:rsidP="002B45E0">
            <w:pPr>
              <w:pStyle w:val="TblzatSzveg"/>
            </w:pPr>
            <w:r w:rsidRPr="005375A9">
              <w:rPr>
                <w:rStyle w:val="Kiemels2"/>
                <w:b w:val="0"/>
                <w:bCs/>
              </w:rPr>
              <w:lastRenderedPageBreak/>
              <w:t>– a bibliai ha</w:t>
            </w:r>
            <w:r>
              <w:rPr>
                <w:rStyle w:val="Kiemels2"/>
                <w:b w:val="0"/>
                <w:bCs/>
              </w:rPr>
              <w:t xml:space="preserve">gyomány, motívumok továbbélése: </w:t>
            </w:r>
            <w:r w:rsidR="002B45E0" w:rsidRPr="008B6592">
              <w:t xml:space="preserve">Jókai Mór: </w:t>
            </w:r>
            <w:r w:rsidR="002B45E0" w:rsidRPr="00FE4E8F">
              <w:rPr>
                <w:rStyle w:val="Kiemels"/>
              </w:rPr>
              <w:t>Az arany ember</w:t>
            </w:r>
            <w:r w:rsidR="002B45E0" w:rsidRPr="008B6592">
              <w:t xml:space="preserve"> – részlet</w:t>
            </w:r>
            <w:r>
              <w:t xml:space="preserve">, </w:t>
            </w:r>
            <w:r w:rsidR="002B45E0" w:rsidRPr="008B6592">
              <w:t xml:space="preserve">Mark Twain: </w:t>
            </w:r>
            <w:r w:rsidR="002B45E0" w:rsidRPr="00FE4E8F">
              <w:rPr>
                <w:rStyle w:val="Kiemels"/>
              </w:rPr>
              <w:t>Ádám és Éva naplója</w:t>
            </w:r>
            <w:r w:rsidR="002B45E0" w:rsidRPr="008B6592">
              <w:t xml:space="preserve"> – részletek</w:t>
            </w:r>
          </w:p>
        </w:tc>
        <w:tc>
          <w:tcPr>
            <w:tcW w:w="1232" w:type="pct"/>
            <w:shd w:val="clear" w:color="auto" w:fill="auto"/>
          </w:tcPr>
          <w:p w:rsidR="004253D3" w:rsidRPr="006A3A6D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6A3A6D" w:rsidP="004253D3">
            <w:pPr>
              <w:pStyle w:val="TblzatSzveg"/>
            </w:pPr>
            <w:r w:rsidRPr="008B6592">
              <w:t>a bibliai teremtéstörténet olvasása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6A3A6D" w:rsidP="004253D3">
            <w:pPr>
              <w:pStyle w:val="TblzatSzveg"/>
            </w:pPr>
            <w:r>
              <w:t xml:space="preserve">a meglévő tudás mozgósítása, </w:t>
            </w:r>
            <w:r w:rsidRPr="008B6592">
              <w:t>vázlatkészítés</w:t>
            </w:r>
            <w:r>
              <w:t>, gyű</w:t>
            </w:r>
            <w:r w:rsidR="0083634F">
              <w:t>j</w:t>
            </w:r>
            <w:r>
              <w:t>tőmunka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6A3A6D" w:rsidP="004253D3">
            <w:pPr>
              <w:pStyle w:val="TblzatSzveg"/>
            </w:pPr>
            <w:r>
              <w:t>ismétlődő nyelvi fordulatok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6A3A6D" w:rsidP="004253D3">
            <w:pPr>
              <w:pStyle w:val="TblzatSzveg"/>
            </w:pPr>
            <w:r>
              <w:t>elemző értelmezés, illusztráció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A3A6D" w:rsidRPr="006A3A6D" w:rsidRDefault="006A3A6D" w:rsidP="006A3A6D">
            <w:pPr>
              <w:pStyle w:val="TblzatSzveg"/>
              <w:rPr>
                <w:rStyle w:val="Kiemels2"/>
                <w:b w:val="0"/>
                <w:bCs/>
              </w:rPr>
            </w:pPr>
            <w:r w:rsidRPr="006A3A6D">
              <w:rPr>
                <w:rStyle w:val="Kiemels2"/>
                <w:b w:val="0"/>
                <w:bCs/>
              </w:rPr>
              <w:t>teremtéstörténetek összevetése</w:t>
            </w:r>
          </w:p>
          <w:p w:rsidR="00C15315" w:rsidRDefault="00C15315" w:rsidP="006A3A6D">
            <w:pPr>
              <w:pStyle w:val="TblzatSzveg"/>
            </w:pPr>
          </w:p>
          <w:p w:rsidR="006A3A6D" w:rsidRPr="008B6592" w:rsidRDefault="006A3A6D" w:rsidP="006A3A6D">
            <w:pPr>
              <w:pStyle w:val="TblzatSzveg"/>
            </w:pPr>
            <w:r>
              <w:lastRenderedPageBreak/>
              <w:t xml:space="preserve">Hf.: a portfólió folyamatos gondozása, Tk. 13. o. 18. vagy 19. vagy 20. f. 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C3669C">
              <w:rPr>
                <w:rStyle w:val="Kiemels2"/>
              </w:rPr>
              <w:lastRenderedPageBreak/>
              <w:t>teremtéstörténet,</w:t>
            </w:r>
            <w:r w:rsidRPr="008B6592">
              <w:t xml:space="preserve"> célszerű és tervszerű teremtés,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>szimbólum, szimbolikus nyelv, számszimbolika, gondolatritmus, szótőismétlés, kétféle elbeszélői hagyomány</w:t>
            </w:r>
          </w:p>
        </w:tc>
      </w:tr>
      <w:tr w:rsidR="00C15315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C15315" w:rsidP="00120E52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Kiűzetés az Édenből</w:t>
            </w:r>
          </w:p>
        </w:tc>
        <w:tc>
          <w:tcPr>
            <w:tcW w:w="1323" w:type="pct"/>
            <w:shd w:val="clear" w:color="auto" w:fill="auto"/>
          </w:tcPr>
          <w:p w:rsidR="002B45E0" w:rsidRDefault="007265A4" w:rsidP="0083634F">
            <w:pPr>
              <w:pStyle w:val="TblzatSzveg"/>
            </w:pPr>
            <w:r>
              <w:t xml:space="preserve">Ószövetségi történetek megismerése. </w:t>
            </w:r>
            <w:r w:rsidR="0083634F">
              <w:t>A történet értelmezése a feladatok és a képanyag (</w:t>
            </w:r>
            <w:r w:rsidR="0083634F" w:rsidRPr="008B6592">
              <w:t>Tk. II. k. 18–19. o</w:t>
            </w:r>
            <w:r w:rsidR="0083634F">
              <w:t>) segítségével</w:t>
            </w:r>
            <w:r w:rsidR="000F53AB">
              <w:t>, grafikai szervezők alkalmazásával</w:t>
            </w:r>
            <w:r w:rsidR="001D486B">
              <w:t>. Jelképes jelentések feltárása</w:t>
            </w:r>
            <w:r w:rsidR="00186D56">
              <w:t xml:space="preserve"> pl.: </w:t>
            </w:r>
            <w:r w:rsidR="0083634F">
              <w:t>Éden, tiltás, kígyó</w:t>
            </w:r>
            <w:r w:rsidR="000F53AB">
              <w:t xml:space="preserve">. Az </w:t>
            </w:r>
            <w:r w:rsidR="00F62E28">
              <w:t>emberpár bűnének, a bűn következményének meghatározása</w:t>
            </w:r>
          </w:p>
          <w:p w:rsidR="002B45E0" w:rsidRDefault="002B45E0" w:rsidP="002B45E0">
            <w:pPr>
              <w:pStyle w:val="TblzatSzveg"/>
            </w:pPr>
          </w:p>
          <w:p w:rsidR="00A13307" w:rsidRPr="002B45E0" w:rsidRDefault="00A13307" w:rsidP="00A13307">
            <w:pPr>
              <w:pStyle w:val="TblzatSzveg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C15315" w:rsidRPr="008B6592" w:rsidRDefault="00A13307" w:rsidP="00A13307">
            <w:pPr>
              <w:pStyle w:val="TblzatSzveg"/>
            </w:pPr>
            <w:r>
              <w:t>ismeretközlő s</w:t>
            </w:r>
            <w:r w:rsidR="00BB56B0">
              <w:t>zöveg az ős</w:t>
            </w:r>
            <w:r>
              <w:t>e</w:t>
            </w:r>
            <w:r w:rsidR="00BB56B0">
              <w:t>v</w:t>
            </w:r>
            <w:r>
              <w:t>angéliumról</w:t>
            </w:r>
          </w:p>
        </w:tc>
        <w:tc>
          <w:tcPr>
            <w:tcW w:w="1232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0F53AB" w:rsidP="004253D3">
            <w:pPr>
              <w:pStyle w:val="TblzatSzveg"/>
            </w:pPr>
            <w:r>
              <w:t>szövegolvasás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0F53AB" w:rsidP="004253D3">
            <w:pPr>
              <w:pStyle w:val="TblzatSzveg"/>
            </w:pPr>
            <w:r w:rsidRPr="008B6592">
              <w:t>a szó szerinti és a metaforikus jelentések meg</w:t>
            </w:r>
            <w:r>
              <w:t>különböztetése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0F53AB" w:rsidP="004253D3">
            <w:pPr>
              <w:pStyle w:val="TblzatSzveg"/>
            </w:pPr>
            <w:r>
              <w:t>értelmezés, elemzés</w:t>
            </w:r>
          </w:p>
          <w:p w:rsidR="000F53AB" w:rsidRDefault="004253D3" w:rsidP="008B659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0F53AB">
              <w:rPr>
                <w:rStyle w:val="Kiemels2"/>
              </w:rPr>
              <w:t xml:space="preserve"> a történeti érzék fejlesztése </w:t>
            </w:r>
          </w:p>
          <w:p w:rsidR="004253D3" w:rsidRPr="000F53AB" w:rsidRDefault="000F53AB" w:rsidP="008B6592">
            <w:pPr>
              <w:pStyle w:val="TblzatSzveg"/>
              <w:rPr>
                <w:b/>
                <w:bCs w:val="0"/>
              </w:rPr>
            </w:pPr>
            <w:r w:rsidRPr="008B6592">
              <w:t>érvelés grafikai szervezők használatával</w:t>
            </w:r>
            <w:r w:rsidR="00F6547D">
              <w:t>, képolvasás</w:t>
            </w:r>
          </w:p>
          <w:p w:rsidR="000F53AB" w:rsidRDefault="000F53AB" w:rsidP="000F53AB">
            <w:pPr>
              <w:pStyle w:val="TblzatSzveg"/>
            </w:pPr>
          </w:p>
          <w:p w:rsidR="00C15315" w:rsidRPr="000B3144" w:rsidRDefault="00F6547D" w:rsidP="00341E35">
            <w:pPr>
              <w:pStyle w:val="TblzatSzveg"/>
              <w:rPr>
                <w:b/>
                <w:bCs w:val="0"/>
              </w:rPr>
            </w:pPr>
            <w:r>
              <w:t>Hf.</w:t>
            </w:r>
            <w:r w:rsidR="00554EF1">
              <w:t xml:space="preserve">: Bűnismétlő és </w:t>
            </w:r>
            <w:r w:rsidR="00554EF1" w:rsidRPr="008B6592">
              <w:t xml:space="preserve">pusztulástörténetek </w:t>
            </w:r>
            <w:r w:rsidR="00341E35">
              <w:t xml:space="preserve">otthoni olvasása </w:t>
            </w:r>
            <w:r w:rsidR="00554EF1" w:rsidRPr="008B6592">
              <w:t>(Káin és Ábel, Az özönvíz, Bábel tornya</w:t>
            </w:r>
            <w:r w:rsidR="00554EF1">
              <w:t>)</w:t>
            </w:r>
            <w:r w:rsidR="00A2243B">
              <w:t>.</w:t>
            </w:r>
            <w:r w:rsidR="00554EF1">
              <w:t xml:space="preserve"> 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8B6592">
              <w:t>kert-, fatoposz,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>Éden, bűn, büntetés</w:t>
            </w:r>
          </w:p>
        </w:tc>
      </w:tr>
      <w:tr w:rsidR="00341E35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</w:tcPr>
          <w:p w:rsidR="00341E35" w:rsidRDefault="00341E3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30. </w:t>
            </w:r>
          </w:p>
        </w:tc>
        <w:tc>
          <w:tcPr>
            <w:tcW w:w="1002" w:type="pct"/>
            <w:shd w:val="clear" w:color="auto" w:fill="auto"/>
          </w:tcPr>
          <w:p w:rsidR="00B4352B" w:rsidRPr="00395C7E" w:rsidRDefault="00341E35" w:rsidP="00B4352B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Bűnismétlő és </w:t>
            </w:r>
            <w:r w:rsidR="00B4352B" w:rsidRPr="00395C7E">
              <w:rPr>
                <w:b/>
              </w:rPr>
              <w:t>pusztulástörténetek</w:t>
            </w:r>
          </w:p>
          <w:p w:rsidR="00341E35" w:rsidRPr="008B6592" w:rsidRDefault="00341E35" w:rsidP="00B4352B">
            <w:pPr>
              <w:pStyle w:val="TblzatSzveg"/>
            </w:pPr>
            <w:r w:rsidRPr="00395C7E">
              <w:rPr>
                <w:rStyle w:val="Kiemels"/>
                <w:b/>
              </w:rPr>
              <w:t>Káin és Ábel</w:t>
            </w:r>
            <w:r w:rsidRPr="00395C7E">
              <w:rPr>
                <w:b/>
              </w:rPr>
              <w:t xml:space="preserve">, </w:t>
            </w:r>
            <w:r w:rsidRPr="00395C7E">
              <w:rPr>
                <w:rStyle w:val="Kiemels"/>
                <w:b/>
              </w:rPr>
              <w:t>Az özönvíz</w:t>
            </w:r>
            <w:r w:rsidRPr="00395C7E">
              <w:rPr>
                <w:b/>
              </w:rPr>
              <w:t xml:space="preserve">, </w:t>
            </w:r>
            <w:r w:rsidRPr="00395C7E">
              <w:rPr>
                <w:rStyle w:val="Kiemels"/>
                <w:b/>
              </w:rPr>
              <w:t>Bábel tornya</w:t>
            </w:r>
          </w:p>
        </w:tc>
        <w:tc>
          <w:tcPr>
            <w:tcW w:w="1323" w:type="pct"/>
            <w:shd w:val="clear" w:color="auto" w:fill="auto"/>
          </w:tcPr>
          <w:p w:rsidR="00A13307" w:rsidRDefault="00B4352B" w:rsidP="00A13307">
            <w:pPr>
              <w:pStyle w:val="TblzatSzveg"/>
            </w:pPr>
            <w:r>
              <w:t>Ószövetségi történetek megismerése.</w:t>
            </w:r>
            <w:r w:rsidR="00A13307">
              <w:t xml:space="preserve"> A történet</w:t>
            </w:r>
            <w:r w:rsidR="00186D56">
              <w:t>ek</w:t>
            </w:r>
            <w:r w:rsidR="00A13307">
              <w:t xml:space="preserve"> értelmezése a feladatok és a képanyag (Tk. II. k. 20–24</w:t>
            </w:r>
            <w:r w:rsidR="00A13307" w:rsidRPr="008B6592">
              <w:t>. o</w:t>
            </w:r>
            <w:r w:rsidR="00A13307">
              <w:t xml:space="preserve">) segítségével, grafikai szervezők alkalmazásával. A pusztulástörténet jellemzőinek feltárása, </w:t>
            </w:r>
            <w:r w:rsidR="00FE4E8F">
              <w:t xml:space="preserve">a </w:t>
            </w:r>
            <w:r w:rsidR="00A13307">
              <w:t>bűn motívumának vizsgálat</w:t>
            </w:r>
            <w:r w:rsidR="00FE4E8F">
              <w:t>a</w:t>
            </w:r>
            <w:r w:rsidR="00A13307">
              <w:t xml:space="preserve">, a bűnismétlés jelentése a </w:t>
            </w:r>
            <w:r w:rsidR="00A13307" w:rsidRPr="00FE4E8F">
              <w:rPr>
                <w:rStyle w:val="Kiemels"/>
              </w:rPr>
              <w:t>Bibliá</w:t>
            </w:r>
            <w:r w:rsidR="00A13307">
              <w:t xml:space="preserve">ban. </w:t>
            </w:r>
          </w:p>
          <w:p w:rsidR="00B4352B" w:rsidRDefault="00B4352B" w:rsidP="005F4D72">
            <w:pPr>
              <w:pStyle w:val="TblzatSzveg"/>
            </w:pPr>
          </w:p>
          <w:p w:rsidR="00A13307" w:rsidRDefault="00A13307" w:rsidP="00A13307">
            <w:pPr>
              <w:pStyle w:val="TblzatSzveg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B4352B" w:rsidRDefault="005375A9" w:rsidP="005F4D72">
            <w:pPr>
              <w:pStyle w:val="TblzatSzveg"/>
            </w:pPr>
            <w:r w:rsidRPr="005375A9">
              <w:rPr>
                <w:rStyle w:val="Kiemels2"/>
                <w:b w:val="0"/>
                <w:bCs/>
              </w:rPr>
              <w:lastRenderedPageBreak/>
              <w:t>– a bibliai ha</w:t>
            </w:r>
            <w:r>
              <w:rPr>
                <w:rStyle w:val="Kiemels2"/>
                <w:b w:val="0"/>
                <w:bCs/>
              </w:rPr>
              <w:t>gyomány, motívumok továbbélése:</w:t>
            </w:r>
            <w:r w:rsidR="0070637A">
              <w:rPr>
                <w:rStyle w:val="Kiemels2"/>
                <w:b w:val="0"/>
                <w:bCs/>
              </w:rPr>
              <w:t xml:space="preserve"> </w:t>
            </w:r>
            <w:r w:rsidR="00A13307" w:rsidRPr="008B6592">
              <w:t xml:space="preserve">Sütő András: </w:t>
            </w:r>
            <w:r w:rsidR="00A13307" w:rsidRPr="007265A4">
              <w:rPr>
                <w:rStyle w:val="Kiemels"/>
              </w:rPr>
              <w:t>Káin és Ábel</w:t>
            </w:r>
            <w:r>
              <w:t xml:space="preserve"> – részlet, </w:t>
            </w:r>
            <w:r w:rsidR="00A13307" w:rsidRPr="008B6592">
              <w:t>Umberto</w:t>
            </w:r>
            <w:r w:rsidR="0070637A">
              <w:t xml:space="preserve"> </w:t>
            </w:r>
            <w:r w:rsidR="00A13307" w:rsidRPr="008B6592">
              <w:t xml:space="preserve">Eco: </w:t>
            </w:r>
            <w:r w:rsidR="00A13307" w:rsidRPr="007265A4">
              <w:rPr>
                <w:rStyle w:val="Kiemels"/>
              </w:rPr>
              <w:t>Bábeli beszélgetés</w:t>
            </w:r>
            <w:r>
              <w:t xml:space="preserve"> – részlet</w:t>
            </w:r>
          </w:p>
        </w:tc>
        <w:tc>
          <w:tcPr>
            <w:tcW w:w="1232" w:type="pct"/>
            <w:shd w:val="clear" w:color="auto" w:fill="auto"/>
          </w:tcPr>
          <w:p w:rsidR="00A13307" w:rsidRPr="00FE45AE" w:rsidRDefault="00A13307" w:rsidP="00A133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13307" w:rsidRDefault="00A13307" w:rsidP="00A13307">
            <w:pPr>
              <w:pStyle w:val="TblzatSzveg"/>
            </w:pPr>
            <w:r>
              <w:t>előzetes szövegolvasás</w:t>
            </w:r>
          </w:p>
          <w:p w:rsidR="00A13307" w:rsidRDefault="00A13307" w:rsidP="00A133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13307" w:rsidRPr="00A13307" w:rsidRDefault="00A13307" w:rsidP="00A13307">
            <w:pPr>
              <w:pStyle w:val="TblzatSzveg"/>
              <w:rPr>
                <w:rStyle w:val="Kiemels2"/>
                <w:b w:val="0"/>
                <w:bCs/>
              </w:rPr>
            </w:pPr>
            <w:r w:rsidRPr="00A13307">
              <w:rPr>
                <w:rStyle w:val="Kiemels2"/>
                <w:b w:val="0"/>
                <w:bCs/>
              </w:rPr>
              <w:t xml:space="preserve">érvelő esszé, </w:t>
            </w:r>
            <w:r>
              <w:rPr>
                <w:rStyle w:val="Kiemels2"/>
                <w:b w:val="0"/>
                <w:bCs/>
              </w:rPr>
              <w:t>kreatív írás</w:t>
            </w:r>
          </w:p>
          <w:p w:rsidR="00A13307" w:rsidRPr="00FE45AE" w:rsidRDefault="00A13307" w:rsidP="00A133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13307" w:rsidRDefault="00A13307" w:rsidP="00A13307">
            <w:pPr>
              <w:pStyle w:val="TblzatSzveg"/>
            </w:pPr>
            <w:r>
              <w:t xml:space="preserve">értelmezés, elemzés történetpiramissal </w:t>
            </w:r>
          </w:p>
          <w:p w:rsidR="00A13307" w:rsidRDefault="00A13307" w:rsidP="00A133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 </w:t>
            </w:r>
          </w:p>
          <w:p w:rsidR="00A13307" w:rsidRPr="000F53AB" w:rsidRDefault="00A13307" w:rsidP="00A13307">
            <w:pPr>
              <w:pStyle w:val="TblzatSzveg"/>
              <w:rPr>
                <w:b/>
                <w:bCs w:val="0"/>
              </w:rPr>
            </w:pPr>
            <w:r>
              <w:t>érvelés</w:t>
            </w:r>
          </w:p>
          <w:p w:rsidR="00A13307" w:rsidRDefault="00A13307" w:rsidP="00A13307">
            <w:pPr>
              <w:pStyle w:val="TblzatSzveg"/>
            </w:pPr>
          </w:p>
          <w:p w:rsidR="00341E35" w:rsidRPr="00FE45AE" w:rsidRDefault="00003A03" w:rsidP="00A13307">
            <w:pPr>
              <w:pStyle w:val="TblzatSzveg"/>
              <w:rPr>
                <w:rStyle w:val="Kiemels2"/>
              </w:rPr>
            </w:pPr>
            <w:r>
              <w:t>Hf.: Tk.</w:t>
            </w:r>
            <w:r w:rsidR="00A13307">
              <w:t xml:space="preserve"> II. k. 23. o. 14. vagy 15. vagy 16. f. </w:t>
            </w:r>
          </w:p>
        </w:tc>
        <w:tc>
          <w:tcPr>
            <w:tcW w:w="1117" w:type="pct"/>
            <w:shd w:val="clear" w:color="auto" w:fill="auto"/>
          </w:tcPr>
          <w:p w:rsidR="00341E35" w:rsidRPr="008B6592" w:rsidRDefault="00A13307" w:rsidP="008B6592">
            <w:pPr>
              <w:pStyle w:val="TblzatSzveg"/>
            </w:pPr>
            <w:r w:rsidRPr="00A13307">
              <w:lastRenderedPageBreak/>
              <w:t>bűnismétlés,</w:t>
            </w:r>
            <w:r w:rsidR="00C53D16">
              <w:t xml:space="preserve"> </w:t>
            </w:r>
            <w:r w:rsidRPr="00C3669C">
              <w:rPr>
                <w:rStyle w:val="Kiemels2"/>
              </w:rPr>
              <w:t>pusztulástörténet</w:t>
            </w:r>
          </w:p>
        </w:tc>
      </w:tr>
      <w:tr w:rsidR="00C15315" w:rsidRPr="007C2029" w:rsidTr="004414F8">
        <w:trPr>
          <w:trHeight w:val="748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83428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Két ószövetségi példázat a bizalomról és a prófétaszerepről</w:t>
            </w:r>
          </w:p>
          <w:p w:rsidR="00CE63D6" w:rsidRDefault="00CE63D6" w:rsidP="008B6592">
            <w:pPr>
              <w:pStyle w:val="TblzatSzveg"/>
            </w:pPr>
          </w:p>
          <w:p w:rsidR="00CE63D6" w:rsidRDefault="00CE63D6" w:rsidP="008B6592">
            <w:pPr>
              <w:pStyle w:val="TblzatSzveg"/>
            </w:pPr>
          </w:p>
          <w:p w:rsidR="00CE63D6" w:rsidRDefault="00CE63D6" w:rsidP="008B6592">
            <w:pPr>
              <w:pStyle w:val="TblzatSzveg"/>
            </w:pPr>
          </w:p>
          <w:p w:rsidR="00CE63D6" w:rsidRDefault="00CE63D6" w:rsidP="008B6592">
            <w:pPr>
              <w:pStyle w:val="TblzatSzveg"/>
            </w:pPr>
          </w:p>
          <w:p w:rsidR="00967868" w:rsidRDefault="00967868" w:rsidP="008B6592">
            <w:pPr>
              <w:pStyle w:val="TblzatSzveg"/>
            </w:pPr>
          </w:p>
          <w:p w:rsidR="00967868" w:rsidRDefault="00967868" w:rsidP="008B6592">
            <w:pPr>
              <w:pStyle w:val="TblzatSzveg"/>
            </w:pPr>
          </w:p>
          <w:p w:rsidR="003A4C7F" w:rsidRDefault="003A4C7F" w:rsidP="008B6592">
            <w:pPr>
              <w:pStyle w:val="TblzatSzveg"/>
              <w:rPr>
                <w:b/>
              </w:rPr>
            </w:pPr>
          </w:p>
          <w:p w:rsidR="003A4C7F" w:rsidRDefault="003A4C7F" w:rsidP="008B6592">
            <w:pPr>
              <w:pStyle w:val="TblzatSzveg"/>
              <w:rPr>
                <w:b/>
              </w:rPr>
            </w:pP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I</w:t>
            </w:r>
            <w:r w:rsidR="00F6547D" w:rsidRPr="00395C7E">
              <w:rPr>
                <w:b/>
              </w:rPr>
              <w:t>zsák feláldozása</w:t>
            </w:r>
          </w:p>
          <w:p w:rsidR="00F6547D" w:rsidRPr="00395C7E" w:rsidRDefault="00F6547D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és 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Jónás próféta könyve</w:t>
            </w:r>
          </w:p>
          <w:p w:rsidR="00C15315" w:rsidRPr="008B6592" w:rsidRDefault="00C15315" w:rsidP="008B6592">
            <w:pPr>
              <w:pStyle w:val="TblzatSzveg"/>
            </w:pPr>
          </w:p>
        </w:tc>
        <w:tc>
          <w:tcPr>
            <w:tcW w:w="1323" w:type="pct"/>
            <w:shd w:val="clear" w:color="auto" w:fill="auto"/>
          </w:tcPr>
          <w:p w:rsidR="003A4C7F" w:rsidRDefault="003A4C7F" w:rsidP="003A4C7F">
            <w:pPr>
              <w:pStyle w:val="TblzatSzveg"/>
            </w:pPr>
            <w:r>
              <w:t>A prófétaszerep értelmezése a két ószövetségi történet, valamint a tankönyvi ismeretközlő/értelmező szöveg feldolgozásával.</w:t>
            </w:r>
          </w:p>
          <w:p w:rsidR="00967868" w:rsidRDefault="00CE63D6" w:rsidP="005F4D72">
            <w:pPr>
              <w:pStyle w:val="TblzatSzveg"/>
            </w:pPr>
            <w:r>
              <w:t>A feldolgozás 4-5 fős csoportokban</w:t>
            </w:r>
            <w:r w:rsidR="00C53D16">
              <w:t xml:space="preserve"> </w:t>
            </w:r>
            <w:r w:rsidR="001D486B">
              <w:t xml:space="preserve">történik </w:t>
            </w:r>
            <w:r w:rsidR="00F6547D">
              <w:t>(egy csoport egy történetet dolgoz fel)</w:t>
            </w:r>
            <w:r w:rsidR="000B3144">
              <w:t xml:space="preserve"> a tankönyv feladatai segítségével</w:t>
            </w:r>
            <w:r>
              <w:t>. A feldolgozást bemutatás követi, az azonos szöveget feldolgozók ellenőrzik, ha kell</w:t>
            </w:r>
            <w:r w:rsidR="00967868">
              <w:t>,</w:t>
            </w:r>
            <w:r>
              <w:t xml:space="preserve"> javítják a hallottakat. </w:t>
            </w:r>
          </w:p>
          <w:p w:rsidR="00967868" w:rsidRDefault="00967868" w:rsidP="005F4D72">
            <w:pPr>
              <w:pStyle w:val="TblzatSzveg"/>
            </w:pPr>
          </w:p>
          <w:p w:rsidR="00967868" w:rsidRDefault="00967868" w:rsidP="005F4D72">
            <w:pPr>
              <w:pStyle w:val="TblzatSzveg"/>
            </w:pPr>
            <w:r>
              <w:t>Elemzés a Tk. II. k.28. o. 5–16. f.</w:t>
            </w:r>
          </w:p>
          <w:p w:rsidR="00967868" w:rsidRDefault="00967868" w:rsidP="005F4D72">
            <w:pPr>
              <w:pStyle w:val="TblzatSzveg"/>
            </w:pPr>
          </w:p>
          <w:p w:rsidR="002B45E0" w:rsidRPr="008B6592" w:rsidRDefault="00030629" w:rsidP="00967868">
            <w:pPr>
              <w:pStyle w:val="TblzatSzveg"/>
            </w:pPr>
            <w:r>
              <w:t xml:space="preserve">Elemzés a Tk. II. k. 33. o. 3–15. f. </w:t>
            </w:r>
          </w:p>
        </w:tc>
        <w:tc>
          <w:tcPr>
            <w:tcW w:w="1232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F6547D" w:rsidP="004253D3">
            <w:pPr>
              <w:pStyle w:val="TblzatSzveg"/>
            </w:pPr>
            <w:r>
              <w:t>szövegolvasás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F6547D" w:rsidP="004253D3">
            <w:pPr>
              <w:pStyle w:val="TblzatSzveg"/>
            </w:pPr>
            <w:r w:rsidRPr="008B65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967868" w:rsidP="004253D3">
            <w:pPr>
              <w:pStyle w:val="TblzatSzveg"/>
            </w:pPr>
            <w:r>
              <w:t>szövegfeldolgozás csoportmunkában</w:t>
            </w:r>
            <w:r w:rsidR="00C53D16">
              <w:t xml:space="preserve"> </w:t>
            </w:r>
            <w:r w:rsidR="001D486B">
              <w:t>mozaik technikával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CE63D6">
              <w:rPr>
                <w:rStyle w:val="Kiemels2"/>
              </w:rPr>
              <w:t xml:space="preserve"> az irodalmi művek értelmezése </w:t>
            </w:r>
          </w:p>
          <w:p w:rsidR="00967868" w:rsidRPr="00967868" w:rsidRDefault="00967868" w:rsidP="00967868">
            <w:pPr>
              <w:pStyle w:val="TblzatSzveg"/>
              <w:rPr>
                <w:rStyle w:val="Kiemels2"/>
                <w:b w:val="0"/>
                <w:bCs/>
              </w:rPr>
            </w:pPr>
            <w:r w:rsidRPr="00967868">
              <w:rPr>
                <w:rStyle w:val="Kiemels2"/>
                <w:b w:val="0"/>
                <w:bCs/>
              </w:rPr>
              <w:t>az olvasott szöveg értelmezése, elemzése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253D3" w:rsidRDefault="00967868" w:rsidP="008B6592">
            <w:pPr>
              <w:pStyle w:val="TblzatSzveg"/>
            </w:pPr>
            <w:r>
              <w:t>vélemény megfogalmazása, érvelés</w:t>
            </w:r>
          </w:p>
          <w:p w:rsidR="004253D3" w:rsidRDefault="004253D3" w:rsidP="008B6592">
            <w:pPr>
              <w:pStyle w:val="TblzatSzveg"/>
            </w:pPr>
          </w:p>
          <w:p w:rsidR="00BD208F" w:rsidRDefault="00003A03" w:rsidP="008B6592">
            <w:pPr>
              <w:pStyle w:val="TblzatSzveg"/>
            </w:pPr>
            <w:r>
              <w:t>Hf.: Tk.</w:t>
            </w:r>
            <w:r w:rsidR="00030629">
              <w:t xml:space="preserve"> II. k. </w:t>
            </w:r>
            <w:r w:rsidR="00BD208F">
              <w:t>28. o. 18. f.,</w:t>
            </w:r>
          </w:p>
          <w:p w:rsidR="00C15315" w:rsidRPr="008B6592" w:rsidRDefault="00BD208F" w:rsidP="008B6592">
            <w:pPr>
              <w:pStyle w:val="TblzatSzveg"/>
            </w:pPr>
            <w:r>
              <w:t>33. o. 16. f. (önálló véleményként megfogalmazva a kérdést)</w:t>
            </w:r>
            <w:r w:rsidR="00A2243B">
              <w:t>.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8B6592">
              <w:t>példázat, próbatétel,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>hiány</w:t>
            </w:r>
          </w:p>
          <w:p w:rsidR="00C15315" w:rsidRPr="00C53D16" w:rsidRDefault="00C15315" w:rsidP="008B6592">
            <w:pPr>
              <w:pStyle w:val="TblzatSzveg"/>
              <w:rPr>
                <w:b/>
                <w:bCs w:val="0"/>
              </w:rPr>
            </w:pPr>
            <w:r w:rsidRPr="008B6592">
              <w:t xml:space="preserve">prófécia, </w:t>
            </w:r>
            <w:r w:rsidRPr="00C3669C">
              <w:rPr>
                <w:rStyle w:val="Kiemels2"/>
              </w:rPr>
              <w:t>próféta</w:t>
            </w:r>
          </w:p>
        </w:tc>
      </w:tr>
      <w:tr w:rsidR="00C15315" w:rsidRPr="007C2029" w:rsidTr="00C53D16">
        <w:trPr>
          <w:trHeight w:val="195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83428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 Zsoltárok könyvéből</w:t>
            </w:r>
          </w:p>
          <w:p w:rsidR="00C15315" w:rsidRPr="00BD208F" w:rsidRDefault="00C15315" w:rsidP="008B6592">
            <w:pPr>
              <w:pStyle w:val="TblzatSzveg"/>
              <w:rPr>
                <w:rStyle w:val="Kiemels"/>
              </w:rPr>
            </w:pPr>
            <w:r w:rsidRPr="00395C7E">
              <w:rPr>
                <w:rStyle w:val="Kiemels"/>
                <w:b/>
              </w:rPr>
              <w:t>23. zsoltár</w:t>
            </w:r>
          </w:p>
        </w:tc>
        <w:tc>
          <w:tcPr>
            <w:tcW w:w="1323" w:type="pct"/>
            <w:shd w:val="clear" w:color="auto" w:fill="auto"/>
          </w:tcPr>
          <w:p w:rsidR="00166DA7" w:rsidRPr="008B6592" w:rsidRDefault="00BD208F" w:rsidP="00166DA7">
            <w:pPr>
              <w:pStyle w:val="TblzatSzveg"/>
            </w:pPr>
            <w:r>
              <w:t>A zsoltárköltészet jellemzőinek</w:t>
            </w:r>
            <w:r w:rsidR="00166DA7">
              <w:t xml:space="preserve">, a zsoltárműfaj sajátosságainak megismerése egy mű elemzése segítségével. </w:t>
            </w:r>
            <w:r>
              <w:t xml:space="preserve">A </w:t>
            </w:r>
            <w:r>
              <w:rPr>
                <w:rStyle w:val="Kiemels"/>
              </w:rPr>
              <w:t xml:space="preserve">23. </w:t>
            </w:r>
            <w:r w:rsidRPr="00166DA7">
              <w:rPr>
                <w:rStyle w:val="Kiemels"/>
              </w:rPr>
              <w:t>zs</w:t>
            </w:r>
            <w:r w:rsidR="00166DA7" w:rsidRPr="00166DA7">
              <w:rPr>
                <w:rStyle w:val="Kiemels"/>
              </w:rPr>
              <w:t>oltár</w:t>
            </w:r>
            <w:r w:rsidR="00166DA7">
              <w:rPr>
                <w:rStyle w:val="Kiemels"/>
                <w:i w:val="0"/>
                <w:iCs w:val="0"/>
              </w:rPr>
              <w:t>értel</w:t>
            </w:r>
            <w:r w:rsidR="00166DA7" w:rsidRPr="00166DA7">
              <w:rPr>
                <w:rStyle w:val="Kiemels"/>
                <w:i w:val="0"/>
                <w:iCs w:val="0"/>
              </w:rPr>
              <w:t>me</w:t>
            </w:r>
            <w:r w:rsidR="00166DA7">
              <w:rPr>
                <w:rStyle w:val="Kiemels"/>
                <w:i w:val="0"/>
                <w:iCs w:val="0"/>
              </w:rPr>
              <w:t>z</w:t>
            </w:r>
            <w:r w:rsidR="00166DA7" w:rsidRPr="00166DA7">
              <w:rPr>
                <w:rStyle w:val="Kiemels"/>
                <w:i w:val="0"/>
                <w:iCs w:val="0"/>
              </w:rPr>
              <w:t>ése, elemzése csoportmunkában</w:t>
            </w:r>
            <w:r w:rsidR="00166DA7">
              <w:rPr>
                <w:rStyle w:val="Kiemels"/>
                <w:i w:val="0"/>
                <w:iCs w:val="0"/>
              </w:rPr>
              <w:t xml:space="preserve"> a feladatanyag, valamint a </w:t>
            </w:r>
            <w:r w:rsidR="00166DA7">
              <w:t>Tk. II. k. 36. o. ábrája segítségével.</w:t>
            </w:r>
          </w:p>
          <w:p w:rsidR="00BD208F" w:rsidRPr="00166DA7" w:rsidRDefault="00166DA7" w:rsidP="00166DA7">
            <w:pPr>
              <w:pStyle w:val="TblzatSzveg"/>
            </w:pPr>
            <w:r w:rsidRPr="00166DA7">
              <w:rPr>
                <w:rStyle w:val="Kiemels"/>
                <w:i w:val="0"/>
                <w:iCs w:val="0"/>
              </w:rPr>
              <w:t xml:space="preserve">A beszédhelyzet, </w:t>
            </w:r>
            <w:r>
              <w:rPr>
                <w:rStyle w:val="Kiemels"/>
                <w:i w:val="0"/>
                <w:iCs w:val="0"/>
              </w:rPr>
              <w:t>nyelvtani viszonyok vizsgálata, a szövegszervezés elemei.</w:t>
            </w:r>
          </w:p>
          <w:p w:rsidR="005F4D72" w:rsidRPr="008B6592" w:rsidRDefault="00FE4E8F" w:rsidP="008B6592">
            <w:pPr>
              <w:pStyle w:val="TblzatSzveg"/>
            </w:pPr>
            <w:r>
              <w:lastRenderedPageBreak/>
              <w:t xml:space="preserve">zenehallgatás: a </w:t>
            </w:r>
            <w:r w:rsidR="00166DA7" w:rsidRPr="00166DA7">
              <w:rPr>
                <w:rStyle w:val="Kiemels"/>
              </w:rPr>
              <w:t>Psalmus Hungaricus</w:t>
            </w:r>
            <w:r w:rsidR="00166DA7">
              <w:t xml:space="preserve">ból az </w:t>
            </w:r>
            <w:r w:rsidR="00166DA7" w:rsidRPr="00166DA7">
              <w:rPr>
                <w:rStyle w:val="Kiemels"/>
              </w:rPr>
              <w:t>55. zsoltár</w:t>
            </w:r>
            <w:r w:rsidR="00166DA7">
              <w:t>ra írt rész)</w:t>
            </w:r>
          </w:p>
        </w:tc>
        <w:tc>
          <w:tcPr>
            <w:tcW w:w="1232" w:type="pct"/>
            <w:shd w:val="clear" w:color="auto" w:fill="auto"/>
          </w:tcPr>
          <w:p w:rsidR="00EB3DA7" w:rsidRDefault="00EB3DA7" w:rsidP="00EB3DA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EB3DA7" w:rsidRPr="00EB3DA7" w:rsidRDefault="00EB3DA7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EB3DA7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375A9" w:rsidP="004253D3">
            <w:pPr>
              <w:pStyle w:val="TblzatSzveg"/>
            </w:pPr>
            <w:r>
              <w:t>vers</w:t>
            </w:r>
            <w:r w:rsidR="00BD208F">
              <w:t>olvasás</w:t>
            </w:r>
            <w:r>
              <w:t xml:space="preserve"> (hangos is)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BD208F" w:rsidP="004253D3">
            <w:pPr>
              <w:pStyle w:val="TblzatSzveg"/>
            </w:pPr>
            <w:r w:rsidRPr="008B6592">
              <w:t>tudásmozgósítás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Anyanyelvi kultúra, anyanyelvi ismeretek</w:t>
            </w:r>
          </w:p>
          <w:p w:rsidR="004253D3" w:rsidRDefault="00166DA7" w:rsidP="004253D3">
            <w:pPr>
              <w:pStyle w:val="TblzatSzveg"/>
            </w:pPr>
            <w:r>
              <w:t xml:space="preserve">nyelvtani szám és személy, </w:t>
            </w:r>
            <w:r w:rsidR="00BD208F">
              <w:t>ismétlődések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BD208F" w:rsidP="004253D3">
            <w:pPr>
              <w:pStyle w:val="TblzatSzveg"/>
            </w:pPr>
            <w:r w:rsidRPr="008B6592">
              <w:t>műfaji és poétikai jellemzők azonosítása értelmezése</w:t>
            </w:r>
            <w:r w:rsidR="0031291F">
              <w:t>, műfaj</w:t>
            </w:r>
            <w:r w:rsidR="00C53D16">
              <w:t xml:space="preserve"> </w:t>
            </w:r>
            <w:r w:rsidR="0031291F">
              <w:t>meghatározás</w:t>
            </w:r>
            <w:r w:rsidR="00AC786A">
              <w:t>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D208F" w:rsidRDefault="005375A9" w:rsidP="008B6592">
            <w:pPr>
              <w:pStyle w:val="TblzatSzveg"/>
            </w:pPr>
            <w:r>
              <w:t xml:space="preserve">önálló </w:t>
            </w:r>
            <w:r w:rsidR="00BD208F">
              <w:t>vélemény megfogalmazása</w:t>
            </w:r>
          </w:p>
          <w:p w:rsidR="00BD208F" w:rsidRPr="008B6592" w:rsidRDefault="00BD208F" w:rsidP="008B6592">
            <w:pPr>
              <w:pStyle w:val="TblzatSzveg"/>
            </w:pPr>
          </w:p>
          <w:p w:rsidR="00C15315" w:rsidRPr="008B6592" w:rsidRDefault="00003A03" w:rsidP="008B6592">
            <w:pPr>
              <w:pStyle w:val="TblzatSzveg"/>
            </w:pPr>
            <w:r>
              <w:t>Hf.: Tk.</w:t>
            </w:r>
            <w:r w:rsidR="00BD208F">
              <w:t xml:space="preserve"> II. k. 37. o. </w:t>
            </w:r>
            <w:r w:rsidR="00C15315" w:rsidRPr="008B6592">
              <w:t>zsoltá</w:t>
            </w:r>
            <w:r w:rsidR="00C53D16">
              <w:t>rhagyomány a magyar irodalomban</w:t>
            </w:r>
            <w:r w:rsidR="00C15315" w:rsidRPr="008B6592">
              <w:t xml:space="preserve"> (portfólióba tehető)</w:t>
            </w:r>
            <w:r w:rsidR="00C53D16">
              <w:t>.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8B6592">
              <w:lastRenderedPageBreak/>
              <w:t xml:space="preserve">zsoltárok könyve, </w:t>
            </w:r>
            <w:r w:rsidRPr="00C3669C">
              <w:rPr>
                <w:rStyle w:val="Kiemels2"/>
              </w:rPr>
              <w:t>zsoltár</w:t>
            </w:r>
            <w:r w:rsidRPr="008B6592">
              <w:t>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 xml:space="preserve">psalmus, panasz~, hálaadó~, bölcsességi~, bizalomének, 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>metafora, metonímia, mondatpárhuzam</w:t>
            </w:r>
          </w:p>
        </w:tc>
      </w:tr>
      <w:tr w:rsidR="00C15315" w:rsidRPr="007C2029" w:rsidTr="004414F8">
        <w:trPr>
          <w:trHeight w:val="63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83428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 xml:space="preserve">Az </w:t>
            </w:r>
            <w:r w:rsidRPr="00395C7E">
              <w:rPr>
                <w:rStyle w:val="Kiemels"/>
                <w:b/>
              </w:rPr>
              <w:t xml:space="preserve">Újszövetség </w:t>
            </w:r>
            <w:r w:rsidRPr="00395C7E">
              <w:rPr>
                <w:b/>
              </w:rPr>
              <w:t>szövegeiből</w:t>
            </w:r>
          </w:p>
          <w:p w:rsidR="00C15315" w:rsidRPr="008B6592" w:rsidRDefault="00C15315" w:rsidP="008B6592">
            <w:pPr>
              <w:pStyle w:val="TblzatSzveg"/>
            </w:pPr>
            <w:r w:rsidRPr="00395C7E">
              <w:rPr>
                <w:b/>
              </w:rPr>
              <w:t>Részletek Máté evangéliumából</w:t>
            </w:r>
          </w:p>
        </w:tc>
        <w:tc>
          <w:tcPr>
            <w:tcW w:w="1323" w:type="pct"/>
            <w:shd w:val="clear" w:color="auto" w:fill="auto"/>
          </w:tcPr>
          <w:p w:rsidR="007265A4" w:rsidRDefault="007265A4" w:rsidP="008B6592">
            <w:pPr>
              <w:pStyle w:val="TblzatSzveg"/>
            </w:pPr>
            <w:r>
              <w:t>Újszövetségi történetek megismerése.</w:t>
            </w:r>
          </w:p>
          <w:p w:rsidR="00C15315" w:rsidRPr="008B6592" w:rsidRDefault="007265A4" w:rsidP="008B6592">
            <w:pPr>
              <w:pStyle w:val="TblzatSzveg"/>
            </w:pPr>
            <w:r>
              <w:t xml:space="preserve">A Krisztus életét, tetteit bemutató részlet értelmezése, elemzése az </w:t>
            </w:r>
            <w:r w:rsidR="009C1BB0">
              <w:t xml:space="preserve">előzetes tudásra támaszkodva az </w:t>
            </w:r>
            <w:r>
              <w:t>esszérészlet (</w:t>
            </w:r>
            <w:r w:rsidR="00C15315" w:rsidRPr="008B6592">
              <w:t>Pilinszky János:</w:t>
            </w:r>
            <w:r w:rsidR="0070637A">
              <w:t xml:space="preserve"> </w:t>
            </w:r>
            <w:r w:rsidRPr="007265A4">
              <w:rPr>
                <w:rStyle w:val="Kiemels"/>
              </w:rPr>
              <w:t>A Szentírás margójára</w:t>
            </w:r>
            <w:r>
              <w:t>)</w:t>
            </w:r>
            <w:r w:rsidR="002378D1">
              <w:t>,</w:t>
            </w:r>
            <w:r>
              <w:t xml:space="preserve"> a </w:t>
            </w:r>
            <w:r w:rsidR="00C15315" w:rsidRPr="008B6592">
              <w:t>Tk. II. k. 39–44. o. képei</w:t>
            </w:r>
            <w:r>
              <w:t>, valamint a feladatanyag segítségével. Csodás elemek, szimbolikus jelentések, előreutalások megfigyelése</w:t>
            </w:r>
            <w:r w:rsidR="00F539B8">
              <w:t>. I</w:t>
            </w:r>
            <w:r>
              <w:t xml:space="preserve">smétlődő motívumok a </w:t>
            </w:r>
            <w:r w:rsidRPr="008C03B8">
              <w:rPr>
                <w:rStyle w:val="Kiemels"/>
              </w:rPr>
              <w:t>Bibliá</w:t>
            </w:r>
            <w:r>
              <w:t xml:space="preserve">ban. </w:t>
            </w:r>
          </w:p>
          <w:p w:rsidR="005F4D72" w:rsidRDefault="005F4D72" w:rsidP="005F4D72">
            <w:pPr>
              <w:pStyle w:val="TblzatSzveg"/>
              <w:rPr>
                <w:rStyle w:val="Kiemels2"/>
              </w:rPr>
            </w:pPr>
          </w:p>
          <w:p w:rsidR="0070637A" w:rsidRDefault="005F4D72" w:rsidP="005F4D7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F4D72" w:rsidRDefault="0070637A" w:rsidP="005F4D72">
            <w:pPr>
              <w:pStyle w:val="TblzatSzveg"/>
              <w:rPr>
                <w:rStyle w:val="Kiemels2"/>
              </w:rPr>
            </w:pPr>
            <w:r w:rsidRPr="0070637A">
              <w:t>(</w:t>
            </w:r>
            <w:r w:rsidR="002F4D7D">
              <w:t>portfólió</w:t>
            </w:r>
            <w:r w:rsidRPr="0070637A">
              <w:t>ba tehető témák)</w:t>
            </w:r>
          </w:p>
          <w:p w:rsidR="009C1BB0" w:rsidRDefault="006E3609" w:rsidP="009C1BB0">
            <w:pPr>
              <w:pStyle w:val="TblzatSzveg"/>
            </w:pPr>
            <w:r>
              <w:t xml:space="preserve">– </w:t>
            </w:r>
            <w:r w:rsidR="009C1BB0" w:rsidRPr="008B6592">
              <w:t>XX. századi</w:t>
            </w:r>
            <w:r>
              <w:t xml:space="preserve"> művek, műrészletek megtekintése </w:t>
            </w:r>
            <w:r w:rsidR="009C1BB0" w:rsidRPr="008B6592">
              <w:t>és értelmezése a témával összefüggésben</w:t>
            </w:r>
            <w:r>
              <w:t>:</w:t>
            </w:r>
          </w:p>
          <w:p w:rsidR="009C1BB0" w:rsidRPr="008B6592" w:rsidRDefault="006E3609" w:rsidP="009C1BB0">
            <w:pPr>
              <w:pStyle w:val="TblzatSzveg"/>
            </w:pPr>
            <w:r>
              <w:lastRenderedPageBreak/>
              <w:t>r</w:t>
            </w:r>
            <w:r w:rsidR="009C1BB0" w:rsidRPr="008B6592">
              <w:t>észlet Pasolini</w:t>
            </w:r>
            <w:r w:rsidR="00C53D16">
              <w:t xml:space="preserve"> </w:t>
            </w:r>
            <w:r w:rsidR="009C1BB0" w:rsidRPr="007265A4">
              <w:rPr>
                <w:rStyle w:val="Kiemels"/>
              </w:rPr>
              <w:t>Máté evangéliuma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9C1BB0" w:rsidRPr="008B6592">
              <w:t xml:space="preserve">filmjéből vagy Greene </w:t>
            </w:r>
            <w:r w:rsidR="009C1BB0" w:rsidRPr="007265A4">
              <w:rPr>
                <w:rStyle w:val="Kiemels"/>
              </w:rPr>
              <w:t>Godspell</w:t>
            </w:r>
            <w:r w:rsidR="00C53D16">
              <w:rPr>
                <w:rStyle w:val="Kiemels"/>
              </w:rPr>
              <w:t xml:space="preserve"> </w:t>
            </w:r>
            <w:r w:rsidR="009C1BB0" w:rsidRPr="008B6592">
              <w:t xml:space="preserve">vagy </w:t>
            </w:r>
          </w:p>
          <w:p w:rsidR="009C1BB0" w:rsidRDefault="009C1BB0" w:rsidP="009C1BB0">
            <w:pPr>
              <w:pStyle w:val="TblzatSzveg"/>
            </w:pPr>
            <w:r w:rsidRPr="008B6592">
              <w:t>Jewison</w:t>
            </w:r>
            <w:r w:rsidR="00C53D16">
              <w:t xml:space="preserve"> </w:t>
            </w:r>
            <w:r w:rsidRPr="009C1BB0">
              <w:rPr>
                <w:rStyle w:val="Kiemels"/>
              </w:rPr>
              <w:t>Jézus Krisztus szupersztár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Pr="008B6592">
              <w:t>filmjéből</w:t>
            </w:r>
            <w:r>
              <w:t>.</w:t>
            </w:r>
          </w:p>
          <w:p w:rsidR="006E3609" w:rsidRDefault="006E3609" w:rsidP="006E3609">
            <w:pPr>
              <w:pStyle w:val="TblzatSzveg"/>
            </w:pPr>
            <w:r>
              <w:t xml:space="preserve">– </w:t>
            </w:r>
            <w:r w:rsidRPr="008B6592">
              <w:t>XX. századi</w:t>
            </w:r>
            <w:r>
              <w:t xml:space="preserve"> művek, műrészletek olvasása </w:t>
            </w:r>
            <w:r w:rsidRPr="008B6592">
              <w:t>és értelmezése a témával összefüggésben</w:t>
            </w:r>
            <w:r>
              <w:t>:</w:t>
            </w:r>
          </w:p>
          <w:p w:rsidR="005F4D72" w:rsidRPr="009C1BB0" w:rsidRDefault="005F4D72" w:rsidP="005F4D72">
            <w:pPr>
              <w:pStyle w:val="TblzatSzveg"/>
              <w:rPr>
                <w:rStyle w:val="Kiemels"/>
              </w:rPr>
            </w:pPr>
            <w:r>
              <w:t xml:space="preserve">Dsida Jenő: </w:t>
            </w:r>
            <w:r w:rsidRPr="009C1BB0">
              <w:rPr>
                <w:rStyle w:val="Kiemels"/>
              </w:rPr>
              <w:t>Nagycsütörtök</w:t>
            </w:r>
          </w:p>
          <w:p w:rsidR="005F4D72" w:rsidRPr="009C1BB0" w:rsidRDefault="005F4D72" w:rsidP="005F4D72">
            <w:pPr>
              <w:pStyle w:val="TblzatSzveg"/>
              <w:rPr>
                <w:rStyle w:val="Kiemels"/>
              </w:rPr>
            </w:pPr>
            <w:r>
              <w:t xml:space="preserve">Babits Mihály: </w:t>
            </w:r>
            <w:r w:rsidRPr="009C1BB0">
              <w:rPr>
                <w:rStyle w:val="Kiemels"/>
              </w:rPr>
              <w:t>Golgotai csárda</w:t>
            </w:r>
          </w:p>
          <w:p w:rsidR="0070637A" w:rsidRPr="0070637A" w:rsidRDefault="008B2ADB" w:rsidP="008B6592">
            <w:pPr>
              <w:pStyle w:val="TblzatSzveg"/>
              <w:rPr>
                <w:i/>
                <w:iCs/>
              </w:rPr>
            </w:pPr>
            <w:r>
              <w:t xml:space="preserve">Pákolitz István: </w:t>
            </w:r>
            <w:r w:rsidR="005F4D72" w:rsidRPr="009C1BB0">
              <w:rPr>
                <w:rStyle w:val="Kiemels"/>
              </w:rPr>
              <w:t>A szadduceus</w:t>
            </w:r>
            <w:r w:rsidR="001D486B">
              <w:rPr>
                <w:rStyle w:val="Kiemels"/>
              </w:rPr>
              <w:t xml:space="preserve"> tűnőd</w:t>
            </w:r>
            <w:r w:rsidR="005F4D72" w:rsidRPr="009C1BB0">
              <w:rPr>
                <w:rStyle w:val="Kiemels"/>
              </w:rPr>
              <w:t>ése</w:t>
            </w:r>
          </w:p>
        </w:tc>
        <w:tc>
          <w:tcPr>
            <w:tcW w:w="1232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7265A4" w:rsidP="004253D3">
            <w:pPr>
              <w:pStyle w:val="TblzatSzveg"/>
            </w:pPr>
            <w:r>
              <w:t>szövegolvasás jelöléstechnikával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7265A4" w:rsidP="004253D3">
            <w:pPr>
              <w:pStyle w:val="TblzatSzveg"/>
            </w:pPr>
            <w:r w:rsidRPr="008B65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7265A4" w:rsidP="004253D3">
            <w:pPr>
              <w:pStyle w:val="TblzatSzveg"/>
            </w:pPr>
            <w:r>
              <w:t xml:space="preserve">tudásmozgósítás, jelöléstechnika, </w:t>
            </w:r>
            <w:r w:rsidRPr="008B6592">
              <w:t>vázlatkészítés megado</w:t>
            </w:r>
            <w:r w:rsidR="001D486B">
              <w:t xml:space="preserve">tt szempontok szerint, kutató- és </w:t>
            </w:r>
            <w:r w:rsidRPr="008B6592">
              <w:t>gyűjtőmunka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7265A4" w:rsidP="004253D3">
            <w:pPr>
              <w:pStyle w:val="TblzatSzveg"/>
            </w:pPr>
            <w:r w:rsidRPr="008B6592">
              <w:t>értelmezés, elemzés</w:t>
            </w:r>
            <w:r>
              <w:t xml:space="preserve">, </w:t>
            </w:r>
            <w:r w:rsidRPr="008B6592">
              <w:t>szoborjáték</w:t>
            </w:r>
          </w:p>
          <w:p w:rsidR="004253D3" w:rsidRDefault="004253D3" w:rsidP="008B6592">
            <w:pPr>
              <w:pStyle w:val="TblzatSzveg"/>
            </w:pPr>
          </w:p>
          <w:p w:rsidR="00C15315" w:rsidRPr="008B6592" w:rsidRDefault="00003A03" w:rsidP="008B6592">
            <w:pPr>
              <w:pStyle w:val="TblzatSzveg"/>
            </w:pPr>
            <w:r>
              <w:t>Hf.: Tk.</w:t>
            </w:r>
            <w:r w:rsidR="00C15315" w:rsidRPr="008B6592">
              <w:t xml:space="preserve"> II. k. 4</w:t>
            </w:r>
            <w:r w:rsidR="005F4D72">
              <w:t>6. o. 1–9. (portfólióba tehető)</w:t>
            </w:r>
            <w:r w:rsidR="00A2243B">
              <w:t>.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C3669C">
              <w:rPr>
                <w:rStyle w:val="Kiemels2"/>
              </w:rPr>
              <w:t>evangélium</w:t>
            </w:r>
            <w:r w:rsidRPr="008B6592">
              <w:t>, Máté, János, Lukács, Márk, szinoptikus, megváltás, Messiás, betlehemes és passiójáték</w:t>
            </w:r>
          </w:p>
        </w:tc>
      </w:tr>
      <w:tr w:rsidR="00C15315" w:rsidRPr="007C2029" w:rsidTr="004414F8">
        <w:trPr>
          <w:trHeight w:val="936"/>
          <w:jc w:val="center"/>
        </w:trPr>
        <w:tc>
          <w:tcPr>
            <w:tcW w:w="326" w:type="pct"/>
            <w:shd w:val="clear" w:color="auto" w:fill="auto"/>
          </w:tcPr>
          <w:p w:rsidR="00C15315" w:rsidRPr="004C0B6D" w:rsidRDefault="0083428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Példázat, példabeszéd</w:t>
            </w:r>
          </w:p>
          <w:p w:rsidR="00C15315" w:rsidRPr="008B6592" w:rsidRDefault="00C15315" w:rsidP="008B6592">
            <w:pPr>
              <w:pStyle w:val="TblzatSzveg"/>
            </w:pPr>
            <w:r w:rsidRPr="00395C7E">
              <w:rPr>
                <w:b/>
              </w:rPr>
              <w:t>A magvető példázata</w:t>
            </w:r>
          </w:p>
        </w:tc>
        <w:tc>
          <w:tcPr>
            <w:tcW w:w="1323" w:type="pct"/>
            <w:shd w:val="clear" w:color="auto" w:fill="auto"/>
          </w:tcPr>
          <w:p w:rsidR="009C1BB0" w:rsidRDefault="009C1BB0" w:rsidP="009C1BB0">
            <w:pPr>
              <w:pStyle w:val="TblzatSzveg"/>
            </w:pPr>
            <w:r>
              <w:t>Újszövetségi történetek megismerése.</w:t>
            </w:r>
          </w:p>
          <w:p w:rsidR="00C15315" w:rsidRDefault="009C1BB0" w:rsidP="008B6592">
            <w:pPr>
              <w:pStyle w:val="TblzatSzveg"/>
            </w:pPr>
            <w:r>
              <w:t>Krisztus példázatai, a példázat műfaj sajátosságainak megismerése egy mű olvasása, értelmezése révén. A példázat olvasása</w:t>
            </w:r>
            <w:r w:rsidR="008C03B8">
              <w:t>,</w:t>
            </w:r>
            <w:r>
              <w:t xml:space="preserve"> értelmezése a tanulók előzetes tudása, a feladatanyag, valamint a </w:t>
            </w:r>
            <w:r w:rsidR="00C15315" w:rsidRPr="008B6592">
              <w:t>Tk. II. k. 48–49. o. képei</w:t>
            </w:r>
            <w:r>
              <w:t xml:space="preserve"> segítségével. </w:t>
            </w:r>
          </w:p>
          <w:p w:rsidR="00D14BA7" w:rsidRDefault="009C1BB0" w:rsidP="008B6592">
            <w:pPr>
              <w:pStyle w:val="TblzatSzveg"/>
            </w:pPr>
            <w:r>
              <w:t>A</w:t>
            </w:r>
            <w:r w:rsidRPr="008B6592">
              <w:t xml:space="preserve"> példázat szó szerinti és metaforikus jelentéseinek megkülönböztetése, a tartalom művészi elrendezését szolgáló alakzatok </w:t>
            </w:r>
            <w:r>
              <w:t>kiemelése, szerepük értelmezése.</w:t>
            </w:r>
          </w:p>
          <w:p w:rsidR="00C754E7" w:rsidRDefault="00C754E7" w:rsidP="008B6592">
            <w:pPr>
              <w:pStyle w:val="TblzatSzveg"/>
              <w:rPr>
                <w:rStyle w:val="Kiemels2"/>
              </w:rPr>
            </w:pPr>
          </w:p>
          <w:p w:rsidR="00D14BA7" w:rsidRPr="00D14BA7" w:rsidRDefault="00D14BA7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D14BA7" w:rsidRPr="009C1BB0" w:rsidRDefault="00D14BA7" w:rsidP="009C1BB0">
            <w:pPr>
              <w:pStyle w:val="TblzatSzveg"/>
            </w:pPr>
            <w:r w:rsidRPr="009C1BB0">
              <w:t>Tk. II. k. 49. o. 1–10. feladatok</w:t>
            </w:r>
          </w:p>
        </w:tc>
        <w:tc>
          <w:tcPr>
            <w:tcW w:w="1232" w:type="pct"/>
            <w:shd w:val="clear" w:color="auto" w:fill="auto"/>
          </w:tcPr>
          <w:p w:rsidR="00EB3DA7" w:rsidRDefault="00EB3DA7" w:rsidP="00EB3DA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EB3DA7" w:rsidRPr="00EB3DA7" w:rsidRDefault="00EB3DA7" w:rsidP="00263725">
            <w:pPr>
              <w:pStyle w:val="TblzatSzveg"/>
              <w:rPr>
                <w:rStyle w:val="Kiemels2"/>
                <w:b w:val="0"/>
                <w:bCs/>
              </w:rPr>
            </w:pPr>
            <w:r w:rsidRPr="00EB3DA7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9C1BB0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9C1BB0" w:rsidP="00263725">
            <w:pPr>
              <w:pStyle w:val="TblzatSzveg"/>
            </w:pPr>
            <w:r>
              <w:t>kreatív 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9C1BB0" w:rsidP="00263725">
            <w:pPr>
              <w:pStyle w:val="TblzatSzveg"/>
            </w:pPr>
            <w:r>
              <w:t xml:space="preserve">tudásmozgósítás, </w:t>
            </w:r>
            <w:r w:rsidRPr="008B6592">
              <w:t>tudásalkalmazás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9C1BB0" w:rsidP="00263725">
            <w:pPr>
              <w:pStyle w:val="TblzatSzveg"/>
            </w:pPr>
            <w:r w:rsidRPr="008B6592">
              <w:t>szólásmagyarázat</w:t>
            </w:r>
            <w:r>
              <w:t>, alakzatok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9C1BB0" w:rsidP="00263725">
            <w:pPr>
              <w:pStyle w:val="TblzatSzveg"/>
            </w:pPr>
            <w:r>
              <w:t>értelmezés, elemzés</w:t>
            </w:r>
            <w:r w:rsidR="0031291F">
              <w:t>, műfaj</w:t>
            </w:r>
            <w:r w:rsidR="00C53D16">
              <w:t xml:space="preserve"> </w:t>
            </w:r>
            <w:r w:rsidR="0031291F">
              <w:t>meghatározás</w:t>
            </w:r>
            <w:r w:rsidR="00AC786A">
              <w:t>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15315" w:rsidRDefault="009C1BB0" w:rsidP="008B6592">
            <w:pPr>
              <w:pStyle w:val="TblzatSzveg"/>
            </w:pPr>
            <w:r>
              <w:t>véleményalkotás, indoklás</w:t>
            </w:r>
          </w:p>
          <w:p w:rsidR="009C1BB0" w:rsidRPr="008B6592" w:rsidRDefault="009C1BB0" w:rsidP="008B6592">
            <w:pPr>
              <w:pStyle w:val="TblzatSzveg"/>
            </w:pPr>
          </w:p>
          <w:p w:rsidR="00C15315" w:rsidRPr="008B6592" w:rsidRDefault="00003A03" w:rsidP="00D14BA7">
            <w:pPr>
              <w:pStyle w:val="TblzatSzveg"/>
            </w:pPr>
            <w:r>
              <w:lastRenderedPageBreak/>
              <w:t>Hf.: Tk.</w:t>
            </w:r>
            <w:r w:rsidR="00C15315" w:rsidRPr="008B6592">
              <w:t xml:space="preserve"> II. k. 49. o. képéhez tartozó fe</w:t>
            </w:r>
            <w:r w:rsidR="00D14BA7">
              <w:t>ladatokból (portfólióba tehető)</w:t>
            </w:r>
            <w:r w:rsidR="00B61706">
              <w:t>.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983FEF" w:rsidP="008B6592">
            <w:pPr>
              <w:pStyle w:val="TblzatSzveg"/>
            </w:pPr>
            <w:r>
              <w:lastRenderedPageBreak/>
              <w:t xml:space="preserve">elbeszélői helyzet, </w:t>
            </w:r>
            <w:r w:rsidRPr="00983FEF">
              <w:rPr>
                <w:rStyle w:val="Kiemels2"/>
              </w:rPr>
              <w:t>példáza</w:t>
            </w:r>
            <w:r>
              <w:t xml:space="preserve">t/ </w:t>
            </w:r>
            <w:r w:rsidRPr="00983FEF">
              <w:rPr>
                <w:rStyle w:val="Kiemels2"/>
              </w:rPr>
              <w:t>példabeszéd</w:t>
            </w:r>
            <w:r>
              <w:t xml:space="preserve">, </w:t>
            </w:r>
            <w:r w:rsidR="00C15315" w:rsidRPr="008B6592">
              <w:t>hétköznapi tapasztalat, állandósult beszédforma</w:t>
            </w:r>
          </w:p>
        </w:tc>
      </w:tr>
      <w:tr w:rsidR="00C15315" w:rsidRPr="007C2029" w:rsidTr="004414F8">
        <w:trPr>
          <w:trHeight w:val="889"/>
          <w:jc w:val="center"/>
        </w:trPr>
        <w:tc>
          <w:tcPr>
            <w:tcW w:w="326" w:type="pct"/>
            <w:shd w:val="clear" w:color="auto" w:fill="auto"/>
          </w:tcPr>
          <w:p w:rsidR="00C15315" w:rsidRDefault="0083428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Pál apostol leveleiből</w:t>
            </w:r>
          </w:p>
          <w:p w:rsidR="00C15315" w:rsidRPr="00395C7E" w:rsidRDefault="00C15315" w:rsidP="008B6592">
            <w:pPr>
              <w:pStyle w:val="TblzatSzveg"/>
              <w:rPr>
                <w:rStyle w:val="Kiemels"/>
                <w:b/>
              </w:rPr>
            </w:pPr>
            <w:r w:rsidRPr="00395C7E">
              <w:rPr>
                <w:rStyle w:val="Kiemels"/>
                <w:b/>
              </w:rPr>
              <w:t>Pál I. levele a korinthusiakhoz</w:t>
            </w: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1F4071" w:rsidRDefault="001F4071" w:rsidP="008B6592">
            <w:pPr>
              <w:pStyle w:val="TblzatSzveg"/>
            </w:pPr>
          </w:p>
          <w:p w:rsidR="001F4071" w:rsidRDefault="001F4071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vagy</w:t>
            </w:r>
          </w:p>
          <w:p w:rsidR="00C15315" w:rsidRPr="00395C7E" w:rsidRDefault="00C15315" w:rsidP="008B6592">
            <w:pPr>
              <w:pStyle w:val="TblzatSzveg"/>
              <w:rPr>
                <w:b/>
              </w:rPr>
            </w:pPr>
            <w:r w:rsidRPr="00395C7E">
              <w:rPr>
                <w:b/>
              </w:rPr>
              <w:t>A jelenések könyvéből</w:t>
            </w:r>
          </w:p>
          <w:p w:rsidR="00C15315" w:rsidRPr="008B6592" w:rsidRDefault="00C15315" w:rsidP="008B6592">
            <w:pPr>
              <w:pStyle w:val="TblzatSzveg"/>
            </w:pPr>
            <w:r w:rsidRPr="00395C7E">
              <w:rPr>
                <w:rStyle w:val="Kiemels"/>
                <w:b/>
              </w:rPr>
              <w:t>János jelenései</w:t>
            </w:r>
            <w:r w:rsidRPr="00395C7E">
              <w:rPr>
                <w:b/>
              </w:rPr>
              <w:t xml:space="preserve"> – részletek</w:t>
            </w:r>
          </w:p>
        </w:tc>
        <w:tc>
          <w:tcPr>
            <w:tcW w:w="1323" w:type="pct"/>
            <w:shd w:val="clear" w:color="auto" w:fill="auto"/>
          </w:tcPr>
          <w:p w:rsidR="001F4071" w:rsidRDefault="00C754E7" w:rsidP="00C754E7">
            <w:pPr>
              <w:pStyle w:val="TblzatSzveg"/>
            </w:pPr>
            <w:r>
              <w:t xml:space="preserve">A </w:t>
            </w:r>
            <w:r w:rsidRPr="008B6592">
              <w:t>prédikáció</w:t>
            </w:r>
            <w:r>
              <w:t xml:space="preserve"> műfaj</w:t>
            </w:r>
            <w:r w:rsidR="0070637A">
              <w:t>i</w:t>
            </w:r>
            <w:r>
              <w:t xml:space="preserve"> sajátosságainak megfigyelése egy mű olvasása, értelmezése révén. A mű értelmezése a feladatanyag segítségével. A prédikáció</w:t>
            </w:r>
            <w:r w:rsidRPr="008B6592">
              <w:t xml:space="preserve"> poétikai-retorikai es</w:t>
            </w:r>
            <w:r>
              <w:t xml:space="preserve">zközeinek, hatásának vizsgálata. </w:t>
            </w:r>
          </w:p>
          <w:p w:rsidR="00C15315" w:rsidRDefault="00C754E7" w:rsidP="008B6592">
            <w:pPr>
              <w:pStyle w:val="TblzatSzveg"/>
            </w:pPr>
            <w:r>
              <w:t xml:space="preserve">Az apostolok </w:t>
            </w:r>
            <w:r w:rsidR="001F4071">
              <w:t xml:space="preserve">szerepének meghatározása az ismeretközlő szöveg és a </w:t>
            </w:r>
            <w:r w:rsidR="00C15315" w:rsidRPr="008B6592">
              <w:t xml:space="preserve">Tk. </w:t>
            </w:r>
            <w:r w:rsidR="001F4071">
              <w:t>II. k. 51. o. képe segítségével.</w:t>
            </w:r>
          </w:p>
          <w:p w:rsidR="00D14BA7" w:rsidRDefault="00D14BA7" w:rsidP="008B6592">
            <w:pPr>
              <w:pStyle w:val="TblzatSzveg"/>
            </w:pPr>
          </w:p>
          <w:p w:rsidR="00F539B8" w:rsidRPr="00D14BA7" w:rsidRDefault="00F539B8" w:rsidP="00F539B8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F4071" w:rsidRDefault="00983FEF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– </w:t>
            </w:r>
            <w:r w:rsidRPr="00C754E7">
              <w:rPr>
                <w:rStyle w:val="Kiemels"/>
              </w:rPr>
              <w:t>János jelenései</w:t>
            </w:r>
            <w:r w:rsidRPr="008B6592">
              <w:t xml:space="preserve"> – részletek</w:t>
            </w:r>
            <w:r>
              <w:t xml:space="preserve"> (önálló feldolgozás)</w:t>
            </w:r>
          </w:p>
          <w:p w:rsidR="00983FEF" w:rsidRDefault="00983FEF" w:rsidP="00983FEF">
            <w:pPr>
              <w:pStyle w:val="TblzatSzveg"/>
            </w:pPr>
            <w:r>
              <w:t xml:space="preserve">– </w:t>
            </w:r>
            <w:r w:rsidR="008C03B8">
              <w:t xml:space="preserve">A </w:t>
            </w:r>
            <w:r w:rsidRPr="008C03B8">
              <w:rPr>
                <w:rStyle w:val="Kiemels"/>
              </w:rPr>
              <w:t>Fontosabb bibliafordítások</w:t>
            </w:r>
            <w:r w:rsidR="00C53D1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8C03B8">
              <w:t>ismeretközlő szöveg</w:t>
            </w:r>
          </w:p>
          <w:p w:rsidR="001F4071" w:rsidRDefault="001F4071" w:rsidP="008B6592">
            <w:pPr>
              <w:pStyle w:val="TblzatSzveg"/>
              <w:rPr>
                <w:rStyle w:val="Kiemels2"/>
              </w:rPr>
            </w:pPr>
          </w:p>
          <w:p w:rsidR="00F539B8" w:rsidRDefault="00F539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83FEF" w:rsidRDefault="00983FEF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C53D16" w:rsidRDefault="00C53D16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1F4071" w:rsidRPr="001F4071" w:rsidRDefault="00F539B8" w:rsidP="001F407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Az apokalipszis műfaj</w:t>
            </w:r>
            <w:r w:rsidR="0070637A">
              <w:rPr>
                <w:rStyle w:val="Kiemels2"/>
                <w:b w:val="0"/>
                <w:bCs/>
              </w:rPr>
              <w:t>i</w:t>
            </w:r>
            <w:r>
              <w:rPr>
                <w:rStyle w:val="Kiemels2"/>
                <w:b w:val="0"/>
                <w:bCs/>
              </w:rPr>
              <w:t xml:space="preserve"> sajátosságainak meghatározása </w:t>
            </w:r>
            <w:r w:rsidRPr="001F4071">
              <w:rPr>
                <w:rStyle w:val="Kiemels2"/>
                <w:b w:val="0"/>
                <w:bCs/>
              </w:rPr>
              <w:t xml:space="preserve">a </w:t>
            </w:r>
            <w:r w:rsidRPr="00F539B8">
              <w:rPr>
                <w:rStyle w:val="Kiemels"/>
              </w:rPr>
              <w:t>Jelenések könyvé</w:t>
            </w:r>
            <w:r w:rsidRPr="001F4071">
              <w:rPr>
                <w:rStyle w:val="Kiemels2"/>
                <w:b w:val="0"/>
                <w:bCs/>
              </w:rPr>
              <w:t>ből</w:t>
            </w:r>
            <w:r>
              <w:rPr>
                <w:rStyle w:val="Kiemels2"/>
                <w:b w:val="0"/>
                <w:bCs/>
              </w:rPr>
              <w:t xml:space="preserve"> való részlet olvasása, értelmezése révén. Az előre- és visszautalások szerepe, jelképek megfigyelése, jelentésük feltárása. </w:t>
            </w:r>
          </w:p>
          <w:p w:rsidR="001F4071" w:rsidRDefault="001F4071" w:rsidP="008B6592">
            <w:pPr>
              <w:pStyle w:val="TblzatSzveg"/>
              <w:rPr>
                <w:rStyle w:val="Kiemels2"/>
              </w:rPr>
            </w:pPr>
          </w:p>
          <w:p w:rsidR="00D14BA7" w:rsidRPr="00D14BA7" w:rsidRDefault="00D14BA7" w:rsidP="008B6592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lastRenderedPageBreak/>
              <w:t>Differenciálás, mélyítés, dúsítás</w:t>
            </w:r>
          </w:p>
          <w:p w:rsidR="00D14BA7" w:rsidRDefault="00F539B8" w:rsidP="00C754E7">
            <w:pPr>
              <w:pStyle w:val="TblzatSzveg"/>
            </w:pPr>
            <w:r>
              <w:t xml:space="preserve">– </w:t>
            </w:r>
            <w:r w:rsidR="00C754E7">
              <w:t>Sylves</w:t>
            </w:r>
            <w:r w:rsidR="00D14BA7">
              <w:t xml:space="preserve">ter János: </w:t>
            </w:r>
            <w:r w:rsidR="00D14BA7" w:rsidRPr="000E77FD">
              <w:rPr>
                <w:i/>
              </w:rPr>
              <w:t>Az magyar nípnek</w:t>
            </w:r>
            <w:r w:rsidR="00D14BA7">
              <w:t xml:space="preserve"> – részlet</w:t>
            </w:r>
          </w:p>
          <w:p w:rsidR="00D14BA7" w:rsidRDefault="00F539B8" w:rsidP="00C754E7">
            <w:pPr>
              <w:pStyle w:val="TblzatSzveg"/>
            </w:pPr>
            <w:r>
              <w:t xml:space="preserve">– </w:t>
            </w:r>
            <w:r w:rsidR="00D14BA7">
              <w:t>Fontosabb bibliafordítások</w:t>
            </w:r>
          </w:p>
          <w:p w:rsidR="00F539B8" w:rsidRPr="00F539B8" w:rsidRDefault="00F539B8" w:rsidP="00C754E7">
            <w:pPr>
              <w:pStyle w:val="TblzatSzveg"/>
              <w:rPr>
                <w:i/>
                <w:iCs/>
              </w:rPr>
            </w:pPr>
            <w:r>
              <w:t xml:space="preserve">– </w:t>
            </w:r>
            <w:r w:rsidRPr="00C754E7">
              <w:rPr>
                <w:rStyle w:val="Kiemels"/>
              </w:rPr>
              <w:t>Pál I. levele a korinthusiakhoz</w:t>
            </w:r>
            <w:r w:rsidR="00B61706">
              <w:rPr>
                <w:rStyle w:val="Kiemels"/>
              </w:rPr>
              <w:t xml:space="preserve"> </w:t>
            </w:r>
            <w:r w:rsidRPr="00F539B8">
              <w:t>(önálló feldolgozással)</w:t>
            </w:r>
          </w:p>
        </w:tc>
        <w:tc>
          <w:tcPr>
            <w:tcW w:w="1232" w:type="pct"/>
            <w:shd w:val="clear" w:color="auto" w:fill="auto"/>
          </w:tcPr>
          <w:p w:rsidR="00EB3DA7" w:rsidRDefault="00EB3DA7" w:rsidP="00EB3DA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EB3DA7" w:rsidRPr="00EB3DA7" w:rsidRDefault="00EB3DA7" w:rsidP="00263725">
            <w:pPr>
              <w:pStyle w:val="TblzatSzveg"/>
              <w:rPr>
                <w:rStyle w:val="Kiemels2"/>
                <w:b w:val="0"/>
                <w:bCs/>
              </w:rPr>
            </w:pPr>
            <w:r>
              <w:t>a vita során érthető, megfelelő érvekkel alátámasztott beszéd alkotása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C754E7" w:rsidP="00263725">
            <w:pPr>
              <w:pStyle w:val="TblzatSzveg"/>
            </w:pPr>
            <w:r w:rsidRPr="008B6592">
              <w:t>közös 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C754E7" w:rsidP="00263725">
            <w:pPr>
              <w:pStyle w:val="TblzatSzveg"/>
            </w:pPr>
            <w:r w:rsidRPr="008B6592">
              <w:t>tudásmozgósítás</w:t>
            </w:r>
          </w:p>
          <w:p w:rsidR="00983FEF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Anyanyelvi kultúra, anyanyelvi </w:t>
            </w:r>
          </w:p>
          <w:p w:rsidR="00983FEF" w:rsidRPr="00983FEF" w:rsidRDefault="00983FEF" w:rsidP="00983FEF">
            <w:pPr>
              <w:pStyle w:val="TblzatSzveg"/>
              <w:rPr>
                <w:rStyle w:val="Kiemels2"/>
                <w:b w:val="0"/>
                <w:bCs/>
              </w:rPr>
            </w:pPr>
            <w:r w:rsidRPr="00983FEF">
              <w:rPr>
                <w:rStyle w:val="Kiemels2"/>
                <w:b w:val="0"/>
                <w:bCs/>
              </w:rPr>
              <w:t>a szöveg felépítése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C754E7" w:rsidP="00263725">
            <w:pPr>
              <w:pStyle w:val="TblzatSzveg"/>
            </w:pPr>
            <w:r w:rsidRPr="008B6592">
              <w:t>szövegértelmezés</w:t>
            </w:r>
            <w:r w:rsidR="0031291F">
              <w:t xml:space="preserve">, </w:t>
            </w:r>
            <w:r w:rsidR="001A5AC5">
              <w:t>műfaj meghatározása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754E7" w:rsidRDefault="00C754E7" w:rsidP="008B6592">
            <w:pPr>
              <w:pStyle w:val="TblzatSzveg"/>
            </w:pPr>
            <w:r w:rsidRPr="008B6592">
              <w:t>véleményalkotás</w:t>
            </w:r>
            <w:r>
              <w:t>,</w:t>
            </w:r>
            <w:r w:rsidR="00EC553F">
              <w:t xml:space="preserve"> érvelés, vita</w:t>
            </w:r>
          </w:p>
          <w:p w:rsidR="00F539B8" w:rsidRDefault="00F539B8" w:rsidP="008B6592">
            <w:pPr>
              <w:pStyle w:val="TblzatSzveg"/>
            </w:pPr>
          </w:p>
          <w:p w:rsidR="00983FEF" w:rsidRDefault="00497230" w:rsidP="008B6592">
            <w:pPr>
              <w:pStyle w:val="TblzatSzveg"/>
            </w:pPr>
            <w:r>
              <w:rPr>
                <w:color w:val="000000"/>
              </w:rPr>
              <w:t>Hf.: s</w:t>
            </w:r>
            <w:r w:rsidR="00983FEF">
              <w:rPr>
                <w:color w:val="000000"/>
              </w:rPr>
              <w:t>zövegválasztástól függetlenül felké</w:t>
            </w:r>
            <w:r w:rsidR="005375A9">
              <w:rPr>
                <w:color w:val="000000"/>
              </w:rPr>
              <w:t>szülés a Biblia világából</w:t>
            </w:r>
            <w:r w:rsidR="00983FEF">
              <w:rPr>
                <w:color w:val="000000"/>
              </w:rPr>
              <w:t xml:space="preserve"> a </w:t>
            </w:r>
            <w:r w:rsidR="00983FEF">
              <w:t>Tk.</w:t>
            </w:r>
            <w:r w:rsidR="00C53D16">
              <w:t xml:space="preserve"> </w:t>
            </w:r>
            <w:r w:rsidR="00983FEF">
              <w:t>I</w:t>
            </w:r>
            <w:r w:rsidR="005375A9">
              <w:t>I</w:t>
            </w:r>
            <w:r w:rsidR="00983FEF">
              <w:t>. k. 55. o. 1–12.</w:t>
            </w:r>
            <w:r w:rsidR="00C53D16">
              <w:t xml:space="preserve"> </w:t>
            </w:r>
            <w:r w:rsidR="00983FEF">
              <w:t>f. segítségével.</w:t>
            </w:r>
          </w:p>
          <w:p w:rsidR="00F539B8" w:rsidRDefault="00F539B8" w:rsidP="008B6592">
            <w:pPr>
              <w:pStyle w:val="TblzatSzveg"/>
            </w:pP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83FEF" w:rsidRDefault="00983FEF" w:rsidP="00983FEF">
            <w:pPr>
              <w:pStyle w:val="TblzatSzveg"/>
            </w:pPr>
            <w:r w:rsidRPr="008B6592">
              <w:t>közös olvasás</w:t>
            </w: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983FEF" w:rsidRDefault="00983FEF" w:rsidP="00983FEF">
            <w:pPr>
              <w:pStyle w:val="TblzatSzveg"/>
            </w:pPr>
            <w:r>
              <w:t>leírás készítése</w:t>
            </w: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83FEF" w:rsidRDefault="00983FEF" w:rsidP="00983FEF">
            <w:pPr>
              <w:pStyle w:val="TblzatSzveg"/>
            </w:pPr>
            <w:r w:rsidRPr="008B6592">
              <w:t>tudásmozgósítás</w:t>
            </w: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983FEF" w:rsidRDefault="00983FEF" w:rsidP="00983FEF">
            <w:pPr>
              <w:pStyle w:val="TblzatSzveg"/>
            </w:pPr>
            <w:r w:rsidRPr="008B6592">
              <w:t>szövegértelmezés</w:t>
            </w:r>
            <w:r>
              <w:t>, illusztrációkészítés</w:t>
            </w:r>
            <w:r w:rsidR="005B12E9">
              <w:t>,</w:t>
            </w:r>
          </w:p>
          <w:p w:rsidR="005B12E9" w:rsidRDefault="005B12E9" w:rsidP="00983FEF">
            <w:pPr>
              <w:pStyle w:val="TblzatSzveg"/>
            </w:pPr>
            <w:r>
              <w:t>műfaj</w:t>
            </w:r>
            <w:r w:rsidR="00C53D16">
              <w:t xml:space="preserve"> </w:t>
            </w:r>
            <w:r>
              <w:t>meghatározás</w:t>
            </w:r>
            <w:r w:rsidR="00186D56">
              <w:t>a</w:t>
            </w:r>
          </w:p>
          <w:p w:rsidR="00983FEF" w:rsidRDefault="00983FEF" w:rsidP="008B6592">
            <w:pPr>
              <w:pStyle w:val="TblzatSzveg"/>
            </w:pPr>
          </w:p>
          <w:p w:rsidR="00983FEF" w:rsidRPr="008B6592" w:rsidRDefault="00186D56" w:rsidP="005375A9">
            <w:pPr>
              <w:pStyle w:val="TblzatSzveg"/>
            </w:pPr>
            <w:r>
              <w:rPr>
                <w:color w:val="000000"/>
              </w:rPr>
              <w:t>Hf.:</w:t>
            </w:r>
            <w:r w:rsidR="00567013">
              <w:rPr>
                <w:color w:val="000000"/>
              </w:rPr>
              <w:t xml:space="preserve"> s</w:t>
            </w:r>
            <w:r w:rsidR="005375A9">
              <w:rPr>
                <w:color w:val="000000"/>
              </w:rPr>
              <w:t xml:space="preserve">zövegválasztástól függetlenül felkészülés a Biblia világából a </w:t>
            </w:r>
            <w:r w:rsidR="005375A9">
              <w:t>Tk. II. k. 55. o. 1–12. f. segítségével.</w:t>
            </w:r>
          </w:p>
        </w:tc>
        <w:tc>
          <w:tcPr>
            <w:tcW w:w="111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983FEF">
              <w:rPr>
                <w:rStyle w:val="Kiemels2"/>
              </w:rPr>
              <w:lastRenderedPageBreak/>
              <w:t>apostol</w:t>
            </w:r>
            <w:r w:rsidRPr="008B6592">
              <w:t>, prédikáció,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 xml:space="preserve">retorikus szerkezet, alakzatok, </w:t>
            </w:r>
          </w:p>
          <w:p w:rsidR="00C15315" w:rsidRPr="008B6592" w:rsidRDefault="00C15315" w:rsidP="008B6592">
            <w:pPr>
              <w:pStyle w:val="TblzatSzveg"/>
            </w:pPr>
          </w:p>
          <w:p w:rsidR="00C15315" w:rsidRPr="008B6592" w:rsidRDefault="00C15315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C53D16" w:rsidRDefault="00C53D16" w:rsidP="008B6592">
            <w:pPr>
              <w:pStyle w:val="TblzatSzveg"/>
            </w:pPr>
          </w:p>
          <w:p w:rsidR="00C15315" w:rsidRPr="008B6592" w:rsidRDefault="00EC553F" w:rsidP="008B6592">
            <w:pPr>
              <w:pStyle w:val="TblzatSzveg"/>
            </w:pPr>
            <w:r>
              <w:t>j</w:t>
            </w:r>
            <w:r w:rsidR="00C15315" w:rsidRPr="008B6592">
              <w:t>elenés, motívumismétlődés (fa, föld, ég, víz),</w:t>
            </w:r>
            <w:r w:rsidR="00983FEF">
              <w:t xml:space="preserve"> szerkezeti keret, </w:t>
            </w:r>
            <w:r w:rsidR="00983FEF" w:rsidRPr="00983FEF">
              <w:rPr>
                <w:rStyle w:val="Kiemels2"/>
              </w:rPr>
              <w:t>apokalipszis</w:t>
            </w:r>
          </w:p>
        </w:tc>
      </w:tr>
      <w:tr w:rsidR="00120E52" w:rsidRPr="007C2029" w:rsidTr="00556B9D">
        <w:trPr>
          <w:trHeight w:val="2883"/>
          <w:jc w:val="center"/>
        </w:trPr>
        <w:tc>
          <w:tcPr>
            <w:tcW w:w="326" w:type="pct"/>
            <w:shd w:val="clear" w:color="auto" w:fill="auto"/>
          </w:tcPr>
          <w:p w:rsidR="00120E52" w:rsidRDefault="00120E52" w:rsidP="00120E52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1002" w:type="pct"/>
            <w:shd w:val="clear" w:color="auto" w:fill="auto"/>
          </w:tcPr>
          <w:p w:rsidR="00120E52" w:rsidRPr="00395C7E" w:rsidRDefault="00120E52" w:rsidP="008B6592">
            <w:pPr>
              <w:pStyle w:val="TblzatSzveg"/>
              <w:rPr>
                <w:b/>
              </w:rPr>
            </w:pPr>
            <w:r>
              <w:rPr>
                <w:b/>
              </w:rPr>
              <w:t>Összefoglalás a</w:t>
            </w:r>
            <w:r w:rsidRPr="00963CB0">
              <w:rPr>
                <w:b/>
              </w:rPr>
              <w:t xml:space="preserve"> tanulói portfóliók bemutatás</w:t>
            </w:r>
            <w:r>
              <w:rPr>
                <w:b/>
              </w:rPr>
              <w:t>ával</w:t>
            </w:r>
          </w:p>
        </w:tc>
        <w:tc>
          <w:tcPr>
            <w:tcW w:w="1323" w:type="pct"/>
            <w:shd w:val="clear" w:color="auto" w:fill="auto"/>
          </w:tcPr>
          <w:p w:rsidR="00120E52" w:rsidRDefault="00120E52" w:rsidP="00C3669C">
            <w:pPr>
              <w:pStyle w:val="TblzatSzveg"/>
              <w:rPr>
                <w:sz w:val="20"/>
                <w:szCs w:val="20"/>
              </w:rPr>
            </w:pPr>
            <w:r>
              <w:t>Kiállítás a tanulói portfóliókból. Közzététel 4-6 fős csoportokban, önértékelés, csoporttársak szóbeli értékelése.</w:t>
            </w:r>
          </w:p>
          <w:p w:rsidR="00120E52" w:rsidRDefault="00120E52" w:rsidP="008B6592">
            <w:pPr>
              <w:pStyle w:val="TblzatSzveg"/>
            </w:pPr>
          </w:p>
          <w:p w:rsidR="00120E52" w:rsidRDefault="00120E52" w:rsidP="00C3669C">
            <w:pPr>
              <w:pStyle w:val="TblzatSzveg"/>
            </w:pPr>
            <w:r w:rsidRPr="00226154">
              <w:t xml:space="preserve">Ennél a témánál a tanulói portfólió kiváltja a témazáró dolgozatot. </w:t>
            </w:r>
          </w:p>
          <w:p w:rsidR="00120E52" w:rsidRDefault="00120E52" w:rsidP="008B6592">
            <w:pPr>
              <w:pStyle w:val="TblzatSzveg"/>
            </w:pPr>
            <w:r>
              <w:t>Szöveges, fejlesztő értékelés, súlyozott jegy adható.</w:t>
            </w:r>
          </w:p>
          <w:p w:rsidR="00120E52" w:rsidRPr="00226154" w:rsidRDefault="00120E52" w:rsidP="008B6592">
            <w:pPr>
              <w:pStyle w:val="TblzatSzveg"/>
            </w:pPr>
            <w:r>
              <w:t xml:space="preserve">(Az értékelés szempontjait l. a 47–48. oldalon, a </w:t>
            </w:r>
            <w:r w:rsidR="002F4D7D">
              <w:t>portfólió</w:t>
            </w:r>
            <w:r>
              <w:t>készítés leírásánál.)</w:t>
            </w:r>
          </w:p>
        </w:tc>
        <w:tc>
          <w:tcPr>
            <w:tcW w:w="1232" w:type="pct"/>
            <w:shd w:val="clear" w:color="auto" w:fill="auto"/>
          </w:tcPr>
          <w:p w:rsidR="00120E52" w:rsidRPr="00B61706" w:rsidRDefault="00120E52" w:rsidP="008B659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 </w:t>
            </w:r>
          </w:p>
          <w:p w:rsidR="00120E52" w:rsidRDefault="00120E52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120E52" w:rsidRDefault="00120E52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120E52" w:rsidRPr="00B61706" w:rsidRDefault="00120E52" w:rsidP="00726C0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17" w:type="pct"/>
            <w:shd w:val="clear" w:color="auto" w:fill="auto"/>
          </w:tcPr>
          <w:p w:rsidR="00120E52" w:rsidRDefault="00120E52" w:rsidP="00567013">
            <w:pPr>
              <w:pStyle w:val="TblzatSzveg"/>
            </w:pPr>
            <w:r>
              <w:t xml:space="preserve">A </w:t>
            </w:r>
            <w:r w:rsidRPr="00567013">
              <w:rPr>
                <w:rStyle w:val="Kiemels"/>
              </w:rPr>
              <w:t>Bibliá</w:t>
            </w:r>
            <w:r>
              <w:t>hoz kapcsolódó fogalmi ismeretek.</w:t>
            </w:r>
          </w:p>
          <w:p w:rsidR="00120E52" w:rsidRDefault="00120E52" w:rsidP="00567013">
            <w:pPr>
              <w:pStyle w:val="TblzatSzveg"/>
              <w:rPr>
                <w:rStyle w:val="Kiemels2"/>
              </w:rPr>
            </w:pPr>
            <w:r>
              <w:t>Kapcsolódó tantárgyi kulcsfogalmak</w:t>
            </w:r>
            <w:r>
              <w:rPr>
                <w:rStyle w:val="Kiemels2"/>
              </w:rPr>
              <w:t>:</w:t>
            </w:r>
          </w:p>
          <w:p w:rsidR="00120E52" w:rsidRPr="00983FEF" w:rsidRDefault="00120E52" w:rsidP="008B6592">
            <w:pPr>
              <w:pStyle w:val="TblzatSzveg"/>
              <w:rPr>
                <w:rStyle w:val="Kiemels2"/>
              </w:rPr>
            </w:pPr>
            <w:r w:rsidRPr="00983FEF">
              <w:rPr>
                <w:rStyle w:val="Kiemels2"/>
              </w:rPr>
              <w:t>Biblia, Ószövetség, Újszövetség, kánon, teremtéstörténet, pusztulástörténet, zsoltár, próféta, evangélium, apostol, példabeszéd, apokalipszis</w:t>
            </w:r>
          </w:p>
        </w:tc>
      </w:tr>
      <w:tr w:rsidR="00C15315" w:rsidRPr="00015F64" w:rsidTr="001714E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5315" w:rsidRPr="00015F64" w:rsidRDefault="00C15315" w:rsidP="008B6592">
            <w:pPr>
              <w:pStyle w:val="Cm"/>
            </w:pPr>
            <w:r>
              <w:t>A KÖZÉPKOR IRODALMÁBÓL</w:t>
            </w:r>
          </w:p>
        </w:tc>
      </w:tr>
      <w:tr w:rsidR="005E2CB6" w:rsidRPr="004C0B6D" w:rsidTr="004414F8">
        <w:trPr>
          <w:trHeight w:val="323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B6" w:rsidRPr="004C0B6D" w:rsidRDefault="005E2CB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B6" w:rsidRPr="00963CB0" w:rsidRDefault="005E2CB6" w:rsidP="008B6592">
            <w:pPr>
              <w:pStyle w:val="TblzatSzveg"/>
              <w:rPr>
                <w:b/>
              </w:rPr>
            </w:pPr>
            <w:r w:rsidRPr="00963CB0">
              <w:rPr>
                <w:b/>
              </w:rPr>
              <w:t xml:space="preserve">A középkor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DE" w:rsidRDefault="00906ADE" w:rsidP="008B6592">
            <w:pPr>
              <w:pStyle w:val="TblzatSzveg"/>
            </w:pPr>
            <w:r>
              <w:t>A középkor jellemzői, a kettős világkép és kettős emberkép meghatározása az es</w:t>
            </w:r>
            <w:r w:rsidR="00426BF9">
              <w:t>szérészletek (Tk. II. k. 56. o.</w:t>
            </w:r>
            <w:r>
              <w:t xml:space="preserve">) a képanyag (Tk. II. k. 56–59. o.) és a tankönyvi ismeretközlő szöveg egyéni és csoportmunkában történő feldolgozása segítségével. </w:t>
            </w:r>
          </w:p>
          <w:p w:rsidR="00906ADE" w:rsidRDefault="00906ADE" w:rsidP="008B6592">
            <w:pPr>
              <w:pStyle w:val="TblzatSzveg"/>
            </w:pPr>
          </w:p>
          <w:p w:rsidR="00906ADE" w:rsidRDefault="00906ADE" w:rsidP="008B6592">
            <w:pPr>
              <w:pStyle w:val="TblzatSzveg"/>
            </w:pPr>
            <w:r>
              <w:t xml:space="preserve">További szemléltetési lehetőségek: </w:t>
            </w:r>
          </w:p>
          <w:p w:rsidR="005E2CB6" w:rsidRPr="00226154" w:rsidRDefault="00906ADE" w:rsidP="008B6592">
            <w:pPr>
              <w:pStyle w:val="TblzatSzveg"/>
            </w:pPr>
            <w:r>
              <w:t>– r</w:t>
            </w:r>
            <w:r w:rsidR="005E2CB6" w:rsidRPr="00226154">
              <w:t xml:space="preserve">észlet </w:t>
            </w:r>
            <w:r w:rsidR="005E2CB6" w:rsidRPr="000E77FD">
              <w:rPr>
                <w:i/>
              </w:rPr>
              <w:t>A rózsa neve</w:t>
            </w:r>
            <w:r w:rsidR="0070637A">
              <w:rPr>
                <w:i/>
              </w:rPr>
              <w:t xml:space="preserve"> </w:t>
            </w:r>
            <w:r w:rsidR="00D855AC">
              <w:t xml:space="preserve">c. </w:t>
            </w:r>
            <w:r w:rsidR="005E2CB6" w:rsidRPr="00226154">
              <w:t>filmből,</w:t>
            </w:r>
          </w:p>
          <w:p w:rsidR="00D14BA7" w:rsidRPr="00226154" w:rsidRDefault="00906ADE" w:rsidP="00906ADE">
            <w:pPr>
              <w:pStyle w:val="TblzatSzveg"/>
            </w:pPr>
            <w:r>
              <w:lastRenderedPageBreak/>
              <w:t>– r</w:t>
            </w:r>
            <w:r w:rsidR="005E2CB6" w:rsidRPr="00226154">
              <w:t xml:space="preserve">észletek Dobszay László és Szendrei Janka </w:t>
            </w:r>
            <w:r w:rsidR="005E2CB6" w:rsidRPr="000E77FD">
              <w:rPr>
                <w:i/>
              </w:rPr>
              <w:t>Estétől estéig – gregoriánok</w:t>
            </w:r>
            <w:r w:rsidR="005E2CB6" w:rsidRPr="00226154">
              <w:t xml:space="preserve"> kazettájáról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63725" w:rsidRDefault="00906ADE" w:rsidP="00263725">
            <w:pPr>
              <w:pStyle w:val="TblzatSzveg"/>
            </w:pPr>
            <w:r>
              <w:t>a tankönyvi szöveg önálló feldolgozása,</w:t>
            </w:r>
          </w:p>
          <w:p w:rsidR="00906ADE" w:rsidRDefault="00906ADE" w:rsidP="00263725">
            <w:pPr>
              <w:pStyle w:val="TblzatSzveg"/>
            </w:pPr>
            <w:r>
              <w:t>összevető értelmezés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906ADE" w:rsidP="00263725">
            <w:pPr>
              <w:pStyle w:val="TblzatSzveg"/>
            </w:pPr>
            <w:r>
              <w:t xml:space="preserve">tudásmozgósítás, jóslás, példázás, kérdésposzter készítése, </w:t>
            </w:r>
            <w:r w:rsidRPr="00226154">
              <w:t>vázlatkészítés</w:t>
            </w:r>
          </w:p>
          <w:p w:rsidR="005B12E9" w:rsidRDefault="005B12E9" w:rsidP="005B12E9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5E2CB6" w:rsidRDefault="005B12E9" w:rsidP="008B6592">
            <w:pPr>
              <w:pStyle w:val="TblzatSzveg"/>
            </w:pPr>
            <w:r>
              <w:lastRenderedPageBreak/>
              <w:t>irodalomtörténeti háttérismeretek</w:t>
            </w:r>
            <w:r w:rsidR="00B61706">
              <w:t xml:space="preserve"> </w:t>
            </w:r>
            <w:r w:rsidR="00636104">
              <w:t>elmélyítése</w:t>
            </w:r>
          </w:p>
          <w:p w:rsidR="005E2CB6" w:rsidRDefault="005E2CB6" w:rsidP="00906ADE">
            <w:pPr>
              <w:pStyle w:val="TblzatSzveg"/>
            </w:pPr>
          </w:p>
          <w:p w:rsidR="008C03B8" w:rsidRPr="004C0B6D" w:rsidRDefault="00003A03" w:rsidP="00906ADE">
            <w:pPr>
              <w:pStyle w:val="TblzatSzveg"/>
            </w:pPr>
            <w:r>
              <w:t>Hf.: Tk.</w:t>
            </w:r>
            <w:r w:rsidR="008C03B8">
              <w:t xml:space="preserve"> II. k. 60–63. o. Szent</w:t>
            </w:r>
            <w:r w:rsidR="0061552A">
              <w:t xml:space="preserve"> Ágoston </w:t>
            </w:r>
            <w:r w:rsidR="0061552A" w:rsidRPr="0061552A">
              <w:rPr>
                <w:rStyle w:val="Kiemels"/>
              </w:rPr>
              <w:t>Vallomások</w:t>
            </w:r>
            <w:r w:rsidR="0061552A">
              <w:t xml:space="preserve">– részletek </w:t>
            </w:r>
            <w:r w:rsidR="008C03B8">
              <w:t xml:space="preserve">önálló, előzetes olvasása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324E73">
              <w:lastRenderedPageBreak/>
              <w:t>középkor</w:t>
            </w:r>
            <w:r w:rsidR="00324E73">
              <w:t>, kettős világ- és emberkép,</w:t>
            </w:r>
            <w:r w:rsidR="00B61706">
              <w:t xml:space="preserve"> </w:t>
            </w:r>
            <w:r w:rsidRPr="00226154">
              <w:t xml:space="preserve">egyházi és világi irodalom; </w:t>
            </w:r>
          </w:p>
          <w:p w:rsidR="005E2CB6" w:rsidRPr="00226154" w:rsidRDefault="005E2CB6" w:rsidP="008B6592">
            <w:pPr>
              <w:pStyle w:val="TblzatSzveg"/>
            </w:pPr>
            <w:r w:rsidRPr="00226154">
              <w:t xml:space="preserve">a </w:t>
            </w:r>
            <w:r w:rsidRPr="00324E73">
              <w:rPr>
                <w:rStyle w:val="Kiemels2"/>
              </w:rPr>
              <w:t>középkori irodalom</w:t>
            </w:r>
            <w:r w:rsidR="00B61706">
              <w:rPr>
                <w:rStyle w:val="Kiemels2"/>
              </w:rPr>
              <w:t xml:space="preserve"> </w:t>
            </w:r>
            <w:r w:rsidRPr="00226154">
              <w:t xml:space="preserve">műnemei, műfajai, </w:t>
            </w:r>
          </w:p>
          <w:p w:rsidR="005E2CB6" w:rsidRPr="00226154" w:rsidRDefault="005E2CB6" w:rsidP="008B6592">
            <w:pPr>
              <w:pStyle w:val="TblzatSzveg"/>
            </w:pPr>
            <w:r w:rsidRPr="00226154">
              <w:t>román és gótikus stílus, gregorián</w:t>
            </w:r>
          </w:p>
        </w:tc>
      </w:tr>
      <w:tr w:rsidR="005E2CB6" w:rsidRPr="007C2029" w:rsidTr="004414F8">
        <w:trPr>
          <w:trHeight w:val="181"/>
          <w:jc w:val="center"/>
        </w:trPr>
        <w:tc>
          <w:tcPr>
            <w:tcW w:w="326" w:type="pct"/>
            <w:shd w:val="clear" w:color="auto" w:fill="auto"/>
            <w:hideMark/>
          </w:tcPr>
          <w:p w:rsidR="005E2CB6" w:rsidRPr="004C0B6D" w:rsidRDefault="005E2CB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5E2CB6" w:rsidRPr="00963CB0" w:rsidRDefault="005E2CB6" w:rsidP="008B6592">
            <w:pPr>
              <w:pStyle w:val="TblzatSzveg"/>
              <w:rPr>
                <w:b/>
              </w:rPr>
            </w:pPr>
            <w:r w:rsidRPr="00963CB0">
              <w:rPr>
                <w:b/>
              </w:rPr>
              <w:t xml:space="preserve">A </w:t>
            </w:r>
            <w:r w:rsidR="00E61079" w:rsidRPr="00963CB0">
              <w:rPr>
                <w:b/>
              </w:rPr>
              <w:t>vallomás,</w:t>
            </w:r>
            <w:r w:rsidRPr="00963CB0">
              <w:rPr>
                <w:b/>
              </w:rPr>
              <w:t xml:space="preserve"> mint lelki önéletrajz</w:t>
            </w:r>
          </w:p>
          <w:p w:rsidR="005E2CB6" w:rsidRPr="00F740A3" w:rsidRDefault="005E2CB6" w:rsidP="00F740A3">
            <w:pPr>
              <w:pStyle w:val="TblzatSzveg"/>
            </w:pPr>
            <w:r w:rsidRPr="00963CB0">
              <w:rPr>
                <w:b/>
              </w:rPr>
              <w:t xml:space="preserve">Szent Ágoston: </w:t>
            </w:r>
            <w:r w:rsidRPr="00963CB0">
              <w:rPr>
                <w:rStyle w:val="Kiemels"/>
                <w:b/>
              </w:rPr>
              <w:t>Vallomások</w:t>
            </w:r>
          </w:p>
        </w:tc>
        <w:tc>
          <w:tcPr>
            <w:tcW w:w="1323" w:type="pct"/>
            <w:shd w:val="clear" w:color="auto" w:fill="auto"/>
          </w:tcPr>
          <w:p w:rsidR="00585C36" w:rsidRPr="00585C36" w:rsidRDefault="00585C36" w:rsidP="00585C36">
            <w:pPr>
              <w:pStyle w:val="TblzatSzveg"/>
            </w:pPr>
            <w:r>
              <w:t>A vallomásjellegzetességeinek megfigyelése a szövegrészlet feldolgozása révén. A s</w:t>
            </w:r>
            <w:r w:rsidR="008C03B8">
              <w:t xml:space="preserve">zövegrészlet </w:t>
            </w:r>
            <w:r>
              <w:t>értel</w:t>
            </w:r>
            <w:r w:rsidR="00B61706">
              <w:t>mezése a feladat- és képanyag (</w:t>
            </w:r>
            <w:r>
              <w:t>Tk. II. k. 59. o., 64–66. o. képei, 63. o. táblázata</w:t>
            </w:r>
            <w:r w:rsidR="002543EB">
              <w:t xml:space="preserve">) segítségével. </w:t>
            </w:r>
          </w:p>
          <w:p w:rsidR="005E2CB6" w:rsidRPr="00226154" w:rsidRDefault="002543EB" w:rsidP="008B6592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B</w:t>
            </w:r>
            <w:r w:rsidR="005E2CB6" w:rsidRPr="00226154">
              <w:t>eszélgetés a lelki folyamatok „gondozásának” tapasztalatáról,</w:t>
            </w:r>
          </w:p>
          <w:p w:rsidR="005E2CB6" w:rsidRDefault="005E2CB6" w:rsidP="008B6592">
            <w:pPr>
              <w:pStyle w:val="TblzatSzveg"/>
            </w:pPr>
            <w:r w:rsidRPr="00226154">
              <w:t>az elbeszélői helyzet értelmezése, az allegorikus kifejezésmód és az önreflexivitás néhány poétikai eszközének kiemelése és értelmezése</w:t>
            </w:r>
            <w:r w:rsidR="002543EB">
              <w:t xml:space="preserve">. </w:t>
            </w:r>
          </w:p>
          <w:p w:rsidR="002543EB" w:rsidRPr="00AC786A" w:rsidRDefault="002543EB" w:rsidP="008B6592">
            <w:pPr>
              <w:pStyle w:val="TblzatSzveg"/>
              <w:rPr>
                <w:i/>
              </w:rPr>
            </w:pPr>
          </w:p>
          <w:p w:rsidR="00D14BA7" w:rsidRPr="00F740A3" w:rsidRDefault="00D14BA7" w:rsidP="00D14BA7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Differenciálás, mélyítés, dúsítás</w:t>
            </w:r>
          </w:p>
          <w:p w:rsidR="005E2CB6" w:rsidRPr="00AC786A" w:rsidRDefault="00D14BA7" w:rsidP="008B6592">
            <w:pPr>
              <w:pStyle w:val="TblzatSzveg"/>
            </w:pPr>
            <w:r>
              <w:t>keresztény bölcselet, kolostori kultúra és szerzetesrendek a középkorban</w:t>
            </w:r>
          </w:p>
        </w:tc>
        <w:tc>
          <w:tcPr>
            <w:tcW w:w="1232" w:type="pct"/>
            <w:shd w:val="clear" w:color="auto" w:fill="auto"/>
          </w:tcPr>
          <w:p w:rsidR="002543EB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</w:t>
            </w:r>
            <w:r w:rsidR="002543EB">
              <w:rPr>
                <w:rStyle w:val="Kiemels2"/>
              </w:rPr>
              <w:t>értése, értelmezése és alkotása</w:t>
            </w:r>
          </w:p>
          <w:p w:rsidR="00263725" w:rsidRPr="002543EB" w:rsidRDefault="002543EB" w:rsidP="002543EB">
            <w:pPr>
              <w:pStyle w:val="TblzatSzveg"/>
            </w:pPr>
            <w:r w:rsidRPr="002543EB">
              <w:rPr>
                <w:rStyle w:val="Kiemels2"/>
                <w:b w:val="0"/>
                <w:bCs/>
              </w:rPr>
              <w:t>önálló gondolatok érthető, tömör megfogalmazása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8C03B8" w:rsidP="00263725">
            <w:pPr>
              <w:pStyle w:val="TblzatSzveg"/>
            </w:pPr>
            <w:r>
              <w:t xml:space="preserve">előzetes </w:t>
            </w:r>
            <w:r w:rsidR="002543EB"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324E73" w:rsidP="00263725">
            <w:pPr>
              <w:pStyle w:val="TblzatSzveg"/>
            </w:pPr>
            <w:r>
              <w:t>érvelő esszé, olvasónapló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2543EB" w:rsidP="00263725">
            <w:pPr>
              <w:pStyle w:val="TblzatSzveg"/>
            </w:pPr>
            <w:r>
              <w:t>előfeltevések megfogalmazása, jelöléstechnika alkalmazása az ismertközlő szöveg olvasásakor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636104" w:rsidP="00263725">
            <w:pPr>
              <w:pStyle w:val="TblzatSzveg"/>
            </w:pPr>
            <w:r>
              <w:t xml:space="preserve">az </w:t>
            </w:r>
            <w:r w:rsidR="00324E73">
              <w:t xml:space="preserve">ismétlés és </w:t>
            </w:r>
            <w:r>
              <w:t xml:space="preserve">az </w:t>
            </w:r>
            <w:r w:rsidR="00324E73">
              <w:t>ellentét alakzata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324E73" w:rsidP="00263725">
            <w:pPr>
              <w:pStyle w:val="TblzatSzveg"/>
            </w:pPr>
            <w:r>
              <w:t>értelmezés, elemzés</w:t>
            </w:r>
            <w:r w:rsidR="005B12E9">
              <w:t>, műfaj</w:t>
            </w:r>
            <w:r w:rsidR="00C53D16">
              <w:t xml:space="preserve"> </w:t>
            </w:r>
            <w:r w:rsidR="005B12E9">
              <w:t>meghatározás</w:t>
            </w:r>
            <w:r w:rsidR="00AC786A">
              <w:t>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324E73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véleményalkotás, érvelés</w:t>
            </w:r>
          </w:p>
          <w:p w:rsidR="00324E73" w:rsidRDefault="00324E73" w:rsidP="008B659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5E2CB6" w:rsidRPr="00F740A3" w:rsidRDefault="00003A03" w:rsidP="00D14BA7">
            <w:pPr>
              <w:pStyle w:val="TblzatSzveg"/>
            </w:pPr>
            <w:r>
              <w:t>Hf.: Tk.</w:t>
            </w:r>
            <w:r w:rsidR="00906ADE" w:rsidRPr="00F740A3">
              <w:t xml:space="preserve"> II. k. 67–71. o. önálló feldolgozás, Assisi Szent Ferenc: </w:t>
            </w:r>
            <w:r w:rsidR="00906ADE" w:rsidRPr="008C03B8">
              <w:rPr>
                <w:rStyle w:val="Kiemels"/>
              </w:rPr>
              <w:t>Naphimnusz</w:t>
            </w:r>
            <w:r w:rsidR="00B61706">
              <w:rPr>
                <w:rStyle w:val="Kiemels"/>
              </w:rPr>
              <w:t xml:space="preserve"> </w:t>
            </w:r>
            <w:r w:rsidR="00906ADE" w:rsidRPr="00F740A3">
              <w:t xml:space="preserve">önálló olvasása, </w:t>
            </w:r>
            <w:r w:rsidR="00906ADE" w:rsidRPr="00F740A3">
              <w:lastRenderedPageBreak/>
              <w:t xml:space="preserve">címmeditáció, a </w:t>
            </w:r>
            <w:r w:rsidR="00906ADE" w:rsidRPr="008C03B8">
              <w:rPr>
                <w:rStyle w:val="Kiemels"/>
              </w:rPr>
              <w:t>Naphimnusz</w:t>
            </w:r>
            <w:r w:rsidR="00B61706">
              <w:rPr>
                <w:rStyle w:val="Kiemels"/>
              </w:rPr>
              <w:t xml:space="preserve"> </w:t>
            </w:r>
            <w:r w:rsidR="00497230">
              <w:t>tematikus-</w:t>
            </w:r>
            <w:r w:rsidR="00906ADE" w:rsidRPr="00F740A3">
              <w:t xml:space="preserve"> motivikus, poétikai jellemzőinek elemző </w:t>
            </w:r>
            <w:r w:rsidR="00F740A3">
              <w:t>értelmezése, kutatás</w:t>
            </w:r>
            <w:r w:rsidR="00497230">
              <w:t>.</w:t>
            </w:r>
          </w:p>
        </w:tc>
        <w:tc>
          <w:tcPr>
            <w:tcW w:w="1117" w:type="pct"/>
            <w:shd w:val="clear" w:color="auto" w:fill="auto"/>
          </w:tcPr>
          <w:p w:rsidR="005E2CB6" w:rsidRDefault="005E2CB6" w:rsidP="008B6592">
            <w:pPr>
              <w:pStyle w:val="TblzatSzveg"/>
            </w:pPr>
            <w:r>
              <w:lastRenderedPageBreak/>
              <w:t xml:space="preserve">ókeresztény irodalom, </w:t>
            </w:r>
            <w:r w:rsidRPr="00324E73">
              <w:t>önreflexivitás,</w:t>
            </w:r>
            <w:r>
              <w:t xml:space="preserve"> útallegória, allegorikus kifejezésmód, </w:t>
            </w:r>
            <w:r w:rsidRPr="00324E73">
              <w:rPr>
                <w:rStyle w:val="Kiemels2"/>
              </w:rPr>
              <w:t>vallomás</w:t>
            </w: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AC786A" w:rsidRDefault="00AC786A" w:rsidP="008B6592">
            <w:pPr>
              <w:pStyle w:val="TblzatSzveg"/>
            </w:pPr>
          </w:p>
          <w:p w:rsidR="005E2CB6" w:rsidRPr="00226154" w:rsidRDefault="005E2CB6" w:rsidP="008B6592">
            <w:pPr>
              <w:pStyle w:val="TblzatSzveg"/>
            </w:pPr>
            <w:r w:rsidRPr="00226154">
              <w:t xml:space="preserve">az olvasási technika változása és </w:t>
            </w:r>
            <w:r>
              <w:t xml:space="preserve">az </w:t>
            </w:r>
            <w:r w:rsidRPr="00226154">
              <w:t>új típusú személyiség</w:t>
            </w:r>
            <w:r>
              <w:t xml:space="preserve"> kialak</w:t>
            </w:r>
            <w:r w:rsidR="00AC786A">
              <w:t>ulása, patrisztika, skolasztika</w:t>
            </w:r>
          </w:p>
        </w:tc>
      </w:tr>
      <w:tr w:rsidR="005E2CB6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</w:tcPr>
          <w:p w:rsidR="005E2CB6" w:rsidRPr="00552C8D" w:rsidRDefault="005E2CB6" w:rsidP="008B6592">
            <w:pPr>
              <w:rPr>
                <w:rStyle w:val="Kiemels2"/>
              </w:rPr>
            </w:pPr>
            <w:r w:rsidRPr="00552C8D">
              <w:rPr>
                <w:rStyle w:val="Kiemels2"/>
              </w:rPr>
              <w:t>39.</w:t>
            </w:r>
          </w:p>
        </w:tc>
        <w:tc>
          <w:tcPr>
            <w:tcW w:w="1002" w:type="pct"/>
            <w:shd w:val="clear" w:color="auto" w:fill="auto"/>
          </w:tcPr>
          <w:p w:rsidR="005E2CB6" w:rsidRPr="00963CB0" w:rsidRDefault="005E2CB6" w:rsidP="00956631">
            <w:pPr>
              <w:pStyle w:val="TblzatSzveg"/>
              <w:rPr>
                <w:b/>
              </w:rPr>
            </w:pPr>
            <w:r w:rsidRPr="00963CB0">
              <w:rPr>
                <w:b/>
              </w:rPr>
              <w:t>Himnuszköltészet</w:t>
            </w:r>
            <w:r w:rsidR="000E7FC6">
              <w:rPr>
                <w:b/>
              </w:rPr>
              <w:t xml:space="preserve"> –</w:t>
            </w:r>
          </w:p>
          <w:p w:rsidR="005E2CB6" w:rsidRPr="00226154" w:rsidRDefault="005E2CB6" w:rsidP="00956631">
            <w:pPr>
              <w:pStyle w:val="TblzatSzveg"/>
            </w:pPr>
            <w:r w:rsidRPr="00963CB0">
              <w:rPr>
                <w:b/>
              </w:rPr>
              <w:t>Jacopone da Todi</w:t>
            </w:r>
            <w:r w:rsidRPr="00963CB0">
              <w:rPr>
                <w:rStyle w:val="Kiemels"/>
                <w:b/>
              </w:rPr>
              <w:t>Stabat</w:t>
            </w:r>
            <w:r w:rsidR="00B61706">
              <w:rPr>
                <w:rStyle w:val="Kiemels"/>
                <w:b/>
              </w:rPr>
              <w:t xml:space="preserve"> </w:t>
            </w:r>
            <w:r w:rsidRPr="00963CB0">
              <w:rPr>
                <w:rStyle w:val="Kiemels"/>
                <w:b/>
              </w:rPr>
              <w:t>Mater</w:t>
            </w:r>
            <w:r w:rsidR="00B61706">
              <w:rPr>
                <w:rStyle w:val="Kiemels"/>
                <w:b/>
              </w:rPr>
              <w:t xml:space="preserve"> </w:t>
            </w:r>
            <w:r w:rsidRPr="00963CB0">
              <w:rPr>
                <w:b/>
              </w:rPr>
              <w:t>és</w:t>
            </w:r>
            <w:r w:rsidR="00B61706">
              <w:rPr>
                <w:b/>
              </w:rPr>
              <w:t xml:space="preserve"> </w:t>
            </w:r>
            <w:r w:rsidRPr="00963CB0">
              <w:rPr>
                <w:b/>
              </w:rPr>
              <w:t>az</w:t>
            </w:r>
            <w:r w:rsidR="00B61706">
              <w:rPr>
                <w:b/>
              </w:rPr>
              <w:t xml:space="preserve"> </w:t>
            </w:r>
            <w:r w:rsidRPr="00963CB0">
              <w:rPr>
                <w:rStyle w:val="Kiemels"/>
                <w:b/>
              </w:rPr>
              <w:t>Ómagyar</w:t>
            </w:r>
            <w:r w:rsidR="00B61706">
              <w:rPr>
                <w:rStyle w:val="Kiemels"/>
                <w:b/>
              </w:rPr>
              <w:t xml:space="preserve"> </w:t>
            </w:r>
            <w:r w:rsidRPr="00963CB0">
              <w:rPr>
                <w:rStyle w:val="Kiemels"/>
                <w:b/>
              </w:rPr>
              <w:t>Mária-siralom</w:t>
            </w:r>
            <w:r w:rsidR="00906ADE" w:rsidRPr="00963CB0">
              <w:rPr>
                <w:b/>
              </w:rPr>
              <w:t xml:space="preserve"> összeha</w:t>
            </w:r>
            <w:r w:rsidRPr="00963CB0">
              <w:rPr>
                <w:b/>
              </w:rPr>
              <w:t>sonlító elemzése</w:t>
            </w:r>
          </w:p>
        </w:tc>
        <w:tc>
          <w:tcPr>
            <w:tcW w:w="1323" w:type="pct"/>
            <w:shd w:val="clear" w:color="auto" w:fill="auto"/>
          </w:tcPr>
          <w:p w:rsidR="002543EB" w:rsidRDefault="002543EB" w:rsidP="008B6592">
            <w:pPr>
              <w:pStyle w:val="TblzatSzveg"/>
            </w:pPr>
            <w:r>
              <w:t>A himnusz jellegzetességeinek megfigyelése a lírai művek feldolgozása révén. Összehasonlító elemzés.</w:t>
            </w:r>
          </w:p>
          <w:p w:rsidR="002543EB" w:rsidRDefault="002543EB" w:rsidP="008B6592">
            <w:pPr>
              <w:pStyle w:val="TblzatSzveg"/>
            </w:pPr>
            <w:r>
              <w:t xml:space="preserve">Beszédhelyzetek értelmezése; nézőpontok, történésmozzanatok sorrendjének azonosítása és </w:t>
            </w:r>
            <w:r w:rsidR="00567013">
              <w:t xml:space="preserve">összevetése a versekben. Műfaji, formai, </w:t>
            </w:r>
            <w:r>
              <w:t xml:space="preserve">poétikai jellemzők összehasonlító vizsgálata grafikai szervezők segítségével. </w:t>
            </w:r>
          </w:p>
          <w:p w:rsidR="00D14BA7" w:rsidRDefault="00D14BA7" w:rsidP="00D14BA7">
            <w:pPr>
              <w:pStyle w:val="TblzatSzveg"/>
            </w:pPr>
          </w:p>
          <w:p w:rsidR="00D14BA7" w:rsidRDefault="00D14BA7" w:rsidP="00D14BA7">
            <w:pPr>
              <w:pStyle w:val="TblzatSzveg"/>
            </w:pPr>
          </w:p>
          <w:p w:rsidR="00956631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D14BA7" w:rsidRDefault="00956631" w:rsidP="00D14BA7">
            <w:pPr>
              <w:pStyle w:val="TblzatSzveg"/>
            </w:pPr>
            <w:r>
              <w:t xml:space="preserve">– </w:t>
            </w:r>
            <w:r w:rsidR="00D14BA7">
              <w:t xml:space="preserve">Demjén Ferenc: </w:t>
            </w:r>
            <w:r w:rsidR="00D14BA7" w:rsidRPr="000E77FD">
              <w:rPr>
                <w:i/>
              </w:rPr>
              <w:t xml:space="preserve">Honfoglalás </w:t>
            </w:r>
            <w:r>
              <w:t xml:space="preserve">– részlet és </w:t>
            </w:r>
          </w:p>
          <w:p w:rsidR="00D14BA7" w:rsidRPr="00956631" w:rsidRDefault="00D14BA7" w:rsidP="00D14BA7">
            <w:pPr>
              <w:pStyle w:val="TblzatSzveg"/>
            </w:pPr>
            <w:r>
              <w:t xml:space="preserve">P. Mobil: </w:t>
            </w:r>
            <w:r w:rsidRPr="000E77FD">
              <w:rPr>
                <w:i/>
              </w:rPr>
              <w:t>Honfoglalás</w:t>
            </w:r>
            <w:r w:rsidR="00956631">
              <w:t xml:space="preserve"> – részlet</w:t>
            </w:r>
          </w:p>
          <w:p w:rsidR="005E2CB6" w:rsidRPr="00226154" w:rsidRDefault="00956631" w:rsidP="00D14BA7">
            <w:pPr>
              <w:pStyle w:val="TblzatSzveg"/>
            </w:pPr>
            <w:r>
              <w:t xml:space="preserve">– </w:t>
            </w:r>
            <w:r w:rsidR="00D14BA7">
              <w:t xml:space="preserve">Kovács András Ferenc: </w:t>
            </w:r>
            <w:r w:rsidR="00D14BA7" w:rsidRPr="000E77FD">
              <w:rPr>
                <w:i/>
              </w:rPr>
              <w:t>Madonna a gyermekkel</w:t>
            </w:r>
          </w:p>
        </w:tc>
        <w:tc>
          <w:tcPr>
            <w:tcW w:w="1232" w:type="pct"/>
            <w:shd w:val="clear" w:color="auto" w:fill="auto"/>
          </w:tcPr>
          <w:p w:rsidR="00EB3DA7" w:rsidRPr="00FE45AE" w:rsidRDefault="00EB3DA7" w:rsidP="00EB3DA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EB3DA7" w:rsidRPr="00EB3DA7" w:rsidRDefault="00EB3DA7" w:rsidP="00EB3DA7">
            <w:pPr>
              <w:pStyle w:val="TblzatSzveg"/>
              <w:rPr>
                <w:rStyle w:val="Kiemels2"/>
                <w:b w:val="0"/>
                <w:bCs/>
              </w:rPr>
            </w:pPr>
            <w:r w:rsidRPr="00EB3DA7">
              <w:rPr>
                <w:rStyle w:val="Kiemels2"/>
                <w:b w:val="0"/>
                <w:bCs/>
              </w:rPr>
              <w:t>érthető beszéd, logikusan felépített érvelő szöveg az önálló vélemény megfogalmazá</w:t>
            </w:r>
            <w:r>
              <w:rPr>
                <w:rStyle w:val="Kiemels2"/>
                <w:b w:val="0"/>
                <w:bCs/>
              </w:rPr>
              <w:t>sa</w:t>
            </w:r>
            <w:r w:rsidRPr="00EB3DA7">
              <w:rPr>
                <w:rStyle w:val="Kiemels2"/>
                <w:b w:val="0"/>
                <w:bCs/>
              </w:rPr>
              <w:t>kor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2543EB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2543EB" w:rsidP="00263725">
            <w:pPr>
              <w:pStyle w:val="TblzatSzveg"/>
            </w:pPr>
            <w:r>
              <w:t>ötsoros írása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543EB" w:rsidRDefault="002543EB" w:rsidP="002543EB">
            <w:pPr>
              <w:pStyle w:val="TblzatSzveg"/>
            </w:pPr>
            <w:r>
              <w:t>tudásmozgósítás, címmeditáció, jóslás,</w:t>
            </w:r>
            <w:r w:rsidRPr="00226154">
              <w:t xml:space="preserve"> szemponttáblázat készítése</w:t>
            </w:r>
            <w:r>
              <w:t>.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956631" w:rsidRPr="00956631" w:rsidRDefault="00956631" w:rsidP="00956631">
            <w:pPr>
              <w:pStyle w:val="TblzatSzveg"/>
              <w:rPr>
                <w:rStyle w:val="Kiemels2"/>
                <w:b w:val="0"/>
                <w:bCs/>
              </w:rPr>
            </w:pPr>
            <w:r w:rsidRPr="00956631">
              <w:rPr>
                <w:rStyle w:val="Kiemels2"/>
                <w:b w:val="0"/>
                <w:bCs/>
              </w:rPr>
              <w:t>a nyelvállapot változása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2543EB" w:rsidP="00263725">
            <w:pPr>
              <w:pStyle w:val="TblzatSzveg"/>
            </w:pPr>
            <w:r>
              <w:t>összehasonlító elemzés</w:t>
            </w:r>
            <w:r w:rsidR="005B12E9">
              <w:t>, műfaj</w:t>
            </w:r>
            <w:r w:rsidR="00C53D16">
              <w:t xml:space="preserve"> </w:t>
            </w:r>
            <w:r w:rsidR="005B12E9">
              <w:t>meghatározás</w:t>
            </w:r>
            <w:r w:rsidR="00AC786A">
              <w:t>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56631" w:rsidRDefault="00956631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önálló vélemény megfogalmazása, érvelés, képzőművészeti alkotás bemutatása</w:t>
            </w:r>
            <w:r w:rsidR="00636104">
              <w:rPr>
                <w:rStyle w:val="Kiemels"/>
                <w:i w:val="0"/>
                <w:iCs w:val="0"/>
              </w:rPr>
              <w:t>, értékelése</w:t>
            </w:r>
          </w:p>
          <w:p w:rsidR="008C03B8" w:rsidRDefault="008C03B8" w:rsidP="008B659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956631" w:rsidRPr="00956631" w:rsidRDefault="00956631" w:rsidP="008B6592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Hf.</w:t>
            </w:r>
            <w:r w:rsidR="00AC786A">
              <w:rPr>
                <w:rStyle w:val="Kiemels"/>
                <w:i w:val="0"/>
                <w:iCs w:val="0"/>
              </w:rPr>
              <w:t>:</w:t>
            </w:r>
            <w:r>
              <w:rPr>
                <w:rStyle w:val="Kiemels"/>
                <w:i w:val="0"/>
                <w:iCs w:val="0"/>
              </w:rPr>
              <w:t xml:space="preserve"> 73. o. 15. f., és 78. o. 11. f.</w:t>
            </w:r>
          </w:p>
        </w:tc>
        <w:tc>
          <w:tcPr>
            <w:tcW w:w="1117" w:type="pct"/>
            <w:shd w:val="clear" w:color="auto" w:fill="auto"/>
          </w:tcPr>
          <w:p w:rsidR="005E2CB6" w:rsidRDefault="005E2CB6" w:rsidP="008B6592">
            <w:pPr>
              <w:pStyle w:val="TblzatSzveg"/>
            </w:pPr>
            <w:r w:rsidRPr="00324E73">
              <w:rPr>
                <w:rStyle w:val="Kiemels2"/>
              </w:rPr>
              <w:t>himnusz</w:t>
            </w:r>
            <w:r>
              <w:t xml:space="preserve">, </w:t>
            </w:r>
            <w:r w:rsidRPr="00226154">
              <w:t>a középkori himnuszköltészet hagyományba ágyazottsága, liturgikus szerepe, a korai és érett középkor himnuszköltészetének jellemzői</w:t>
            </w:r>
            <w:r>
              <w:t>, metaforák, motívumok, gondolatalakzatok</w:t>
            </w:r>
          </w:p>
          <w:p w:rsidR="005E2CB6" w:rsidRDefault="005E2CB6" w:rsidP="008B6592">
            <w:pPr>
              <w:pStyle w:val="TblzatSzveg"/>
            </w:pPr>
            <w:r>
              <w:t xml:space="preserve">Mária-himnusz, ima, siralom, szekvencia, </w:t>
            </w:r>
          </w:p>
          <w:p w:rsidR="005E2CB6" w:rsidRPr="00226154" w:rsidRDefault="00956631" w:rsidP="008B6592">
            <w:pPr>
              <w:pStyle w:val="TblzatSzveg"/>
            </w:pPr>
            <w:r w:rsidRPr="00956631">
              <w:rPr>
                <w:rStyle w:val="Kiemels2"/>
              </w:rPr>
              <w:t>kódex</w:t>
            </w:r>
            <w:r>
              <w:t xml:space="preserve">, </w:t>
            </w:r>
            <w:r w:rsidR="005E2CB6">
              <w:t>Leuveni Kódex</w:t>
            </w:r>
          </w:p>
        </w:tc>
      </w:tr>
      <w:tr w:rsidR="005E2CB6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t>40.</w:t>
            </w:r>
          </w:p>
        </w:tc>
        <w:tc>
          <w:tcPr>
            <w:tcW w:w="1002" w:type="pct"/>
            <w:shd w:val="clear" w:color="auto" w:fill="auto"/>
          </w:tcPr>
          <w:p w:rsidR="005E2CB6" w:rsidRPr="000E7FC6" w:rsidRDefault="005E2CB6" w:rsidP="005B12E9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963CB0">
              <w:rPr>
                <w:b/>
              </w:rPr>
              <w:t>Prédikáció írott magyar nyelven</w:t>
            </w:r>
            <w:r w:rsidR="000E7FC6">
              <w:rPr>
                <w:b/>
              </w:rPr>
              <w:t xml:space="preserve"> – </w:t>
            </w:r>
            <w:r w:rsidRPr="00963CB0">
              <w:rPr>
                <w:rStyle w:val="Kiemels"/>
                <w:b/>
              </w:rPr>
              <w:t>Halotti beszéd és könyörgés</w:t>
            </w:r>
          </w:p>
        </w:tc>
        <w:tc>
          <w:tcPr>
            <w:tcW w:w="1323" w:type="pct"/>
            <w:shd w:val="clear" w:color="auto" w:fill="auto"/>
          </w:tcPr>
          <w:p w:rsidR="00956631" w:rsidRDefault="00956631" w:rsidP="008B6592">
            <w:pPr>
              <w:pStyle w:val="TblzatSzveg"/>
            </w:pPr>
            <w:r>
              <w:t xml:space="preserve">A prédikáció jellegzetességeinek megfigyelése a </w:t>
            </w:r>
            <w:r w:rsidR="005B12E9">
              <w:t>szövegemlék</w:t>
            </w:r>
            <w:r>
              <w:t xml:space="preserve"> feldolgozása </w:t>
            </w:r>
            <w:r>
              <w:lastRenderedPageBreak/>
              <w:t>révén</w:t>
            </w:r>
            <w:r w:rsidR="005B12E9">
              <w:t>. Olvasás, értelmezés, elemzés a feladat- és képanyag (Tk. II. k. 82–83. o.)</w:t>
            </w:r>
          </w:p>
          <w:p w:rsidR="005E2CB6" w:rsidRDefault="005B12E9" w:rsidP="008B6592">
            <w:pPr>
              <w:pStyle w:val="TblzatSzveg"/>
            </w:pPr>
            <w:r>
              <w:t>segítségével. A b</w:t>
            </w:r>
            <w:r w:rsidR="005E2CB6">
              <w:t>eszédhelyzet vizsgálata, szerkezeti-nyelvi elemzés, összevetés a bibliai t</w:t>
            </w:r>
            <w:r>
              <w:t>eremtés- és bűnesettörténettel.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5E2CB6" w:rsidRPr="00AC786A" w:rsidRDefault="00D14BA7" w:rsidP="00D14BA7">
            <w:pPr>
              <w:pStyle w:val="TblzatSzveg"/>
            </w:pPr>
            <w:r>
              <w:t xml:space="preserve">Kosztolányi Dezső és Márai Sándor </w:t>
            </w:r>
            <w:r w:rsidRPr="000E77FD">
              <w:rPr>
                <w:i/>
              </w:rPr>
              <w:t xml:space="preserve">Halotti beszéd </w:t>
            </w:r>
            <w:r w:rsidR="00D855AC">
              <w:t xml:space="preserve">c. </w:t>
            </w:r>
            <w:r>
              <w:t>versei – részletek</w:t>
            </w:r>
          </w:p>
        </w:tc>
        <w:tc>
          <w:tcPr>
            <w:tcW w:w="1232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263725" w:rsidRDefault="00EB3DA7" w:rsidP="00263725">
            <w:pPr>
              <w:pStyle w:val="TblzatSzveg"/>
            </w:pPr>
            <w:r>
              <w:lastRenderedPageBreak/>
              <w:t>a vita során érthető, megfelelő érvekkel alátámasztott beszéd alkotása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EB3DA7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5B12E9" w:rsidP="00263725">
            <w:pPr>
              <w:pStyle w:val="TblzatSzveg"/>
            </w:pPr>
            <w:r>
              <w:t>címmeditáció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5B12E9" w:rsidP="00263725">
            <w:pPr>
              <w:pStyle w:val="TblzatSzveg"/>
            </w:pPr>
            <w:r w:rsidRPr="00956631">
              <w:rPr>
                <w:rStyle w:val="Kiemels2"/>
                <w:b w:val="0"/>
                <w:bCs/>
              </w:rPr>
              <w:t>a nyelvállapot változása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5B12E9" w:rsidP="00263725">
            <w:pPr>
              <w:pStyle w:val="TblzatSzveg"/>
            </w:pPr>
            <w:r>
              <w:t>értelmezés, elemzés, műfaj</w:t>
            </w:r>
            <w:r w:rsidR="00C53D16">
              <w:t xml:space="preserve"> </w:t>
            </w:r>
            <w:r>
              <w:t>meghat</w:t>
            </w:r>
            <w:r w:rsidR="00AC786A">
              <w:t>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EB3DA7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vita</w:t>
            </w:r>
          </w:p>
          <w:p w:rsidR="005B12E9" w:rsidRDefault="005B12E9" w:rsidP="008B6592">
            <w:pPr>
              <w:pStyle w:val="TblzatSzveg"/>
            </w:pPr>
          </w:p>
          <w:p w:rsidR="005E2CB6" w:rsidRPr="005B12E9" w:rsidRDefault="005B12E9" w:rsidP="008B6592">
            <w:pPr>
              <w:pStyle w:val="TblzatSzveg"/>
            </w:pPr>
            <w:r w:rsidRPr="005B12E9">
              <w:t>Hf.: önálló feldolgozás, legendák, intelmek, geszták – a középkori irodalom néhány további jellemző prózaműfaja (</w:t>
            </w:r>
            <w:r w:rsidRPr="005B12E9">
              <w:rPr>
                <w:i/>
              </w:rPr>
              <w:t>Margit-legenda</w:t>
            </w:r>
            <w:r w:rsidRPr="005B12E9">
              <w:t xml:space="preserve"> önálló olvasása, feldolgozása a 87. o. feladatai segítségével vagy </w:t>
            </w:r>
            <w:r w:rsidRPr="005B12E9">
              <w:rPr>
                <w:i/>
              </w:rPr>
              <w:t xml:space="preserve">Szent István intelmei Imre herceghez </w:t>
            </w:r>
            <w:r w:rsidRPr="005B12E9">
              <w:t xml:space="preserve">a 88. oldal feladati segítségével vagy Gesta Hungarorum a </w:t>
            </w:r>
            <w:r w:rsidR="008B2ADB">
              <w:t>89. o. feladatai segítségével).</w:t>
            </w:r>
          </w:p>
        </w:tc>
        <w:tc>
          <w:tcPr>
            <w:tcW w:w="1117" w:type="pct"/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324E73">
              <w:rPr>
                <w:rStyle w:val="Kiemels2"/>
              </w:rPr>
              <w:lastRenderedPageBreak/>
              <w:t>prédikáció</w:t>
            </w:r>
            <w:r>
              <w:t>, Pray-kódex</w:t>
            </w:r>
          </w:p>
        </w:tc>
      </w:tr>
      <w:tr w:rsidR="005E2CB6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lastRenderedPageBreak/>
              <w:t>41.</w:t>
            </w:r>
          </w:p>
        </w:tc>
        <w:tc>
          <w:tcPr>
            <w:tcW w:w="1002" w:type="pct"/>
            <w:shd w:val="clear" w:color="auto" w:fill="auto"/>
          </w:tcPr>
          <w:p w:rsidR="005E2CB6" w:rsidRPr="000E7FC6" w:rsidRDefault="005E2CB6" w:rsidP="008B6592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Világi irodalom</w:t>
            </w:r>
            <w:r w:rsidR="000E7FC6">
              <w:rPr>
                <w:b/>
              </w:rPr>
              <w:t xml:space="preserve"> – </w:t>
            </w:r>
            <w:r w:rsidRPr="00690BC7">
              <w:rPr>
                <w:b/>
              </w:rPr>
              <w:t xml:space="preserve">Walter von der Vogelweide: </w:t>
            </w:r>
            <w:r w:rsidRPr="00690BC7">
              <w:rPr>
                <w:b/>
                <w:i/>
              </w:rPr>
              <w:t>A hársfaágak csendes árnyán</w:t>
            </w:r>
          </w:p>
        </w:tc>
        <w:tc>
          <w:tcPr>
            <w:tcW w:w="1323" w:type="pct"/>
            <w:shd w:val="clear" w:color="auto" w:fill="auto"/>
          </w:tcPr>
          <w:p w:rsidR="00F062FD" w:rsidRDefault="00F062FD" w:rsidP="008B6592">
            <w:pPr>
              <w:pStyle w:val="TblzatSzveg"/>
            </w:pPr>
            <w:r>
              <w:t xml:space="preserve">A lovagi költészet jellemzőnek feltárása a vers feldolgozása révén. </w:t>
            </w:r>
            <w:r w:rsidR="006E3609">
              <w:t>A vers olvasása, értelmezése</w:t>
            </w:r>
            <w:r w:rsidR="008C03B8">
              <w:t>,</w:t>
            </w:r>
            <w:r w:rsidR="006E3609">
              <w:t xml:space="preserve"> elemzése a feladat- és képanyag (Tk. II. k. 91–95. o</w:t>
            </w:r>
            <w:r w:rsidR="00672317">
              <w:t>.), valamint</w:t>
            </w:r>
            <w:r w:rsidR="006E3609">
              <w:t xml:space="preserve"> a rendszerző ábra (96. o.) segítségével. </w:t>
            </w:r>
          </w:p>
          <w:p w:rsidR="005E2CB6" w:rsidRDefault="00C73C69" w:rsidP="008B6592">
            <w:pPr>
              <w:pStyle w:val="TblzatSzveg"/>
            </w:pPr>
            <w:r>
              <w:t xml:space="preserve">A versbeszélő meghatározása, </w:t>
            </w:r>
            <w:r w:rsidR="008C03B8">
              <w:t xml:space="preserve">a középkori </w:t>
            </w:r>
            <w:r>
              <w:t>v</w:t>
            </w:r>
            <w:r w:rsidR="005E2CB6">
              <w:t>ilág- és emberkép, értékrend vizsg</w:t>
            </w:r>
            <w:r>
              <w:t xml:space="preserve">álata. </w:t>
            </w:r>
          </w:p>
          <w:p w:rsidR="00D14BA7" w:rsidRDefault="00D14BA7" w:rsidP="00D14BA7">
            <w:pPr>
              <w:pStyle w:val="TblzatSzveg"/>
            </w:pPr>
          </w:p>
          <w:p w:rsidR="00C73C69" w:rsidRDefault="00C73C69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D14BA7" w:rsidRPr="00F062FD" w:rsidRDefault="00F062FD" w:rsidP="00D14BA7">
            <w:pPr>
              <w:pStyle w:val="TblzatSzveg"/>
            </w:pPr>
            <w:r>
              <w:t xml:space="preserve">– </w:t>
            </w:r>
            <w:r w:rsidR="00D14BA7">
              <w:t xml:space="preserve">Részlet a </w:t>
            </w:r>
            <w:r w:rsidR="00D14BA7" w:rsidRPr="000E77FD">
              <w:rPr>
                <w:i/>
              </w:rPr>
              <w:t>Roland ének</w:t>
            </w:r>
            <w:r w:rsidR="00D14BA7">
              <w:t xml:space="preserve">ből és a </w:t>
            </w:r>
            <w:r w:rsidR="00D14BA7" w:rsidRPr="000E77FD">
              <w:rPr>
                <w:i/>
              </w:rPr>
              <w:t>Gyalog-galopp</w:t>
            </w:r>
            <w:r w:rsidR="00B61706">
              <w:rPr>
                <w:i/>
              </w:rPr>
              <w:t xml:space="preserve"> </w:t>
            </w:r>
            <w:r w:rsidR="00D855AC">
              <w:t xml:space="preserve">c. </w:t>
            </w:r>
            <w:r w:rsidR="00D14BA7">
              <w:t>filmből</w:t>
            </w:r>
          </w:p>
          <w:p w:rsidR="005E2CB6" w:rsidRPr="00ED1C52" w:rsidRDefault="00F062FD" w:rsidP="00D14BA7">
            <w:pPr>
              <w:pStyle w:val="TblzatSzveg"/>
            </w:pPr>
            <w:r>
              <w:t xml:space="preserve">– </w:t>
            </w:r>
            <w:r w:rsidR="00D14BA7">
              <w:t xml:space="preserve">Részlet Carl Orff </w:t>
            </w:r>
            <w:r w:rsidR="00D14BA7" w:rsidRPr="000E77FD">
              <w:rPr>
                <w:i/>
              </w:rPr>
              <w:t>Carmina Burana</w:t>
            </w:r>
            <w:r w:rsidR="00B61706">
              <w:rPr>
                <w:i/>
              </w:rPr>
              <w:t xml:space="preserve"> </w:t>
            </w:r>
            <w:r w:rsidR="00D855AC">
              <w:t xml:space="preserve">c. </w:t>
            </w:r>
            <w:r w:rsidR="00D14BA7">
              <w:t>művéből</w:t>
            </w:r>
          </w:p>
        </w:tc>
        <w:tc>
          <w:tcPr>
            <w:tcW w:w="1232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672317" w:rsidP="00263725">
            <w:pPr>
              <w:pStyle w:val="TblzatSzveg"/>
            </w:pPr>
            <w:r>
              <w:t xml:space="preserve">szövegolvasás 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C73C69" w:rsidP="00263725">
            <w:pPr>
              <w:pStyle w:val="TblzatSzveg"/>
            </w:pPr>
            <w:r>
              <w:t>kreatív 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F062FD" w:rsidP="00263725">
            <w:pPr>
              <w:pStyle w:val="TblzatSzveg"/>
            </w:pPr>
            <w:r>
              <w:t>címmeditáció, jóslás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F062FD" w:rsidP="00263725">
            <w:pPr>
              <w:pStyle w:val="TblzatSzveg"/>
            </w:pPr>
            <w:r>
              <w:t>irodalomtörténeti háttérismeretek</w:t>
            </w:r>
            <w:r w:rsidR="00B61706">
              <w:t xml:space="preserve"> </w:t>
            </w:r>
            <w:r w:rsidR="0061552A">
              <w:t>al</w:t>
            </w:r>
            <w:r w:rsidR="008C03B8">
              <w:t>k</w:t>
            </w:r>
            <w:r w:rsidR="0061552A">
              <w:t>al</w:t>
            </w:r>
            <w:r w:rsidR="008C03B8">
              <w:t>m</w:t>
            </w:r>
            <w:r w:rsidR="0061552A">
              <w:t>a</w:t>
            </w:r>
            <w:r w:rsidR="008C03B8">
              <w:t>zása</w:t>
            </w:r>
            <w:r w:rsidR="00EC553F">
              <w:t xml:space="preserve">, </w:t>
            </w:r>
            <w:r>
              <w:t>elemzés, értelmezés</w:t>
            </w:r>
            <w:r w:rsidR="00C73C69">
              <w:t>, illusztráció</w:t>
            </w:r>
          </w:p>
          <w:p w:rsidR="005E2CB6" w:rsidRDefault="00263725" w:rsidP="008B659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F062FD">
              <w:rPr>
                <w:rStyle w:val="Kiemels2"/>
              </w:rPr>
              <w:t xml:space="preserve"> a történeti érzék fejlesztése </w:t>
            </w:r>
          </w:p>
          <w:p w:rsidR="006E3609" w:rsidRPr="00672317" w:rsidRDefault="00672317" w:rsidP="00672317">
            <w:pPr>
              <w:pStyle w:val="TblzatSzveg"/>
            </w:pPr>
            <w:r w:rsidRPr="00672317">
              <w:t>önálló vélemény kifejtése</w:t>
            </w:r>
          </w:p>
          <w:p w:rsidR="00672317" w:rsidRPr="00710095" w:rsidRDefault="00672317" w:rsidP="006E3609">
            <w:pPr>
              <w:pStyle w:val="TblzatSzveg"/>
            </w:pPr>
          </w:p>
          <w:p w:rsidR="006E3609" w:rsidRPr="00672317" w:rsidRDefault="00003A03" w:rsidP="008B6592">
            <w:pPr>
              <w:pStyle w:val="TblzatSzveg"/>
            </w:pPr>
            <w:r>
              <w:t>Hf.: Tk.</w:t>
            </w:r>
            <w:r w:rsidR="006E3609" w:rsidRPr="006E3609">
              <w:t xml:space="preserve"> II. k. 94–95. o. </w:t>
            </w:r>
            <w:r w:rsidR="006E3609" w:rsidRPr="006E3609">
              <w:rPr>
                <w:rStyle w:val="Kiemels"/>
              </w:rPr>
              <w:t>Tavasz édes mámorában</w:t>
            </w:r>
            <w:r w:rsidR="006E3609" w:rsidRPr="006E3609">
              <w:t xml:space="preserve"> (</w:t>
            </w:r>
            <w:r w:rsidR="006E3609" w:rsidRPr="0061552A">
              <w:rPr>
                <w:rStyle w:val="Kiemels"/>
              </w:rPr>
              <w:t>Carmina Burana</w:t>
            </w:r>
            <w:r w:rsidR="006E3609" w:rsidRPr="006E3609">
              <w:t>)</w:t>
            </w:r>
            <w:r w:rsidR="006E3609">
              <w:t xml:space="preserve"> önálló feldolgozása</w:t>
            </w:r>
            <w:r w:rsidR="00A2243B">
              <w:t>.</w:t>
            </w:r>
          </w:p>
        </w:tc>
        <w:tc>
          <w:tcPr>
            <w:tcW w:w="1117" w:type="pct"/>
            <w:shd w:val="clear" w:color="auto" w:fill="auto"/>
          </w:tcPr>
          <w:p w:rsidR="005E2CB6" w:rsidRPr="00226154" w:rsidRDefault="005E2CB6" w:rsidP="00B61706">
            <w:pPr>
              <w:pStyle w:val="TblzatSzveg"/>
            </w:pPr>
            <w:r>
              <w:t>lovagi epika</w:t>
            </w:r>
            <w:r w:rsidR="00636104">
              <w:t xml:space="preserve">, </w:t>
            </w:r>
            <w:r w:rsidR="00585C36" w:rsidRPr="00585C36">
              <w:rPr>
                <w:rStyle w:val="Kiemels2"/>
              </w:rPr>
              <w:t>lovagi</w:t>
            </w:r>
            <w:r w:rsidR="00B61706">
              <w:rPr>
                <w:rStyle w:val="Kiemels2"/>
              </w:rPr>
              <w:t xml:space="preserve"> l</w:t>
            </w:r>
            <w:r w:rsidRPr="00585C36">
              <w:rPr>
                <w:rStyle w:val="Kiemels2"/>
              </w:rPr>
              <w:t>íra</w:t>
            </w:r>
            <w:r>
              <w:t xml:space="preserve">, </w:t>
            </w:r>
            <w:r w:rsidRPr="00324E73">
              <w:rPr>
                <w:rStyle w:val="Kiemels2"/>
              </w:rPr>
              <w:t>trubadúrok</w:t>
            </w:r>
            <w:r>
              <w:t xml:space="preserve">, </w:t>
            </w:r>
            <w:r w:rsidRPr="00226154">
              <w:t>minnesänger</w:t>
            </w:r>
            <w:r>
              <w:t xml:space="preserve">ek, </w:t>
            </w:r>
            <w:r w:rsidRPr="00585C36">
              <w:rPr>
                <w:rStyle w:val="Kiemels2"/>
              </w:rPr>
              <w:t>vágánsköltészet</w:t>
            </w:r>
          </w:p>
        </w:tc>
      </w:tr>
      <w:tr w:rsidR="005E2CB6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5E2CB6" w:rsidRPr="00F13FA5" w:rsidRDefault="005E2CB6" w:rsidP="00317143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t>42–43.</w:t>
            </w:r>
          </w:p>
        </w:tc>
        <w:tc>
          <w:tcPr>
            <w:tcW w:w="1002" w:type="pct"/>
            <w:shd w:val="clear" w:color="auto" w:fill="auto"/>
          </w:tcPr>
          <w:p w:rsidR="005E2CB6" w:rsidRPr="00690BC7" w:rsidRDefault="005E2CB6" w:rsidP="00317143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>Egy misztikus utazás</w:t>
            </w:r>
          </w:p>
          <w:p w:rsidR="005E2CB6" w:rsidRPr="00690BC7" w:rsidRDefault="005E2CB6" w:rsidP="00317143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>Részletek Dante</w:t>
            </w:r>
            <w:r w:rsidR="00B61706">
              <w:rPr>
                <w:b/>
              </w:rPr>
              <w:t xml:space="preserve"> </w:t>
            </w:r>
            <w:r w:rsidRPr="00690BC7">
              <w:rPr>
                <w:rStyle w:val="Kiemels"/>
                <w:b/>
              </w:rPr>
              <w:t>Isteni színjáték</w:t>
            </w:r>
            <w:r w:rsidRPr="00690BC7">
              <w:rPr>
                <w:b/>
              </w:rPr>
              <w:t xml:space="preserve">ából </w:t>
            </w:r>
          </w:p>
          <w:p w:rsidR="005E2CB6" w:rsidRPr="00690BC7" w:rsidRDefault="005E2CB6" w:rsidP="00317143">
            <w:pPr>
              <w:pStyle w:val="TblzatSzveg"/>
              <w:spacing w:before="0"/>
              <w:rPr>
                <w:b/>
              </w:rPr>
            </w:pPr>
            <w:r w:rsidRPr="00690BC7">
              <w:rPr>
                <w:rStyle w:val="Kiemels"/>
                <w:b/>
              </w:rPr>
              <w:t>Pokol I. ének</w:t>
            </w:r>
            <w:r w:rsidRPr="00690BC7">
              <w:rPr>
                <w:b/>
              </w:rPr>
              <w:t xml:space="preserve"> – részlet</w:t>
            </w:r>
          </w:p>
          <w:p w:rsidR="005E2CB6" w:rsidRPr="002D6989" w:rsidRDefault="005E2CB6" w:rsidP="00317143">
            <w:pPr>
              <w:pStyle w:val="TblzatSzveg"/>
              <w:spacing w:before="0"/>
              <w:rPr>
                <w:b/>
              </w:rPr>
            </w:pPr>
            <w:r w:rsidRPr="00690BC7">
              <w:rPr>
                <w:rStyle w:val="Kiemels"/>
                <w:b/>
              </w:rPr>
              <w:t>Pokol III. ének</w:t>
            </w:r>
            <w:r w:rsidRPr="00690BC7">
              <w:rPr>
                <w:b/>
              </w:rPr>
              <w:t xml:space="preserve"> – részlet</w:t>
            </w:r>
          </w:p>
        </w:tc>
        <w:tc>
          <w:tcPr>
            <w:tcW w:w="1323" w:type="pct"/>
            <w:shd w:val="clear" w:color="auto" w:fill="auto"/>
          </w:tcPr>
          <w:p w:rsidR="00F964B7" w:rsidRDefault="00F964B7" w:rsidP="00317143">
            <w:pPr>
              <w:pStyle w:val="TblzatSzveg"/>
              <w:spacing w:before="0"/>
            </w:pPr>
            <w:r>
              <w:t xml:space="preserve">A </w:t>
            </w:r>
            <w:r w:rsidR="00F85D2F">
              <w:t>Dante</w:t>
            </w:r>
            <w:r>
              <w:t xml:space="preserve">-életmű </w:t>
            </w:r>
            <w:r w:rsidR="00F85D2F">
              <w:t>jelentőségének</w:t>
            </w:r>
            <w:r>
              <w:t>, az utókorra gyakorolt hatásának</w:t>
            </w:r>
            <w:r w:rsidR="00B61706">
              <w:t xml:space="preserve"> </w:t>
            </w:r>
            <w:r>
              <w:t xml:space="preserve">megértése </w:t>
            </w:r>
            <w:r w:rsidR="00F85D2F">
              <w:t xml:space="preserve">az </w:t>
            </w:r>
            <w:r w:rsidR="00F85D2F" w:rsidRPr="00F85D2F">
              <w:rPr>
                <w:rStyle w:val="Kiemels"/>
              </w:rPr>
              <w:t>Isteni színjáték</w:t>
            </w:r>
            <w:r w:rsidR="00F85D2F">
              <w:t xml:space="preserve"> részleteinek feldolgozása révén.</w:t>
            </w:r>
          </w:p>
          <w:p w:rsidR="00206F72" w:rsidRPr="00B44A7B" w:rsidRDefault="00F964B7" w:rsidP="00317143">
            <w:pPr>
              <w:pStyle w:val="TblzatSzveg"/>
              <w:spacing w:before="0"/>
            </w:pPr>
            <w:r>
              <w:t>A műrészletek olvasása, értel</w:t>
            </w:r>
            <w:r w:rsidR="00A10DB8">
              <w:t>mezése,</w:t>
            </w:r>
            <w:r>
              <w:t xml:space="preserve"> elemzése a feladatok és </w:t>
            </w:r>
            <w:r w:rsidR="00A10DB8">
              <w:t xml:space="preserve">a </w:t>
            </w:r>
            <w:r w:rsidR="00A10DB8" w:rsidRPr="00A10DB8">
              <w:t>Tk. II. k. 97.,</w:t>
            </w:r>
            <w:r w:rsidR="00A10DB8">
              <w:t xml:space="preserve"> 102., 104., 106–107. o. ábrái és a 97–111. o. képei segítségével. Az </w:t>
            </w:r>
            <w:r w:rsidR="001E0AAB">
              <w:t>antik irodalom</w:t>
            </w:r>
            <w:r w:rsidR="00710095">
              <w:t xml:space="preserve"> hatásának vizsgálata:</w:t>
            </w:r>
            <w:r w:rsidR="00A10DB8">
              <w:t xml:space="preserve"> összevetés a homéroszi hagyománnyal</w:t>
            </w:r>
            <w:r w:rsidR="001E0AAB">
              <w:t>. Az allegorikus kifejezésmód vizsgálata, jelentések feltárása. Az</w:t>
            </w:r>
            <w:r w:rsidR="00A10DB8">
              <w:t xml:space="preserve"> út, </w:t>
            </w:r>
            <w:r w:rsidR="001E0AAB">
              <w:t xml:space="preserve">utazás, utazó motívumának vizsgálata. </w:t>
            </w:r>
          </w:p>
          <w:p w:rsidR="00D14BA7" w:rsidRDefault="00D14BA7" w:rsidP="0031714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317143">
            <w:pPr>
              <w:pStyle w:val="TblzatSzveg"/>
              <w:spacing w:before="0"/>
              <w:rPr>
                <w:rStyle w:val="Kiemels2"/>
              </w:rPr>
            </w:pPr>
            <w:r w:rsidRPr="00D14BA7">
              <w:rPr>
                <w:rStyle w:val="Kiemels2"/>
              </w:rPr>
              <w:lastRenderedPageBreak/>
              <w:t>Differenciálás, mélyítés, dúsítás</w:t>
            </w:r>
          </w:p>
          <w:p w:rsidR="00D14BA7" w:rsidRPr="001E0AAB" w:rsidRDefault="00D14BA7" w:rsidP="0031714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 w:rsidRPr="001E0AAB">
              <w:rPr>
                <w:rStyle w:val="Kiemels2"/>
                <w:b w:val="0"/>
                <w:bCs/>
              </w:rPr>
              <w:t xml:space="preserve">Dante: </w:t>
            </w:r>
            <w:r w:rsidRPr="001E0AAB">
              <w:rPr>
                <w:rStyle w:val="Kiemels"/>
              </w:rPr>
              <w:t>Az egyeduralom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  <w:p w:rsidR="00D14BA7" w:rsidRPr="001E0AAB" w:rsidRDefault="00D14BA7" w:rsidP="0031714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 w:rsidRPr="001E0AAB">
              <w:rPr>
                <w:rStyle w:val="Kiemels2"/>
                <w:b w:val="0"/>
                <w:bCs/>
              </w:rPr>
              <w:t xml:space="preserve">Homérosz: </w:t>
            </w:r>
            <w:r w:rsidRPr="001E0AAB">
              <w:rPr>
                <w:rStyle w:val="Kiemels"/>
              </w:rPr>
              <w:t>Odüsszeia XI. ének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  <w:p w:rsidR="00D14BA7" w:rsidRPr="001E0AAB" w:rsidRDefault="00D14BA7" w:rsidP="0031714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 w:rsidRPr="001E0AAB">
              <w:rPr>
                <w:rStyle w:val="Kiemels2"/>
                <w:b w:val="0"/>
                <w:bCs/>
              </w:rPr>
              <w:t>Újszövetség:</w:t>
            </w:r>
            <w:r w:rsidR="00A2243B">
              <w:rPr>
                <w:rStyle w:val="Kiemels2"/>
                <w:b w:val="0"/>
                <w:bCs/>
              </w:rPr>
              <w:t xml:space="preserve"> </w:t>
            </w:r>
            <w:r w:rsidRPr="001E0AAB">
              <w:rPr>
                <w:rStyle w:val="Kiemels"/>
              </w:rPr>
              <w:t>Pál II. levele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  <w:p w:rsidR="00206F72" w:rsidRPr="00226154" w:rsidRDefault="00D14BA7" w:rsidP="00317143">
            <w:pPr>
              <w:pStyle w:val="TblzatSzveg"/>
              <w:spacing w:before="0"/>
            </w:pPr>
            <w:r w:rsidRPr="001E0AAB">
              <w:rPr>
                <w:rStyle w:val="Kiemels"/>
              </w:rPr>
              <w:t>Pokol XXVI. ének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</w:tc>
        <w:tc>
          <w:tcPr>
            <w:tcW w:w="1232" w:type="pct"/>
            <w:shd w:val="clear" w:color="auto" w:fill="auto"/>
          </w:tcPr>
          <w:p w:rsidR="00263725" w:rsidRPr="00FE45AE" w:rsidRDefault="00263725" w:rsidP="0031714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FF42AE" w:rsidRDefault="0072404E" w:rsidP="00317143">
            <w:pPr>
              <w:pStyle w:val="TblzatSzveg"/>
              <w:spacing w:before="0"/>
            </w:pPr>
            <w:r>
              <w:t xml:space="preserve">szövegolvasás, </w:t>
            </w:r>
            <w:r w:rsidRPr="00226154">
              <w:t>szócikk</w:t>
            </w:r>
            <w:r>
              <w:t xml:space="preserve">olvasás és </w:t>
            </w:r>
          </w:p>
          <w:p w:rsidR="00263725" w:rsidRDefault="0072404E" w:rsidP="00317143">
            <w:pPr>
              <w:pStyle w:val="TblzatSzveg"/>
              <w:spacing w:before="0"/>
            </w:pPr>
            <w:r>
              <w:t>-értelmezés</w:t>
            </w:r>
          </w:p>
          <w:p w:rsidR="00263725" w:rsidRPr="00FE45AE" w:rsidRDefault="00263725" w:rsidP="0031714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FF42AE" w:rsidP="00317143">
            <w:pPr>
              <w:pStyle w:val="TblzatSzveg"/>
              <w:spacing w:before="0"/>
            </w:pPr>
            <w:r>
              <w:t>esszéírás</w:t>
            </w:r>
          </w:p>
          <w:p w:rsidR="00263725" w:rsidRPr="00FE45AE" w:rsidRDefault="00263725" w:rsidP="0031714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72404E" w:rsidP="00317143">
            <w:pPr>
              <w:pStyle w:val="TblzatSzveg"/>
              <w:spacing w:before="0"/>
            </w:pPr>
            <w:r>
              <w:t>előfeltétel</w:t>
            </w:r>
            <w:r w:rsidR="00A10DB8">
              <w:t>-</w:t>
            </w:r>
            <w:r>
              <w:t>tudás megteremtése</w:t>
            </w:r>
            <w:r w:rsidR="001E0AAB">
              <w:t>, listakészítés</w:t>
            </w:r>
          </w:p>
          <w:p w:rsidR="00263725" w:rsidRDefault="00263725" w:rsidP="0031714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72404E" w:rsidP="00317143">
            <w:pPr>
              <w:pStyle w:val="TblzatSzveg"/>
              <w:spacing w:before="0"/>
            </w:pPr>
            <w:r>
              <w:t>szoros szövegértelmezés szövegfel</w:t>
            </w:r>
            <w:r w:rsidR="00FF42AE">
              <w:t>dolgozó technikák használatával, műelemzés</w:t>
            </w:r>
            <w:r w:rsidR="001E0AAB">
              <w:t xml:space="preserve">, illusztráció, </w:t>
            </w:r>
            <w:r w:rsidR="001E0AAB">
              <w:lastRenderedPageBreak/>
              <w:t>állókép</w:t>
            </w:r>
            <w:r w:rsidR="00FF42AE">
              <w:t>; irodalomtörténeti és -elméleti háttérismeretek</w:t>
            </w:r>
          </w:p>
          <w:p w:rsidR="00263725" w:rsidRPr="00FE45AE" w:rsidRDefault="00263725" w:rsidP="0031714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F85D2F" w:rsidP="0031714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vita, érvelés</w:t>
            </w:r>
          </w:p>
          <w:p w:rsidR="001E0AAB" w:rsidRDefault="001E0AAB" w:rsidP="0031714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FF42AE" w:rsidRPr="00FF42AE" w:rsidRDefault="00003A03" w:rsidP="00317143">
            <w:pPr>
              <w:pStyle w:val="TblzatSzveg"/>
              <w:spacing w:before="0"/>
            </w:pPr>
            <w:r>
              <w:t>Hf.: Tk.</w:t>
            </w:r>
            <w:r w:rsidR="00FF42AE" w:rsidRPr="00FF42AE">
              <w:t xml:space="preserve"> II. k. 101. o. 22. és/vagy</w:t>
            </w:r>
          </w:p>
          <w:p w:rsidR="005E2CB6" w:rsidRPr="00B606F8" w:rsidRDefault="00B606F8" w:rsidP="00317143">
            <w:pPr>
              <w:pStyle w:val="TblzatSzveg"/>
              <w:spacing w:before="0"/>
            </w:pPr>
            <w:r>
              <w:t>110. o. 15.</w:t>
            </w:r>
          </w:p>
        </w:tc>
        <w:tc>
          <w:tcPr>
            <w:tcW w:w="1117" w:type="pct"/>
            <w:shd w:val="clear" w:color="auto" w:fill="auto"/>
          </w:tcPr>
          <w:p w:rsidR="005E2CB6" w:rsidRPr="00226154" w:rsidRDefault="005E2CB6" w:rsidP="00317143">
            <w:pPr>
              <w:pStyle w:val="TblzatSzveg"/>
              <w:spacing w:before="0"/>
            </w:pPr>
            <w:r w:rsidRPr="00CE1E4D">
              <w:lastRenderedPageBreak/>
              <w:t>misztikus túlvilági utazás, isteni sugallat, műfajszintézis, allegorikus kifejezésmód, művészetfelfogás,</w:t>
            </w:r>
            <w:r w:rsidR="00B61706">
              <w:t xml:space="preserve"> </w:t>
            </w:r>
            <w:r w:rsidRPr="00226154">
              <w:t>számmisztika,</w:t>
            </w:r>
            <w:r w:rsidR="00B61706">
              <w:t xml:space="preserve"> </w:t>
            </w:r>
            <w:r w:rsidRPr="00585C36">
              <w:rPr>
                <w:rStyle w:val="Kiemels2"/>
              </w:rPr>
              <w:t>tercina</w:t>
            </w:r>
            <w:r w:rsidRPr="00226154">
              <w:t xml:space="preserve">, ptolemaioszi világkép, </w:t>
            </w:r>
            <w:r w:rsidRPr="001E0AAB">
              <w:rPr>
                <w:rStyle w:val="Kiemels2"/>
              </w:rPr>
              <w:t>toposzok</w:t>
            </w:r>
            <w:r>
              <w:t xml:space="preserve">: út, </w:t>
            </w:r>
            <w:r w:rsidRPr="001E0AAB">
              <w:rPr>
                <w:rStyle w:val="Kiemels2"/>
              </w:rPr>
              <w:t>utazás</w:t>
            </w:r>
            <w:r>
              <w:t>, utazó, erdő, völgy, hegy;(</w:t>
            </w:r>
            <w:r w:rsidRPr="00226154">
              <w:t>antik h</w:t>
            </w:r>
            <w:r>
              <w:t>agyomány, hit és tudás viszonya)</w:t>
            </w:r>
          </w:p>
        </w:tc>
      </w:tr>
      <w:tr w:rsidR="005E2CB6" w:rsidRPr="007C2029" w:rsidTr="004414F8">
        <w:trPr>
          <w:trHeight w:val="1456"/>
          <w:jc w:val="center"/>
        </w:trPr>
        <w:tc>
          <w:tcPr>
            <w:tcW w:w="326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t>44–45.</w:t>
            </w:r>
          </w:p>
        </w:tc>
        <w:tc>
          <w:tcPr>
            <w:tcW w:w="1002" w:type="pct"/>
            <w:shd w:val="clear" w:color="auto" w:fill="auto"/>
          </w:tcPr>
          <w:p w:rsidR="005E2CB6" w:rsidRPr="00690BC7" w:rsidRDefault="005E2CB6" w:rsidP="008B6592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Személyesség és öntudat Villon költészetében:</w:t>
            </w:r>
          </w:p>
          <w:p w:rsidR="00CA71C6" w:rsidRPr="00690BC7" w:rsidRDefault="00CA71C6" w:rsidP="003B6238">
            <w:pPr>
              <w:pStyle w:val="TblzatSzveg"/>
              <w:rPr>
                <w:rStyle w:val="Kiemels"/>
                <w:b/>
              </w:rPr>
            </w:pPr>
          </w:p>
          <w:p w:rsidR="00CA71C6" w:rsidRPr="00690BC7" w:rsidRDefault="00CA71C6" w:rsidP="003B6238">
            <w:pPr>
              <w:pStyle w:val="TblzatSzveg"/>
              <w:rPr>
                <w:rStyle w:val="Kiemels"/>
                <w:b/>
              </w:rPr>
            </w:pPr>
          </w:p>
          <w:p w:rsidR="00CA71C6" w:rsidRPr="00690BC7" w:rsidRDefault="00CA71C6" w:rsidP="003B6238">
            <w:pPr>
              <w:pStyle w:val="TblzatSzveg"/>
              <w:rPr>
                <w:rStyle w:val="Kiemels"/>
                <w:b/>
              </w:rPr>
            </w:pPr>
          </w:p>
          <w:p w:rsidR="005E2CB6" w:rsidRPr="00690BC7" w:rsidRDefault="005E2CB6" w:rsidP="003B6238">
            <w:pPr>
              <w:pStyle w:val="TblzatSzveg"/>
              <w:rPr>
                <w:b/>
              </w:rPr>
            </w:pPr>
            <w:r w:rsidRPr="00690BC7">
              <w:rPr>
                <w:rStyle w:val="Kiemels"/>
                <w:b/>
              </w:rPr>
              <w:t>Ballada a Vastag Margot</w:t>
            </w:r>
            <w:r w:rsidRPr="00690BC7">
              <w:rPr>
                <w:b/>
              </w:rPr>
              <w:t>-</w:t>
            </w:r>
            <w:r w:rsidRPr="00690BC7">
              <w:rPr>
                <w:rStyle w:val="Kiemels"/>
                <w:b/>
              </w:rPr>
              <w:t>ról</w:t>
            </w: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6238D4" w:rsidRDefault="006238D4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6238D4" w:rsidRDefault="006238D4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6238D4" w:rsidRDefault="006238D4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E33348" w:rsidRDefault="00E33348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5E2CB6" w:rsidRPr="00690BC7" w:rsidRDefault="005E2CB6" w:rsidP="003B6238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690BC7">
              <w:rPr>
                <w:rStyle w:val="Kiemels"/>
                <w:b/>
                <w:i w:val="0"/>
                <w:iCs w:val="0"/>
              </w:rPr>
              <w:t>vagy</w:t>
            </w:r>
          </w:p>
          <w:p w:rsidR="00B44A7B" w:rsidRPr="00690BC7" w:rsidRDefault="00B44A7B" w:rsidP="003B6238">
            <w:pPr>
              <w:pStyle w:val="TblzatSzveg"/>
              <w:rPr>
                <w:rStyle w:val="Kiemels"/>
                <w:b/>
              </w:rPr>
            </w:pPr>
          </w:p>
          <w:p w:rsidR="005E2CB6" w:rsidRPr="00690BC7" w:rsidRDefault="005E2CB6" w:rsidP="003B6238">
            <w:pPr>
              <w:pStyle w:val="TblzatSzveg"/>
              <w:rPr>
                <w:rStyle w:val="Kiemels"/>
                <w:b/>
              </w:rPr>
            </w:pPr>
            <w:r w:rsidRPr="00690BC7">
              <w:rPr>
                <w:rStyle w:val="Kiemels"/>
                <w:b/>
              </w:rPr>
              <w:t>Gyász-irat</w:t>
            </w:r>
          </w:p>
          <w:p w:rsidR="005E2CB6" w:rsidRPr="00226154" w:rsidRDefault="005E2CB6" w:rsidP="008B6592">
            <w:pPr>
              <w:pStyle w:val="TblzatSzveg"/>
            </w:pPr>
          </w:p>
        </w:tc>
        <w:tc>
          <w:tcPr>
            <w:tcW w:w="1323" w:type="pct"/>
            <w:shd w:val="clear" w:color="auto" w:fill="auto"/>
          </w:tcPr>
          <w:p w:rsidR="00B44A7B" w:rsidRDefault="00AC44D7" w:rsidP="008B6592">
            <w:pPr>
              <w:pStyle w:val="TblzatSzveg"/>
            </w:pPr>
            <w:r>
              <w:t>Villon költészetének megismerése a választott mű olvasása, elemzése révén. A vágánshagyomány és a költői öntudat kettősségének megfigyelése</w:t>
            </w:r>
            <w:r w:rsidR="00E83F2A">
              <w:t xml:space="preserve"> a versben</w:t>
            </w:r>
            <w:r>
              <w:t>.</w:t>
            </w:r>
          </w:p>
          <w:p w:rsidR="00B44A7B" w:rsidRDefault="00B44A7B" w:rsidP="008B6592">
            <w:pPr>
              <w:pStyle w:val="TblzatSzveg"/>
            </w:pPr>
          </w:p>
          <w:p w:rsidR="00D47A51" w:rsidRDefault="00CA71C6" w:rsidP="008B6592">
            <w:pPr>
              <w:pStyle w:val="TblzatSzveg"/>
            </w:pPr>
            <w:r>
              <w:t xml:space="preserve">A mű olvasása, értelmezése </w:t>
            </w:r>
            <w:r w:rsidR="00AC353E">
              <w:t>az esszészövegek (112. o.), valamint a feladatok segítségével.</w:t>
            </w:r>
            <w:r w:rsidR="00E83F2A">
              <w:t xml:space="preserve"> A téma, </w:t>
            </w:r>
            <w:r w:rsidR="00E33348">
              <w:t>a</w:t>
            </w:r>
            <w:r w:rsidR="00E83F2A">
              <w:t xml:space="preserve"> beszédhelyzet, a beszédmód meghatározása. </w:t>
            </w:r>
            <w:r w:rsidR="00AC353E">
              <w:t>V</w:t>
            </w:r>
            <w:r w:rsidR="005E2CB6">
              <w:t xml:space="preserve">ilág- és </w:t>
            </w:r>
            <w:r w:rsidR="00AC353E">
              <w:t xml:space="preserve">emberkép, értékrend vizsgálata. </w:t>
            </w:r>
            <w:r w:rsidR="00D47A51">
              <w:t>A vers formája, a balladaforma jellegzetességei.</w:t>
            </w:r>
          </w:p>
          <w:p w:rsidR="00D47A51" w:rsidRPr="00D47A51" w:rsidRDefault="00D47A51" w:rsidP="00D47A51">
            <w:pPr>
              <w:pStyle w:val="TblzatSzveg"/>
              <w:rPr>
                <w:rStyle w:val="Kiemels"/>
                <w:i w:val="0"/>
                <w:iCs w:val="0"/>
              </w:rPr>
            </w:pPr>
            <w:r w:rsidRPr="00D47A51">
              <w:t xml:space="preserve">zenehallgatás: </w:t>
            </w:r>
            <w:r>
              <w:t xml:space="preserve">a </w:t>
            </w:r>
            <w:r w:rsidRPr="00D47A51">
              <w:t>Ka</w:t>
            </w:r>
            <w:r w:rsidR="00636104">
              <w:t>láka együttes versfeldolgozása</w:t>
            </w:r>
          </w:p>
          <w:p w:rsidR="006238D4" w:rsidRDefault="006238D4" w:rsidP="006238D4">
            <w:pPr>
              <w:pStyle w:val="TblzatSzveg"/>
              <w:rPr>
                <w:rStyle w:val="Kiemels2"/>
              </w:rPr>
            </w:pPr>
          </w:p>
          <w:p w:rsidR="006238D4" w:rsidRDefault="006238D4" w:rsidP="006238D4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E33348" w:rsidRPr="00D14BA7" w:rsidRDefault="00E33348" w:rsidP="006238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– </w:t>
            </w:r>
            <w:r w:rsidRPr="00E33348">
              <w:rPr>
                <w:rStyle w:val="Kiemels"/>
              </w:rPr>
              <w:t>Gyászirat</w:t>
            </w:r>
          </w:p>
          <w:p w:rsidR="006238D4" w:rsidRDefault="006238D4" w:rsidP="006238D4">
            <w:pPr>
              <w:pStyle w:val="TblzatSzveg"/>
            </w:pPr>
            <w:r>
              <w:t xml:space="preserve">– Részletek a </w:t>
            </w:r>
            <w:r w:rsidRPr="00ED4A3A">
              <w:rPr>
                <w:i/>
              </w:rPr>
              <w:t>Nagy Testamentumból</w:t>
            </w:r>
            <w:r>
              <w:t>;</w:t>
            </w:r>
          </w:p>
          <w:p w:rsidR="006238D4" w:rsidRPr="00B44A7B" w:rsidRDefault="006238D4" w:rsidP="006238D4">
            <w:pPr>
              <w:pStyle w:val="TblzatSzveg"/>
              <w:rPr>
                <w:rStyle w:val="Kiemels"/>
              </w:rPr>
            </w:pPr>
            <w:r w:rsidRPr="00B44A7B">
              <w:t xml:space="preserve">– </w:t>
            </w:r>
            <w:r w:rsidRPr="00B44A7B">
              <w:rPr>
                <w:rStyle w:val="Kiemels"/>
              </w:rPr>
              <w:t>Ellentétek</w:t>
            </w:r>
          </w:p>
          <w:p w:rsidR="00D47A51" w:rsidRDefault="006238D4" w:rsidP="006238D4">
            <w:pPr>
              <w:pStyle w:val="TblzatSzveg"/>
            </w:pPr>
            <w:r>
              <w:rPr>
                <w:i/>
              </w:rPr>
              <w:t xml:space="preserve">– </w:t>
            </w:r>
            <w:r w:rsidRPr="00ED4A3A">
              <w:rPr>
                <w:i/>
              </w:rPr>
              <w:t>A felakasztását váró Villon négy sora</w:t>
            </w:r>
          </w:p>
          <w:p w:rsidR="006238D4" w:rsidRDefault="006238D4" w:rsidP="008B6592">
            <w:pPr>
              <w:pStyle w:val="TblzatSzveg"/>
            </w:pPr>
          </w:p>
          <w:p w:rsidR="006238D4" w:rsidRDefault="006238D4" w:rsidP="008B6592">
            <w:pPr>
              <w:pStyle w:val="TblzatSzveg"/>
            </w:pPr>
          </w:p>
          <w:p w:rsidR="00336587" w:rsidRDefault="00E83F2A" w:rsidP="00336587">
            <w:pPr>
              <w:pStyle w:val="TblzatSzveg"/>
            </w:pPr>
            <w:r>
              <w:lastRenderedPageBreak/>
              <w:t xml:space="preserve">A mű olvasása, értelmezése az esszészövegek (112. o.), </w:t>
            </w:r>
            <w:r w:rsidR="00336587">
              <w:t>a képanyag (Tk. II. k. 112–122. o. képei, 122. o. ábrája),</w:t>
            </w:r>
          </w:p>
          <w:p w:rsidR="00E83F2A" w:rsidRDefault="00E83F2A" w:rsidP="00E83F2A">
            <w:pPr>
              <w:pStyle w:val="TblzatSzveg"/>
            </w:pPr>
            <w:r>
              <w:t>valamint a feladatok segítségével. A téma, a vershelyzet, a beszédmód meghatározása. Világ- és emberkép, értékrend vizsgálata</w:t>
            </w:r>
            <w:r w:rsidR="00336587">
              <w:t>:</w:t>
            </w:r>
            <w:r w:rsidR="009112C8">
              <w:t xml:space="preserve"> a középkori világkép </w:t>
            </w:r>
            <w:r>
              <w:t>és gondolkodás</w:t>
            </w:r>
            <w:r w:rsidR="00336587">
              <w:t>mód jelenléte</w:t>
            </w:r>
            <w:r>
              <w:t xml:space="preserve"> versben. A balladaforma jellegzetességei.</w:t>
            </w:r>
          </w:p>
          <w:p w:rsidR="006238D4" w:rsidRDefault="00E83F2A" w:rsidP="00E83F2A">
            <w:pPr>
              <w:pStyle w:val="TblzatSzveg"/>
            </w:pPr>
            <w:r w:rsidRPr="00D47A51">
              <w:t xml:space="preserve">zenehallgatás: </w:t>
            </w:r>
            <w:r>
              <w:t xml:space="preserve">a </w:t>
            </w:r>
            <w:r w:rsidRPr="00D47A51">
              <w:t>K</w:t>
            </w:r>
            <w:r w:rsidR="00636104">
              <w:t>aláka együttes versfeldolgozása</w:t>
            </w:r>
          </w:p>
          <w:p w:rsidR="006238D4" w:rsidRDefault="006238D4" w:rsidP="008B6592">
            <w:pPr>
              <w:pStyle w:val="TblzatSzveg"/>
            </w:pPr>
          </w:p>
          <w:p w:rsidR="00E33348" w:rsidRDefault="00E33348" w:rsidP="00E33348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E33348" w:rsidRPr="00E33348" w:rsidRDefault="00E33348" w:rsidP="00E33348">
            <w:pPr>
              <w:pStyle w:val="TblzatSzveg"/>
              <w:rPr>
                <w:rStyle w:val="Kiemels"/>
              </w:rPr>
            </w:pPr>
            <w:r>
              <w:rPr>
                <w:rStyle w:val="Kiemels2"/>
              </w:rPr>
              <w:t xml:space="preserve">– </w:t>
            </w:r>
            <w:r>
              <w:rPr>
                <w:rStyle w:val="Kiemels"/>
              </w:rPr>
              <w:t>Ballada a Vastag Margot</w:t>
            </w:r>
            <w:r>
              <w:t>-</w:t>
            </w:r>
            <w:r w:rsidRPr="00E33348">
              <w:rPr>
                <w:rStyle w:val="Kiemels"/>
              </w:rPr>
              <w:t>ról</w:t>
            </w:r>
          </w:p>
          <w:p w:rsidR="00E33348" w:rsidRDefault="00E33348" w:rsidP="00E33348">
            <w:pPr>
              <w:pStyle w:val="TblzatSzveg"/>
            </w:pPr>
            <w:r>
              <w:t xml:space="preserve">– Részletek a </w:t>
            </w:r>
            <w:r w:rsidRPr="00ED4A3A">
              <w:rPr>
                <w:i/>
              </w:rPr>
              <w:t>Nagy Testamentumból</w:t>
            </w:r>
            <w:r>
              <w:t>;</w:t>
            </w:r>
          </w:p>
          <w:p w:rsidR="00E33348" w:rsidRPr="00B44A7B" w:rsidRDefault="00E33348" w:rsidP="00E33348">
            <w:pPr>
              <w:pStyle w:val="TblzatSzveg"/>
              <w:rPr>
                <w:rStyle w:val="Kiemels"/>
              </w:rPr>
            </w:pPr>
            <w:r w:rsidRPr="00B44A7B">
              <w:t xml:space="preserve">– </w:t>
            </w:r>
            <w:r w:rsidRPr="00B44A7B">
              <w:rPr>
                <w:rStyle w:val="Kiemels"/>
              </w:rPr>
              <w:t>Ellentétek</w:t>
            </w:r>
          </w:p>
          <w:p w:rsidR="00206F72" w:rsidRPr="00E33348" w:rsidRDefault="00E33348" w:rsidP="00336587">
            <w:pPr>
              <w:pStyle w:val="TblzatSzveg"/>
            </w:pPr>
            <w:r>
              <w:rPr>
                <w:i/>
              </w:rPr>
              <w:t xml:space="preserve">– </w:t>
            </w:r>
            <w:r w:rsidRPr="00ED4A3A">
              <w:rPr>
                <w:i/>
              </w:rPr>
              <w:t>A felakasztását váró Villon négy sora</w:t>
            </w:r>
          </w:p>
        </w:tc>
        <w:tc>
          <w:tcPr>
            <w:tcW w:w="1232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63725" w:rsidRDefault="00E83F2A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B44A7B" w:rsidP="00263725">
            <w:pPr>
              <w:pStyle w:val="TblzatSzveg"/>
            </w:pPr>
            <w:r>
              <w:t>kreatív írás</w:t>
            </w:r>
            <w:r w:rsidR="00E83F2A">
              <w:t>, esszéírás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336587" w:rsidP="00263725">
            <w:pPr>
              <w:pStyle w:val="TblzatSzveg"/>
            </w:pPr>
            <w:r>
              <w:t xml:space="preserve">különböző </w:t>
            </w:r>
            <w:r w:rsidR="00B44A7B">
              <w:t>nyelvi rétegek</w:t>
            </w:r>
            <w:r w:rsidR="00E33348">
              <w:t xml:space="preserve"> szerepe a versben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AC353E" w:rsidP="00263725">
            <w:pPr>
              <w:pStyle w:val="TblzatSzveg"/>
            </w:pPr>
            <w:r>
              <w:t>verselemzés</w:t>
            </w:r>
            <w:r w:rsidR="00E33348">
              <w:t>, értelmezés; irodalomtörténeti és</w:t>
            </w:r>
            <w:r>
              <w:t>-elméleti hát</w:t>
            </w:r>
            <w:r w:rsidR="00E33348">
              <w:t>t</w:t>
            </w:r>
            <w:r>
              <w:t>érismeretek</w:t>
            </w:r>
            <w:r w:rsidR="00336587">
              <w:t xml:space="preserve"> al</w:t>
            </w:r>
            <w:r w:rsidR="00E83F2A">
              <w:t>kalmazása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336587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vélemény, értékelés megfogalmazása</w:t>
            </w:r>
          </w:p>
          <w:p w:rsidR="00336587" w:rsidRDefault="00336587" w:rsidP="00B44A7B">
            <w:pPr>
              <w:pStyle w:val="TblzatSzveg"/>
            </w:pPr>
          </w:p>
          <w:p w:rsidR="00263725" w:rsidRDefault="00B606F8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Hf.: a műfeldolgozás során készített jegyzetek, ábrák, valamint a tankönyvi ismeretközlő szöveg áttekintése.</w:t>
            </w:r>
          </w:p>
          <w:p w:rsidR="005E2CB6" w:rsidRDefault="005E2CB6" w:rsidP="00206F72">
            <w:pPr>
              <w:pStyle w:val="TblzatSzveg"/>
              <w:rPr>
                <w:color w:val="000000"/>
              </w:rPr>
            </w:pPr>
          </w:p>
          <w:p w:rsidR="00336587" w:rsidRPr="00FE45AE" w:rsidRDefault="00336587" w:rsidP="0033658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36587" w:rsidRDefault="00336587" w:rsidP="00336587">
            <w:pPr>
              <w:pStyle w:val="TblzatSzveg"/>
            </w:pPr>
            <w:r>
              <w:t>szövegolvasás</w:t>
            </w:r>
          </w:p>
          <w:p w:rsidR="00336587" w:rsidRPr="00FE45AE" w:rsidRDefault="00336587" w:rsidP="0033658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336587" w:rsidRDefault="00336587" w:rsidP="00336587">
            <w:pPr>
              <w:pStyle w:val="TblzatSzveg"/>
            </w:pPr>
            <w:r>
              <w:t>verselemzés,</w:t>
            </w:r>
            <w:r w:rsidR="009112C8">
              <w:t xml:space="preserve"> értelmezés; irodalomtörténeti és </w:t>
            </w:r>
            <w:r>
              <w:t>-elméleti há</w:t>
            </w:r>
            <w:r w:rsidR="0061552A">
              <w:t>t</w:t>
            </w:r>
            <w:r>
              <w:t>térismeretek alkalmazása</w:t>
            </w:r>
          </w:p>
          <w:p w:rsidR="00336587" w:rsidRPr="00FE45AE" w:rsidRDefault="00336587" w:rsidP="0033658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36587" w:rsidRPr="00336587" w:rsidRDefault="00336587" w:rsidP="00336587">
            <w:pPr>
              <w:pStyle w:val="TblzatSzveg"/>
              <w:rPr>
                <w:rStyle w:val="Kiemels"/>
                <w:i w:val="0"/>
                <w:iCs w:val="0"/>
              </w:rPr>
            </w:pPr>
            <w:r w:rsidRPr="00336587">
              <w:rPr>
                <w:rStyle w:val="Kiemels"/>
                <w:i w:val="0"/>
                <w:iCs w:val="0"/>
              </w:rPr>
              <w:t>érvelés</w:t>
            </w:r>
          </w:p>
          <w:p w:rsidR="00336587" w:rsidRDefault="00336587" w:rsidP="00336587">
            <w:pPr>
              <w:pStyle w:val="TblzatSzveg"/>
            </w:pPr>
          </w:p>
          <w:p w:rsidR="00336587" w:rsidRPr="00A85D12" w:rsidRDefault="00B606F8" w:rsidP="002A443B">
            <w:pPr>
              <w:pStyle w:val="TblzatSzveg"/>
              <w:rPr>
                <w:color w:val="000000"/>
              </w:rPr>
            </w:pPr>
            <w:r>
              <w:t>Hf.:</w:t>
            </w:r>
            <w:r w:rsidR="002A443B">
              <w:t xml:space="preserve"> a műfeldolgozás során készített jegyzetek, ábrák, valam</w:t>
            </w:r>
            <w:r>
              <w:t>int a tankönyvi ismeretközlő sz</w:t>
            </w:r>
            <w:r w:rsidR="002A443B">
              <w:t>öveg áttekintése.</w:t>
            </w:r>
          </w:p>
        </w:tc>
        <w:tc>
          <w:tcPr>
            <w:tcW w:w="1117" w:type="pct"/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ED4A3A">
              <w:rPr>
                <w:i/>
              </w:rPr>
              <w:lastRenderedPageBreak/>
              <w:t>Kis Testamentum</w:t>
            </w:r>
            <w:r w:rsidRPr="00226154">
              <w:t xml:space="preserve">, </w:t>
            </w:r>
            <w:r w:rsidRPr="00ED4A3A">
              <w:rPr>
                <w:i/>
              </w:rPr>
              <w:t>Nagy Testamentum</w:t>
            </w:r>
            <w:r w:rsidRPr="00226154">
              <w:t xml:space="preserve">, </w:t>
            </w:r>
            <w:r w:rsidRPr="001A5AC5">
              <w:rPr>
                <w:rStyle w:val="Kiemels2"/>
              </w:rPr>
              <w:t>balladaforma,</w:t>
            </w:r>
            <w:r w:rsidR="00A2243B">
              <w:rPr>
                <w:rStyle w:val="Kiemels2"/>
              </w:rPr>
              <w:t xml:space="preserve"> </w:t>
            </w:r>
            <w:r w:rsidR="001A5AC5" w:rsidRPr="001A5AC5">
              <w:rPr>
                <w:rStyle w:val="Kiemels2"/>
              </w:rPr>
              <w:t>nyugat-európai verselés</w:t>
            </w:r>
            <w:r w:rsidR="001A5AC5">
              <w:rPr>
                <w:rStyle w:val="Kiemels2"/>
              </w:rPr>
              <w:t xml:space="preserve">, rím, </w:t>
            </w:r>
            <w:r w:rsidRPr="00226154">
              <w:t>akrosztikon,</w:t>
            </w:r>
          </w:p>
          <w:p w:rsidR="005E2CB6" w:rsidRDefault="005E2CB6" w:rsidP="008B6592">
            <w:pPr>
              <w:pStyle w:val="TblzatSzveg"/>
            </w:pPr>
            <w:r w:rsidRPr="00226154">
              <w:t>a személyiség öntapasztalatának változása, irónia, önirónia, vallomásos lírai önéletrajz, argó, vágáns hagyomány</w:t>
            </w: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</w:p>
          <w:p w:rsidR="001A5AC5" w:rsidRDefault="001A5AC5" w:rsidP="008B6592">
            <w:pPr>
              <w:pStyle w:val="TblzatSzveg"/>
            </w:pPr>
            <w:r w:rsidRPr="00226154">
              <w:t>haláltánc</w:t>
            </w:r>
            <w:r>
              <w:t xml:space="preserve">, </w:t>
            </w:r>
            <w:r w:rsidRPr="00226154">
              <w:t xml:space="preserve">oktáva, </w:t>
            </w:r>
            <w:r>
              <w:t>Ubisunt formula</w:t>
            </w:r>
          </w:p>
          <w:p w:rsidR="002A63AF" w:rsidRDefault="002A63AF" w:rsidP="008B6592">
            <w:pPr>
              <w:pStyle w:val="TblzatSzveg"/>
            </w:pPr>
          </w:p>
          <w:p w:rsidR="002A63AF" w:rsidRDefault="002A63AF" w:rsidP="008B6592">
            <w:pPr>
              <w:pStyle w:val="TblzatSzveg"/>
            </w:pPr>
          </w:p>
          <w:p w:rsidR="002A63AF" w:rsidRDefault="002A63AF" w:rsidP="008B6592">
            <w:pPr>
              <w:pStyle w:val="TblzatSzveg"/>
            </w:pPr>
          </w:p>
          <w:p w:rsidR="002A63AF" w:rsidRDefault="002A63AF" w:rsidP="008B6592">
            <w:pPr>
              <w:pStyle w:val="TblzatSzveg"/>
            </w:pPr>
          </w:p>
          <w:p w:rsidR="002A63AF" w:rsidRDefault="002A63AF" w:rsidP="008B6592">
            <w:pPr>
              <w:pStyle w:val="TblzatSzveg"/>
            </w:pPr>
          </w:p>
          <w:p w:rsidR="002A63AF" w:rsidRPr="00226154" w:rsidRDefault="002A63AF" w:rsidP="002A63AF">
            <w:pPr>
              <w:pStyle w:val="TblzatSzveg"/>
            </w:pPr>
            <w:r w:rsidRPr="00ED4A3A">
              <w:rPr>
                <w:i/>
              </w:rPr>
              <w:lastRenderedPageBreak/>
              <w:t>Kis Testamentum</w:t>
            </w:r>
            <w:r w:rsidRPr="00226154">
              <w:t xml:space="preserve">, </w:t>
            </w:r>
            <w:r w:rsidRPr="00ED4A3A">
              <w:rPr>
                <w:i/>
              </w:rPr>
              <w:t>Nagy Testamentum</w:t>
            </w:r>
            <w:r w:rsidRPr="00226154">
              <w:t xml:space="preserve">, </w:t>
            </w:r>
            <w:r w:rsidRPr="001A5AC5">
              <w:rPr>
                <w:rStyle w:val="Kiemels2"/>
              </w:rPr>
              <w:t>balladaforma,</w:t>
            </w:r>
            <w:r w:rsidR="00120E52">
              <w:rPr>
                <w:rStyle w:val="Kiemels2"/>
              </w:rPr>
              <w:t xml:space="preserve"> </w:t>
            </w:r>
            <w:r w:rsidRPr="001A5AC5">
              <w:rPr>
                <w:rStyle w:val="Kiemels2"/>
              </w:rPr>
              <w:t>nyugat-európai verselés</w:t>
            </w:r>
            <w:r>
              <w:rPr>
                <w:rStyle w:val="Kiemels2"/>
              </w:rPr>
              <w:t xml:space="preserve">, rím, </w:t>
            </w:r>
            <w:r w:rsidRPr="00226154">
              <w:t>akrosztikon,</w:t>
            </w:r>
          </w:p>
          <w:p w:rsidR="002A63AF" w:rsidRDefault="002A63AF" w:rsidP="002A63AF">
            <w:pPr>
              <w:pStyle w:val="TblzatSzveg"/>
            </w:pPr>
            <w:r w:rsidRPr="00226154">
              <w:t>a személyiség öntapasztalatának változása, irónia, önirónia, vallomásos lírai önéletrajz, argó, vágáns hagyomány</w:t>
            </w:r>
          </w:p>
          <w:p w:rsidR="002A63AF" w:rsidRDefault="002A63AF" w:rsidP="002A63AF">
            <w:pPr>
              <w:pStyle w:val="TblzatSzveg"/>
            </w:pPr>
          </w:p>
          <w:p w:rsidR="002A63AF" w:rsidRDefault="002A63AF" w:rsidP="002A63AF">
            <w:pPr>
              <w:pStyle w:val="TblzatSzveg"/>
            </w:pPr>
          </w:p>
          <w:p w:rsidR="002A63AF" w:rsidRDefault="002A63AF" w:rsidP="002A63AF">
            <w:pPr>
              <w:pStyle w:val="TblzatSzveg"/>
            </w:pPr>
          </w:p>
          <w:p w:rsidR="002A63AF" w:rsidRDefault="002A63AF" w:rsidP="002A63AF">
            <w:pPr>
              <w:pStyle w:val="TblzatSzveg"/>
            </w:pPr>
          </w:p>
          <w:p w:rsidR="002A63AF" w:rsidRDefault="002A63AF" w:rsidP="002A63AF">
            <w:pPr>
              <w:pStyle w:val="TblzatSzveg"/>
            </w:pPr>
          </w:p>
          <w:p w:rsidR="002A63AF" w:rsidRDefault="002A63AF" w:rsidP="002A63AF">
            <w:pPr>
              <w:pStyle w:val="TblzatSzveg"/>
            </w:pPr>
          </w:p>
          <w:p w:rsidR="002A63AF" w:rsidRPr="00226154" w:rsidRDefault="002A63AF" w:rsidP="002A63AF">
            <w:pPr>
              <w:pStyle w:val="TblzatSzveg"/>
            </w:pPr>
            <w:r w:rsidRPr="00226154">
              <w:t>haláltánc</w:t>
            </w:r>
            <w:r>
              <w:t xml:space="preserve">, </w:t>
            </w:r>
            <w:r w:rsidRPr="00226154">
              <w:t xml:space="preserve">oktáva, </w:t>
            </w:r>
            <w:r>
              <w:t>Ubisunt formula</w:t>
            </w:r>
          </w:p>
        </w:tc>
      </w:tr>
      <w:tr w:rsidR="00552C8D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552C8D" w:rsidRPr="00F13FA5" w:rsidRDefault="00552C8D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46.</w:t>
            </w:r>
          </w:p>
        </w:tc>
        <w:tc>
          <w:tcPr>
            <w:tcW w:w="1002" w:type="pct"/>
            <w:shd w:val="clear" w:color="auto" w:fill="auto"/>
          </w:tcPr>
          <w:p w:rsidR="00552C8D" w:rsidRPr="00690BC7" w:rsidRDefault="002A443B" w:rsidP="008B6592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 xml:space="preserve">Egy vers önálló elemzése </w:t>
            </w:r>
          </w:p>
        </w:tc>
        <w:tc>
          <w:tcPr>
            <w:tcW w:w="1323" w:type="pct"/>
            <w:shd w:val="clear" w:color="auto" w:fill="auto"/>
          </w:tcPr>
          <w:p w:rsidR="008C03B8" w:rsidRDefault="008C03B8" w:rsidP="00552C8D">
            <w:pPr>
              <w:pStyle w:val="TblzatSzveg"/>
            </w:pPr>
            <w:r>
              <w:t>Az el</w:t>
            </w:r>
            <w:r w:rsidR="00A561D2">
              <w:t>emző- és íráskészség ellenőrzése, mérése.</w:t>
            </w:r>
          </w:p>
          <w:p w:rsidR="002A443B" w:rsidRDefault="002A443B" w:rsidP="00552C8D">
            <w:pPr>
              <w:pStyle w:val="TblzatSzveg"/>
            </w:pPr>
            <w:r>
              <w:t>Műértelmezés, műelemzés önállóan a tankönyv feladat</w:t>
            </w:r>
            <w:r w:rsidR="00B606F8">
              <w:t>a</w:t>
            </w:r>
            <w:r>
              <w:t xml:space="preserve">i segítségével. </w:t>
            </w:r>
          </w:p>
          <w:p w:rsidR="002A443B" w:rsidRPr="00CE1E4D" w:rsidRDefault="002A443B" w:rsidP="00552C8D">
            <w:pPr>
              <w:pStyle w:val="TblzatSzveg"/>
              <w:rPr>
                <w:b/>
              </w:rPr>
            </w:pPr>
            <w:r>
              <w:t xml:space="preserve">Elemzendő mű: </w:t>
            </w:r>
            <w:r w:rsidRPr="00B44A7B">
              <w:rPr>
                <w:i/>
              </w:rPr>
              <w:t>Ballada a hajdan való idők szépasszonyairó</w:t>
            </w:r>
            <w:r>
              <w:rPr>
                <w:i/>
              </w:rPr>
              <w:t>l</w:t>
            </w:r>
            <w:r w:rsidR="000E7FC6">
              <w:rPr>
                <w:i/>
              </w:rPr>
              <w:t xml:space="preserve"> </w:t>
            </w:r>
            <w:r w:rsidR="00CE1E4D" w:rsidRPr="00CE1E4D">
              <w:t>(a</w:t>
            </w:r>
            <w:r w:rsidR="000E7FC6">
              <w:t xml:space="preserve"> </w:t>
            </w:r>
            <w:r w:rsidRPr="00B44A7B">
              <w:t>Tk. II. k. 114. o. 1–5.</w:t>
            </w:r>
            <w:r w:rsidR="0061552A">
              <w:t xml:space="preserve"> f.</w:t>
            </w:r>
            <w:r w:rsidR="00CE1E4D">
              <w:t xml:space="preserve"> segítségével)</w:t>
            </w:r>
          </w:p>
        </w:tc>
        <w:tc>
          <w:tcPr>
            <w:tcW w:w="1232" w:type="pct"/>
            <w:shd w:val="clear" w:color="auto" w:fill="auto"/>
          </w:tcPr>
          <w:p w:rsidR="00B606F8" w:rsidRDefault="00B606F8" w:rsidP="00B606F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CE1E4D" w:rsidRPr="00CE1E4D" w:rsidRDefault="00CE1E4D" w:rsidP="00CE1E4D">
            <w:pPr>
              <w:pStyle w:val="TblzatSzveg"/>
            </w:pPr>
            <w:r>
              <w:rPr>
                <w:rStyle w:val="Kiemels2"/>
                <w:b w:val="0"/>
                <w:bCs/>
              </w:rPr>
              <w:t>mű</w:t>
            </w:r>
            <w:r w:rsidRPr="00CE1E4D">
              <w:rPr>
                <w:rStyle w:val="Kiemels2"/>
                <w:b w:val="0"/>
                <w:bCs/>
              </w:rPr>
              <w:t>olvasás</w:t>
            </w:r>
            <w:r>
              <w:rPr>
                <w:rStyle w:val="Kiemels2"/>
                <w:b w:val="0"/>
                <w:bCs/>
              </w:rPr>
              <w:t>, a feladatok értelmező olv</w:t>
            </w:r>
            <w:r w:rsidR="00636104">
              <w:rPr>
                <w:rStyle w:val="Kiemels2"/>
                <w:b w:val="0"/>
                <w:bCs/>
              </w:rPr>
              <w:t>asása</w:t>
            </w:r>
          </w:p>
          <w:p w:rsidR="00B606F8" w:rsidRDefault="00B606F8" w:rsidP="00B606F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CE1E4D" w:rsidRPr="00CE1E4D" w:rsidRDefault="00CE1E4D" w:rsidP="00CE1E4D">
            <w:pPr>
              <w:pStyle w:val="TblzatSzveg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 xml:space="preserve">a megadott szempontoknak megfelelő szövegek alkotása </w:t>
            </w:r>
          </w:p>
          <w:p w:rsidR="00B606F8" w:rsidRDefault="00B606F8" w:rsidP="00B606F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CE1E4D" w:rsidRPr="00CE1E4D" w:rsidRDefault="00CE1E4D" w:rsidP="00CE1E4D">
            <w:pPr>
              <w:pStyle w:val="TblzatSzveg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>helyes mondatszerkesztés, a szavak helyes leírása</w:t>
            </w:r>
            <w:r>
              <w:rPr>
                <w:rStyle w:val="Kiemels2"/>
                <w:b w:val="0"/>
                <w:bCs/>
              </w:rPr>
              <w:t>, szakszóhasználat</w:t>
            </w:r>
          </w:p>
          <w:p w:rsidR="00B606F8" w:rsidRDefault="00B606F8" w:rsidP="00B606F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CE1E4D" w:rsidRPr="00CE1E4D" w:rsidRDefault="00CE1E4D" w:rsidP="00CE1E4D">
            <w:pPr>
              <w:pStyle w:val="TblzatSzveg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>értelmezés a szempontoknak megfelelően az irodalomtörténet</w:t>
            </w:r>
            <w:r w:rsidR="00636104">
              <w:rPr>
                <w:rStyle w:val="Kiemels2"/>
                <w:b w:val="0"/>
                <w:bCs/>
              </w:rPr>
              <w:t>i</w:t>
            </w:r>
            <w:r w:rsidRPr="00CE1E4D">
              <w:rPr>
                <w:rStyle w:val="Kiemels2"/>
                <w:b w:val="0"/>
                <w:bCs/>
              </w:rPr>
              <w:t xml:space="preserve"> és irodalomelméleti háttérismeretek alkalmazás</w:t>
            </w:r>
            <w:r>
              <w:rPr>
                <w:rStyle w:val="Kiemels2"/>
                <w:b w:val="0"/>
                <w:bCs/>
              </w:rPr>
              <w:t>á</w:t>
            </w:r>
            <w:r w:rsidRPr="00CE1E4D">
              <w:rPr>
                <w:rStyle w:val="Kiemels2"/>
                <w:b w:val="0"/>
                <w:bCs/>
              </w:rPr>
              <w:t>val</w:t>
            </w:r>
          </w:p>
          <w:p w:rsidR="00552C8D" w:rsidRDefault="00B606F8" w:rsidP="00E836C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Az ítélőképesség, az erkölcsi, az esztétikai és</w:t>
            </w:r>
            <w:r w:rsidR="00E836C5">
              <w:rPr>
                <w:rStyle w:val="Kiemels2"/>
              </w:rPr>
              <w:t xml:space="preserve"> a történeti érzék fejlesztése </w:t>
            </w:r>
          </w:p>
          <w:p w:rsidR="00CE1E4D" w:rsidRPr="00CE1E4D" w:rsidRDefault="00CE1E4D" w:rsidP="00CE1E4D">
            <w:pPr>
              <w:pStyle w:val="TblzatSzveg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>önálló vélemény, ítélet megfogalmazása</w:t>
            </w:r>
            <w:r w:rsidR="00636104">
              <w:rPr>
                <w:rStyle w:val="Kiemels2"/>
                <w:b w:val="0"/>
                <w:bCs/>
              </w:rPr>
              <w:t>,</w:t>
            </w:r>
            <w:r w:rsidRPr="00CE1E4D">
              <w:rPr>
                <w:rStyle w:val="Kiemels2"/>
                <w:b w:val="0"/>
                <w:bCs/>
              </w:rPr>
              <w:t xml:space="preserve"> valamint alátámasztása megfelelő érvekkel</w:t>
            </w:r>
          </w:p>
          <w:p w:rsidR="00CE1E4D" w:rsidRDefault="00CE1E4D" w:rsidP="00E836C5">
            <w:pPr>
              <w:pStyle w:val="TblzatSzveg"/>
            </w:pPr>
          </w:p>
          <w:p w:rsidR="00175CFA" w:rsidRPr="00FE45AE" w:rsidRDefault="00003A03" w:rsidP="00E836C5">
            <w:pPr>
              <w:pStyle w:val="TblzatSzveg"/>
              <w:rPr>
                <w:rStyle w:val="Kiemels2"/>
              </w:rPr>
            </w:pPr>
            <w:r>
              <w:t>Hf.: Tk.</w:t>
            </w:r>
            <w:r w:rsidR="00175CFA">
              <w:t xml:space="preserve"> II. k. 123. o. az összefoglaló kérdéssor segítségével a középkor irodalmáról tanultak áttekintése, ismétlése</w:t>
            </w:r>
            <w:r w:rsidR="00710095">
              <w:t>.</w:t>
            </w:r>
          </w:p>
        </w:tc>
        <w:tc>
          <w:tcPr>
            <w:tcW w:w="1117" w:type="pct"/>
            <w:shd w:val="clear" w:color="auto" w:fill="auto"/>
          </w:tcPr>
          <w:p w:rsidR="00552C8D" w:rsidRPr="00175CFA" w:rsidRDefault="00175CFA" w:rsidP="00175CFA">
            <w:pPr>
              <w:pStyle w:val="TblzatSzveg"/>
            </w:pPr>
            <w:r w:rsidRPr="00175CFA">
              <w:lastRenderedPageBreak/>
              <w:t>vanitas hagyomány</w:t>
            </w:r>
          </w:p>
        </w:tc>
      </w:tr>
      <w:tr w:rsidR="00552C8D" w:rsidRPr="007C2029" w:rsidTr="004414F8">
        <w:trPr>
          <w:trHeight w:val="322"/>
          <w:jc w:val="center"/>
        </w:trPr>
        <w:tc>
          <w:tcPr>
            <w:tcW w:w="326" w:type="pct"/>
            <w:shd w:val="clear" w:color="auto" w:fill="auto"/>
          </w:tcPr>
          <w:p w:rsidR="00552C8D" w:rsidRPr="00F13FA5" w:rsidRDefault="00552C8D" w:rsidP="000E7FC6">
            <w:pPr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1002" w:type="pct"/>
            <w:shd w:val="clear" w:color="auto" w:fill="auto"/>
          </w:tcPr>
          <w:p w:rsidR="00552C8D" w:rsidRPr="00690BC7" w:rsidRDefault="00A561D2" w:rsidP="000E7FC6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>Értékelés</w:t>
            </w:r>
          </w:p>
        </w:tc>
        <w:tc>
          <w:tcPr>
            <w:tcW w:w="1323" w:type="pct"/>
            <w:shd w:val="clear" w:color="auto" w:fill="auto"/>
          </w:tcPr>
          <w:p w:rsidR="008C03B8" w:rsidRDefault="008C03B8" w:rsidP="000E7FC6">
            <w:pPr>
              <w:pStyle w:val="TblzatSzveg"/>
              <w:spacing w:before="0"/>
            </w:pPr>
            <w:r>
              <w:t>Az elemző- és íráskészség, valamint a tanulási képesség fejlesztése.</w:t>
            </w:r>
          </w:p>
          <w:p w:rsidR="00B606F8" w:rsidRDefault="00B606F8" w:rsidP="000E7FC6">
            <w:pPr>
              <w:pStyle w:val="TblzatSzveg"/>
              <w:spacing w:before="0"/>
            </w:pPr>
            <w:r>
              <w:t>A</w:t>
            </w:r>
            <w:r w:rsidRPr="00CE7768">
              <w:t>z ö</w:t>
            </w:r>
            <w:r>
              <w:t>nálló feldolgozások véleményezése, értékelés</w:t>
            </w:r>
            <w:r w:rsidR="008B2ADB">
              <w:t>e</w:t>
            </w:r>
            <w:r>
              <w:t xml:space="preserve">, </w:t>
            </w:r>
            <w:r w:rsidRPr="00CE7768">
              <w:t xml:space="preserve">az esetleges hiányosságok </w:t>
            </w:r>
            <w:r>
              <w:t xml:space="preserve">közös </w:t>
            </w:r>
            <w:r w:rsidRPr="00CE7768">
              <w:t>megbeszélése</w:t>
            </w:r>
            <w:r>
              <w:t>.</w:t>
            </w:r>
          </w:p>
          <w:p w:rsidR="00B606F8" w:rsidRDefault="00B606F8" w:rsidP="000E7FC6">
            <w:pPr>
              <w:pStyle w:val="TblzatSzveg"/>
              <w:spacing w:before="0"/>
            </w:pPr>
          </w:p>
          <w:p w:rsidR="00B606F8" w:rsidRDefault="00B606F8" w:rsidP="000E7FC6">
            <w:pPr>
              <w:pStyle w:val="TblzatSzveg"/>
              <w:spacing w:before="0"/>
            </w:pPr>
            <w:r>
              <w:t>Az önálló műelemzés</w:t>
            </w:r>
            <w:r w:rsidRPr="00226154">
              <w:t xml:space="preserve"> kiváltja a témazáró dolgozatot</w:t>
            </w:r>
            <w:r w:rsidR="00834285">
              <w:t xml:space="preserve"> (a középkorról tanult </w:t>
            </w:r>
            <w:r>
              <w:t>irodalomelméleti anyag alkalmazásának ellenőrzésére a következő fejezetet lezáró témazáróban kerül sor)</w:t>
            </w:r>
            <w:r w:rsidRPr="00226154">
              <w:t xml:space="preserve">. </w:t>
            </w:r>
          </w:p>
          <w:p w:rsidR="00552C8D" w:rsidRDefault="00B606F8" w:rsidP="000E7FC6">
            <w:pPr>
              <w:pStyle w:val="TblzatSzveg"/>
              <w:spacing w:before="0"/>
            </w:pPr>
            <w:r>
              <w:t>Szöveges, fejlesztő értékelés, súlyozott jegy.</w:t>
            </w:r>
          </w:p>
        </w:tc>
        <w:tc>
          <w:tcPr>
            <w:tcW w:w="1232" w:type="pct"/>
            <w:shd w:val="clear" w:color="auto" w:fill="auto"/>
          </w:tcPr>
          <w:p w:rsidR="00E836C5" w:rsidRDefault="00E836C5" w:rsidP="000E7FC6">
            <w:pPr>
              <w:pStyle w:val="TblzatSzveg"/>
              <w:spacing w:before="0"/>
              <w:rPr>
                <w:b/>
                <w:bCs w:val="0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E836C5" w:rsidRDefault="00E836C5" w:rsidP="000E7FC6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E836C5" w:rsidRDefault="00E836C5" w:rsidP="000E7FC6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Anyanyelvi kultúra, anyanyelvi ismeretek</w:t>
            </w:r>
          </w:p>
          <w:p w:rsidR="00E836C5" w:rsidRDefault="00E836C5" w:rsidP="000E7FC6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552C8D" w:rsidRDefault="00E836C5" w:rsidP="000E7FC6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Az ítélőképesség, az erkölcsi, az esztétikai és a történeti érzék fejlesztése</w:t>
            </w:r>
          </w:p>
          <w:p w:rsidR="00175CFA" w:rsidRDefault="00175CFA" w:rsidP="000E7FC6">
            <w:pPr>
              <w:pStyle w:val="TblzatSzveg"/>
              <w:spacing w:before="0"/>
              <w:rPr>
                <w:rStyle w:val="Kiemels2"/>
              </w:rPr>
            </w:pPr>
          </w:p>
          <w:p w:rsidR="00175CFA" w:rsidRPr="00FE45AE" w:rsidRDefault="00003A03" w:rsidP="000E7FC6">
            <w:pPr>
              <w:pStyle w:val="TblzatSzveg"/>
              <w:spacing w:before="0"/>
              <w:rPr>
                <w:rStyle w:val="Kiemels2"/>
              </w:rPr>
            </w:pPr>
            <w:r>
              <w:t>Hf.: Tk.</w:t>
            </w:r>
            <w:r w:rsidR="00175CFA">
              <w:t xml:space="preserve"> II. k. 123. o. az összefoglaló kérdéssor segítségével a középkor irodalmáról tanultak áttekintése, ismétlése</w:t>
            </w:r>
            <w:r w:rsidR="000E7FC6">
              <w:t>.</w:t>
            </w:r>
          </w:p>
        </w:tc>
        <w:tc>
          <w:tcPr>
            <w:tcW w:w="1117" w:type="pct"/>
            <w:shd w:val="clear" w:color="auto" w:fill="auto"/>
          </w:tcPr>
          <w:p w:rsidR="00552C8D" w:rsidRPr="00710095" w:rsidRDefault="00710095" w:rsidP="000E7FC6">
            <w:pPr>
              <w:pStyle w:val="TblzatSzveg"/>
              <w:spacing w:before="0"/>
            </w:pPr>
            <w:r w:rsidRPr="00710095">
              <w:t>nem jellemző</w:t>
            </w:r>
          </w:p>
        </w:tc>
      </w:tr>
      <w:tr w:rsidR="005E2CB6" w:rsidRPr="00015F64" w:rsidTr="001714E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5E2CB6" w:rsidRPr="00226154" w:rsidRDefault="005E2CB6" w:rsidP="000E7FC6">
            <w:pPr>
              <w:pStyle w:val="Cm"/>
              <w:spacing w:before="240"/>
            </w:pPr>
            <w:r>
              <w:t>A RENESZÁNSZ IRODALMÁBÓL</w:t>
            </w:r>
          </w:p>
        </w:tc>
      </w:tr>
      <w:tr w:rsidR="00BE1B48" w:rsidRPr="004C0B6D" w:rsidTr="004414F8">
        <w:trPr>
          <w:trHeight w:val="49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48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48" w:rsidRPr="00690BC7" w:rsidRDefault="00BE1B48" w:rsidP="008B6592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Egy világiasabb szemlélet felé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A7" w:rsidRDefault="00426BF9" w:rsidP="00D14BA7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A </w:t>
            </w:r>
            <w:r w:rsidR="00A73E89">
              <w:t>reneszánsz, humanizmus jellemzői</w:t>
            </w:r>
            <w:r>
              <w:t>,</w:t>
            </w:r>
            <w:r w:rsidR="009112C8">
              <w:t xml:space="preserve"> a gondolkodás, világszemlélet meghatározása a képanyag (Tk. II. k. 124–129</w:t>
            </w:r>
            <w:r>
              <w:t xml:space="preserve">. o.) és a tankönyvi ismeretközlő </w:t>
            </w:r>
            <w:r>
              <w:lastRenderedPageBreak/>
              <w:t>szöveg egyéni és csoportmunkában történő feld</w:t>
            </w:r>
            <w:r w:rsidR="009112C8">
              <w:t xml:space="preserve">olgozása segítségével. 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D1632F" w:rsidRPr="00426BF9" w:rsidRDefault="00D14BA7" w:rsidP="00426BF9">
            <w:pPr>
              <w:pStyle w:val="TblzatSzveg"/>
            </w:pPr>
            <w:r w:rsidRPr="00426BF9">
              <w:t>A reneszánsz érvényessége, természettudományok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63725" w:rsidRDefault="00426BF9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Pr="00426BF9" w:rsidRDefault="00426BF9" w:rsidP="00426BF9">
            <w:pPr>
              <w:pStyle w:val="TblzatSzveg"/>
            </w:pPr>
            <w:r w:rsidRPr="00426BF9">
              <w:t>tudásmozgósítás, listakészítés, csoportosítás, tanulói kérdezés</w:t>
            </w:r>
            <w:r w:rsidR="00EC553F">
              <w:t>,</w:t>
            </w:r>
            <w:r w:rsidRPr="00426BF9">
              <w:t xml:space="preserve"> önálló </w:t>
            </w:r>
            <w:r w:rsidRPr="00426BF9">
              <w:lastRenderedPageBreak/>
              <w:t>feldolgozás szakértői mozaikkal, jelöléssel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BE1B48" w:rsidRPr="004C0B6D" w:rsidRDefault="00426BF9" w:rsidP="00426BF9">
            <w:pPr>
              <w:pStyle w:val="TblzatSzveg"/>
            </w:pPr>
            <w:r>
              <w:t>irodalom- és kultúrtörténeti háttérismeretek</w:t>
            </w:r>
            <w:r w:rsidR="008C03B8">
              <w:t xml:space="preserve"> rögzítése, elmélyítése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48" w:rsidRPr="00226154" w:rsidRDefault="00BE1B48" w:rsidP="00175CFA">
            <w:pPr>
              <w:pStyle w:val="TblzatSzveg"/>
            </w:pPr>
            <w:r w:rsidRPr="0095721C">
              <w:lastRenderedPageBreak/>
              <w:t>a</w:t>
            </w:r>
            <w:r w:rsidR="000E7FC6">
              <w:t xml:space="preserve"> </w:t>
            </w:r>
            <w:r w:rsidRPr="00154663">
              <w:rPr>
                <w:rStyle w:val="Kiemels2"/>
              </w:rPr>
              <w:t>reneszánsz</w:t>
            </w:r>
            <w:r w:rsidRPr="00226154">
              <w:t xml:space="preserve"> fogalma, önértelmezése, viszonya az antikvitáshoz és a középkorhoz;</w:t>
            </w:r>
          </w:p>
          <w:p w:rsidR="00154663" w:rsidRPr="00226154" w:rsidRDefault="00BE1B48" w:rsidP="00175CFA">
            <w:pPr>
              <w:pStyle w:val="TblzatSzveg"/>
            </w:pPr>
            <w:r w:rsidRPr="00154663">
              <w:rPr>
                <w:rStyle w:val="Kiemels2"/>
              </w:rPr>
              <w:t>humanizmus</w:t>
            </w:r>
            <w:r w:rsidRPr="00226154">
              <w:t xml:space="preserve">, </w:t>
            </w:r>
            <w:r w:rsidRPr="00154663">
              <w:rPr>
                <w:rStyle w:val="Kiemels2"/>
              </w:rPr>
              <w:t>humanisták</w:t>
            </w:r>
            <w:r>
              <w:t xml:space="preserve">, természetelvűség, tükörmetafora, </w:t>
            </w:r>
            <w:r w:rsidRPr="00154663">
              <w:lastRenderedPageBreak/>
              <w:t>utópia, reformáció,</w:t>
            </w:r>
            <w:r w:rsidR="000E7FC6">
              <w:t xml:space="preserve"> </w:t>
            </w:r>
            <w:r w:rsidRPr="00154663">
              <w:t>könyvnyomtatás</w:t>
            </w:r>
          </w:p>
        </w:tc>
      </w:tr>
      <w:tr w:rsidR="00BE1B48" w:rsidRPr="007C2029" w:rsidTr="004414F8">
        <w:trPr>
          <w:trHeight w:val="1031"/>
          <w:jc w:val="center"/>
        </w:trPr>
        <w:tc>
          <w:tcPr>
            <w:tcW w:w="326" w:type="pct"/>
            <w:shd w:val="clear" w:color="auto" w:fill="auto"/>
            <w:hideMark/>
          </w:tcPr>
          <w:p w:rsidR="00BE1B48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BE1B48" w:rsidRPr="00690BC7" w:rsidRDefault="00BE1B48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Petrarca szonettjei</w:t>
            </w:r>
          </w:p>
          <w:p w:rsidR="00E33348" w:rsidRPr="000E7FC6" w:rsidRDefault="00E33348" w:rsidP="000E7FC6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E33348" w:rsidRPr="000E7FC6" w:rsidRDefault="00E33348" w:rsidP="000E7FC6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3D01EF" w:rsidRPr="000E7FC6" w:rsidRDefault="003D01EF" w:rsidP="000E7FC6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2B1023" w:rsidRPr="000E7FC6" w:rsidRDefault="002B1023" w:rsidP="000E7FC6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2B1023" w:rsidRPr="000E7FC6" w:rsidRDefault="002B1023" w:rsidP="000E7FC6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E1B48" w:rsidRPr="00690BC7" w:rsidRDefault="00BE1B48" w:rsidP="00CE7768">
            <w:pPr>
              <w:pStyle w:val="TblzatSzveg"/>
              <w:rPr>
                <w:rStyle w:val="Kiemels"/>
                <w:b/>
              </w:rPr>
            </w:pPr>
            <w:r w:rsidRPr="00690BC7">
              <w:rPr>
                <w:rStyle w:val="Kiemels"/>
                <w:b/>
              </w:rPr>
              <w:t>Ti szerencsés füvek, boldog virágok</w:t>
            </w:r>
          </w:p>
          <w:p w:rsidR="00E33348" w:rsidRPr="00690BC7" w:rsidRDefault="00E33348" w:rsidP="00CE7768">
            <w:pPr>
              <w:pStyle w:val="TblzatSzveg"/>
              <w:rPr>
                <w:b/>
              </w:rPr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0E7FC6" w:rsidRDefault="000E7FC6" w:rsidP="00CE7768">
            <w:pPr>
              <w:pStyle w:val="TblzatSzveg"/>
            </w:pPr>
          </w:p>
          <w:p w:rsidR="00BE1B48" w:rsidRPr="00690BC7" w:rsidRDefault="00BE1B48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vagy</w:t>
            </w:r>
          </w:p>
          <w:p w:rsidR="00BE1B48" w:rsidRPr="00690BC7" w:rsidRDefault="00BE1B48" w:rsidP="00CE7768">
            <w:pPr>
              <w:pStyle w:val="TblzatSzveg"/>
              <w:rPr>
                <w:rStyle w:val="Kiemels"/>
                <w:b/>
              </w:rPr>
            </w:pPr>
            <w:r w:rsidRPr="00690BC7">
              <w:rPr>
                <w:rStyle w:val="Kiemels"/>
                <w:b/>
              </w:rPr>
              <w:t>Pó, földi kérgem</w:t>
            </w:r>
          </w:p>
          <w:p w:rsidR="00BE1B48" w:rsidRPr="00CE7768" w:rsidRDefault="00BE1B48" w:rsidP="00CE7768">
            <w:pPr>
              <w:pStyle w:val="TblzatSzveg"/>
            </w:pPr>
          </w:p>
        </w:tc>
        <w:tc>
          <w:tcPr>
            <w:tcW w:w="1323" w:type="pct"/>
            <w:shd w:val="clear" w:color="auto" w:fill="auto"/>
          </w:tcPr>
          <w:p w:rsidR="00E33348" w:rsidRDefault="00EC0E8D" w:rsidP="00CE7768">
            <w:pPr>
              <w:pStyle w:val="TblzatSzveg"/>
            </w:pPr>
            <w:r>
              <w:t>A</w:t>
            </w:r>
            <w:r w:rsidR="00E33348">
              <w:t xml:space="preserve"> reneszánsz-humanista költészet </w:t>
            </w:r>
            <w:r>
              <w:t>jellemzőine</w:t>
            </w:r>
            <w:r w:rsidR="003D01EF">
              <w:t>k megismerése</w:t>
            </w:r>
            <w:r w:rsidR="002B1023">
              <w:t>, a reneszánsz világ- és emberkép jellemzőinek azonosítása</w:t>
            </w:r>
            <w:r w:rsidR="003D01EF">
              <w:t xml:space="preserve"> egy Petrarca szonett </w:t>
            </w:r>
            <w:r>
              <w:t>feldolgozásán keresztül.</w:t>
            </w:r>
          </w:p>
          <w:p w:rsidR="003D01EF" w:rsidRDefault="003D01EF" w:rsidP="00CE7768">
            <w:pPr>
              <w:pStyle w:val="TblzatSzveg"/>
            </w:pPr>
          </w:p>
          <w:p w:rsidR="00BE1B48" w:rsidRDefault="00E33348" w:rsidP="00CE7768">
            <w:pPr>
              <w:pStyle w:val="TblzatSzveg"/>
            </w:pPr>
            <w:r>
              <w:t>A mű olvasása, értelmezése az esszérészlet (130. o.), valamint a feladatok és képek (</w:t>
            </w:r>
            <w:r>
              <w:rPr>
                <w:sz w:val="20"/>
                <w:szCs w:val="20"/>
              </w:rPr>
              <w:t xml:space="preserve">Tk. II. k. 130–134. o.) </w:t>
            </w:r>
            <w:r>
              <w:t>segítségével. A</w:t>
            </w:r>
            <w:r w:rsidR="00BE1B48" w:rsidRPr="00CE7768">
              <w:t xml:space="preserve"> reneszánsz költészet jellemzőinek, világ- és emberképének, azonosítása, </w:t>
            </w:r>
            <w:r>
              <w:t>a dantei és petrarcai szerelemfelfogás</w:t>
            </w:r>
            <w:r w:rsidR="003D01EF">
              <w:t xml:space="preserve"> összehasonlítása grafikai szervezők alkalmazásával</w:t>
            </w:r>
            <w:r>
              <w:t xml:space="preserve">. A </w:t>
            </w:r>
            <w:r w:rsidR="00BE1B48" w:rsidRPr="00CE7768">
              <w:t>szonettforma rit</w:t>
            </w:r>
            <w:r>
              <w:t>mus</w:t>
            </w:r>
            <w:r w:rsidR="00187BD1">
              <w:t>-</w:t>
            </w:r>
            <w:r>
              <w:t xml:space="preserve"> és rímképletének vizsgálata. 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E33348" w:rsidRDefault="00E33348" w:rsidP="00E33348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– Pó, földi kérgem</w:t>
            </w:r>
          </w:p>
          <w:p w:rsidR="00D1632F" w:rsidRDefault="00E33348" w:rsidP="00E33348">
            <w:pPr>
              <w:pStyle w:val="TblzatSzveg"/>
              <w:rPr>
                <w:rStyle w:val="Kiemels"/>
              </w:rPr>
            </w:pPr>
            <w:r w:rsidRPr="00E33348">
              <w:rPr>
                <w:rStyle w:val="Kiemels"/>
                <w:i w:val="0"/>
                <w:iCs w:val="0"/>
              </w:rPr>
              <w:t xml:space="preserve">– </w:t>
            </w:r>
            <w:r w:rsidR="00D14BA7" w:rsidRPr="00E33348">
              <w:t xml:space="preserve">Shakespeare: </w:t>
            </w:r>
            <w:r w:rsidR="00D14BA7" w:rsidRPr="00E33348">
              <w:rPr>
                <w:rStyle w:val="Kiemels"/>
              </w:rPr>
              <w:t>130. szonett</w:t>
            </w:r>
          </w:p>
          <w:p w:rsidR="003D01EF" w:rsidRDefault="003D01EF" w:rsidP="00E33348">
            <w:pPr>
              <w:pStyle w:val="TblzatSzveg"/>
              <w:rPr>
                <w:rStyle w:val="Kiemels"/>
              </w:rPr>
            </w:pPr>
          </w:p>
          <w:p w:rsidR="003D01EF" w:rsidRDefault="003D01EF" w:rsidP="00E33348">
            <w:pPr>
              <w:pStyle w:val="TblzatSzveg"/>
              <w:rPr>
                <w:rStyle w:val="Kiemels"/>
              </w:rPr>
            </w:pPr>
          </w:p>
          <w:p w:rsidR="003D01EF" w:rsidRDefault="003D01EF" w:rsidP="003D01EF">
            <w:pPr>
              <w:pStyle w:val="TblzatSzveg"/>
            </w:pPr>
            <w:r>
              <w:t xml:space="preserve">A mű olvasása, értelmezése az esszérészlet (130. o.), valamint a feladatok és képek </w:t>
            </w:r>
            <w:r w:rsidRPr="002B1023">
              <w:t xml:space="preserve">(Tk. II. k. 130–134. o.) </w:t>
            </w:r>
            <w:r>
              <w:t xml:space="preserve">segítségével. </w:t>
            </w:r>
            <w:r w:rsidR="002B1023">
              <w:t xml:space="preserve">A vers- és beszédhelyzet meghatározása. </w:t>
            </w:r>
            <w:r>
              <w:t>A</w:t>
            </w:r>
            <w:r w:rsidRPr="00CE7768">
              <w:t xml:space="preserve"> reneszánsz költészet </w:t>
            </w:r>
            <w:r w:rsidRPr="00CE7768">
              <w:lastRenderedPageBreak/>
              <w:t>jellem</w:t>
            </w:r>
            <w:r w:rsidR="00710095">
              <w:t>zőinek, világ- és emberképének</w:t>
            </w:r>
            <w:r>
              <w:t xml:space="preserve"> azonosítása. A</w:t>
            </w:r>
            <w:r w:rsidR="002B1023">
              <w:t xml:space="preserve"> reneszánsz</w:t>
            </w:r>
            <w:r>
              <w:t xml:space="preserve"> emberkép, természethez való visz</w:t>
            </w:r>
            <w:r w:rsidR="002B1023">
              <w:t xml:space="preserve">ony a középkoritól </w:t>
            </w:r>
            <w:r w:rsidR="00187BD1">
              <w:t xml:space="preserve">eltérő vonásainak felismerése. </w:t>
            </w:r>
            <w:r>
              <w:t xml:space="preserve">A </w:t>
            </w:r>
            <w:r w:rsidRPr="00CE7768">
              <w:t>szonettforma rit</w:t>
            </w:r>
            <w:r>
              <w:t>mus</w:t>
            </w:r>
            <w:r w:rsidR="002B1023">
              <w:t>-</w:t>
            </w:r>
            <w:r>
              <w:t xml:space="preserve"> és rímképletének vizsgálata. </w:t>
            </w:r>
          </w:p>
          <w:p w:rsidR="003D01EF" w:rsidRDefault="003D01EF" w:rsidP="003D01EF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3D01EF" w:rsidRDefault="003D01EF" w:rsidP="003D01EF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3D01EF" w:rsidRDefault="003D01EF" w:rsidP="003D01EF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– </w:t>
            </w:r>
            <w:r w:rsidR="00E836C5" w:rsidRPr="009112C8">
              <w:rPr>
                <w:rStyle w:val="Kiemels"/>
              </w:rPr>
              <w:t>Ti szerencsés füvek, boldog virágok</w:t>
            </w:r>
          </w:p>
          <w:p w:rsidR="003D01EF" w:rsidRPr="00E33348" w:rsidRDefault="003D01EF" w:rsidP="003D01EF">
            <w:pPr>
              <w:pStyle w:val="TblzatSzveg"/>
            </w:pPr>
            <w:r w:rsidRPr="00E33348">
              <w:rPr>
                <w:rStyle w:val="Kiemels"/>
                <w:i w:val="0"/>
                <w:iCs w:val="0"/>
              </w:rPr>
              <w:t xml:space="preserve">– </w:t>
            </w:r>
            <w:r w:rsidRPr="00E33348">
              <w:t xml:space="preserve">Shakespeare: </w:t>
            </w:r>
            <w:r w:rsidRPr="00E33348">
              <w:rPr>
                <w:rStyle w:val="Kiemels"/>
              </w:rPr>
              <w:t>130. szonett</w:t>
            </w:r>
          </w:p>
        </w:tc>
        <w:tc>
          <w:tcPr>
            <w:tcW w:w="1232" w:type="pct"/>
            <w:shd w:val="clear" w:color="auto" w:fill="auto"/>
          </w:tcPr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636104" w:rsidP="00263725">
            <w:pPr>
              <w:pStyle w:val="TblzatSzveg"/>
            </w:pPr>
            <w:r>
              <w:t>vers</w:t>
            </w:r>
            <w:r w:rsidR="003D01EF">
              <w:t xml:space="preserve">olvasás </w:t>
            </w:r>
            <w:r>
              <w:t>(hangos is)</w:t>
            </w:r>
          </w:p>
          <w:p w:rsidR="00B03B0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263725" w:rsidRPr="003D01EF" w:rsidRDefault="00B03B05" w:rsidP="00263725">
            <w:pPr>
              <w:pStyle w:val="TblzatSzveg"/>
              <w:rPr>
                <w:b/>
                <w:bCs w:val="0"/>
              </w:rPr>
            </w:pPr>
            <w:r w:rsidRPr="00CE7768">
              <w:t>jóslás, tudásmozgósítás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3D01EF">
              <w:rPr>
                <w:rStyle w:val="Kiemels2"/>
              </w:rPr>
              <w:t xml:space="preserve"> az irodalmi művek értelmezése </w:t>
            </w:r>
          </w:p>
          <w:p w:rsidR="003D01EF" w:rsidRPr="003D01EF" w:rsidRDefault="003D01EF" w:rsidP="00263725">
            <w:pPr>
              <w:pStyle w:val="TblzatSzveg"/>
              <w:rPr>
                <w:b/>
                <w:bCs w:val="0"/>
              </w:rPr>
            </w:pPr>
            <w:r w:rsidRPr="003D01EF">
              <w:t>értelmezés, elemzés,</w:t>
            </w:r>
            <w:r w:rsidR="000E7FC6">
              <w:t xml:space="preserve"> </w:t>
            </w:r>
            <w:r w:rsidR="00F27145">
              <w:t>irodalomtörténeti és -elméleti</w:t>
            </w:r>
            <w:r>
              <w:t xml:space="preserve"> háttérismeretek alkalmazása</w:t>
            </w:r>
          </w:p>
          <w:p w:rsidR="00E33348" w:rsidRDefault="00263725" w:rsidP="00CE7768">
            <w:pPr>
              <w:pStyle w:val="TblzatSzveg"/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D14BA7">
              <w:rPr>
                <w:rStyle w:val="Kiemels2"/>
              </w:rPr>
              <w:t xml:space="preserve"> a történeti érzék fejlesztése</w:t>
            </w:r>
          </w:p>
          <w:p w:rsidR="00D1632F" w:rsidRDefault="003D01EF" w:rsidP="00CE7768">
            <w:pPr>
              <w:pStyle w:val="TblzatSzveg"/>
            </w:pPr>
            <w:r>
              <w:t xml:space="preserve">összehasonlítás </w:t>
            </w:r>
          </w:p>
          <w:p w:rsidR="002B1023" w:rsidRDefault="002B1023" w:rsidP="00CE7768">
            <w:pPr>
              <w:pStyle w:val="TblzatSzveg"/>
            </w:pPr>
          </w:p>
          <w:p w:rsidR="002B1023" w:rsidRDefault="002B1023" w:rsidP="00CE7768">
            <w:pPr>
              <w:pStyle w:val="TblzatSzveg"/>
            </w:pPr>
          </w:p>
          <w:p w:rsidR="002B1023" w:rsidRPr="00FE45AE" w:rsidRDefault="002B1023" w:rsidP="002B102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B1023" w:rsidRDefault="002B1023" w:rsidP="002B1023">
            <w:pPr>
              <w:pStyle w:val="TblzatSzveg"/>
            </w:pPr>
            <w:r>
              <w:t xml:space="preserve">szövegolvasás </w:t>
            </w:r>
            <w:r w:rsidR="00636104">
              <w:t>(hangos is)</w:t>
            </w:r>
          </w:p>
          <w:p w:rsidR="002B1023" w:rsidRDefault="002B1023" w:rsidP="002B102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2B1023" w:rsidRPr="003D01EF" w:rsidRDefault="002B1023" w:rsidP="002B1023">
            <w:pPr>
              <w:pStyle w:val="TblzatSzveg"/>
              <w:rPr>
                <w:b/>
                <w:bCs w:val="0"/>
              </w:rPr>
            </w:pPr>
            <w:r w:rsidRPr="00CE7768">
              <w:t>tudásmozgósítás</w:t>
            </w:r>
            <w:r>
              <w:t>, tudásalkalmazás</w:t>
            </w:r>
          </w:p>
          <w:p w:rsidR="002B1023" w:rsidRDefault="002B1023" w:rsidP="002B102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2B1023" w:rsidRPr="003D01EF" w:rsidRDefault="002B1023" w:rsidP="002B1023">
            <w:pPr>
              <w:pStyle w:val="TblzatSzveg"/>
              <w:rPr>
                <w:b/>
                <w:bCs w:val="0"/>
              </w:rPr>
            </w:pPr>
            <w:r w:rsidRPr="003D01EF">
              <w:lastRenderedPageBreak/>
              <w:t>értelmezés, elemzés,</w:t>
            </w:r>
            <w:r w:rsidR="00A2243B">
              <w:t xml:space="preserve"> </w:t>
            </w:r>
            <w:r w:rsidR="00F27145" w:rsidRPr="003D01EF">
              <w:t>értelmezés, elemzés,</w:t>
            </w:r>
            <w:r w:rsidR="00A2243B">
              <w:t xml:space="preserve"> </w:t>
            </w:r>
            <w:r w:rsidR="00F27145">
              <w:t>irodalomtörténeti és -elméleti háttérismeretek alkalmazása</w:t>
            </w:r>
          </w:p>
          <w:p w:rsidR="002B1023" w:rsidRDefault="002B1023" w:rsidP="002B1023">
            <w:pPr>
              <w:pStyle w:val="TblzatSzveg"/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</w:t>
            </w:r>
          </w:p>
          <w:p w:rsidR="002B1023" w:rsidRPr="00D14BA7" w:rsidRDefault="002B1023" w:rsidP="002B1023">
            <w:pPr>
              <w:pStyle w:val="TblzatSzveg"/>
              <w:rPr>
                <w:b/>
                <w:bCs w:val="0"/>
              </w:rPr>
            </w:pPr>
            <w:r>
              <w:t>önálló vélemény megfogalmazása, összehasonlítás</w:t>
            </w:r>
          </w:p>
        </w:tc>
        <w:tc>
          <w:tcPr>
            <w:tcW w:w="1117" w:type="pct"/>
            <w:shd w:val="clear" w:color="auto" w:fill="auto"/>
          </w:tcPr>
          <w:p w:rsidR="00BE1B48" w:rsidRDefault="00834285" w:rsidP="00710095">
            <w:pPr>
              <w:pStyle w:val="TblzatSzveg"/>
            </w:pPr>
            <w:r>
              <w:lastRenderedPageBreak/>
              <w:t xml:space="preserve">Daloskönyv, </w:t>
            </w:r>
            <w:r w:rsidR="00BE1B48" w:rsidRPr="00CE7768">
              <w:t>petrarcai</w:t>
            </w:r>
            <w:r w:rsidR="000E7FC6">
              <w:t xml:space="preserve"> </w:t>
            </w:r>
            <w:r w:rsidR="00BE1B48" w:rsidRPr="00154663">
              <w:rPr>
                <w:rStyle w:val="Kiemels2"/>
              </w:rPr>
              <w:t>szonett</w:t>
            </w:r>
            <w:r w:rsidR="00BE1B48" w:rsidRPr="00CE7768">
              <w:t>, petrarcai hagyomány</w:t>
            </w: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0E7FC6" w:rsidRDefault="000E7FC6" w:rsidP="00710095">
            <w:pPr>
              <w:pStyle w:val="TblzatSzveg"/>
            </w:pPr>
          </w:p>
          <w:p w:rsidR="000E7FC6" w:rsidRDefault="000E7FC6" w:rsidP="00710095">
            <w:pPr>
              <w:pStyle w:val="TblzatSzveg"/>
            </w:pPr>
          </w:p>
          <w:p w:rsidR="00710095" w:rsidRDefault="008B2ADB" w:rsidP="00710095">
            <w:pPr>
              <w:pStyle w:val="TblzatSzveg"/>
            </w:pPr>
            <w:r>
              <w:t>s</w:t>
            </w:r>
            <w:r w:rsidR="00710095" w:rsidRPr="00CE7768">
              <w:t>hakespeare-i szonett</w:t>
            </w: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Default="00710095" w:rsidP="00710095">
            <w:pPr>
              <w:pStyle w:val="TblzatSzveg"/>
            </w:pPr>
          </w:p>
          <w:p w:rsidR="00710095" w:rsidRPr="00CE7768" w:rsidRDefault="00710095" w:rsidP="00710095">
            <w:pPr>
              <w:pStyle w:val="TblzatSzveg"/>
            </w:pPr>
            <w:r w:rsidRPr="00CE7768">
              <w:t>shakespeare-i szonett</w:t>
            </w:r>
          </w:p>
        </w:tc>
      </w:tr>
      <w:tr w:rsidR="00BE1B48" w:rsidRPr="007C2029" w:rsidTr="004414F8">
        <w:trPr>
          <w:trHeight w:val="748"/>
          <w:jc w:val="center"/>
        </w:trPr>
        <w:tc>
          <w:tcPr>
            <w:tcW w:w="326" w:type="pct"/>
            <w:shd w:val="clear" w:color="auto" w:fill="auto"/>
          </w:tcPr>
          <w:p w:rsidR="00BE1B48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50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BE1B48" w:rsidRPr="00690BC7" w:rsidRDefault="00BE1B48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A szórakoztató rövidtörténet</w:t>
            </w:r>
          </w:p>
          <w:p w:rsidR="00BE1B48" w:rsidRPr="000E7FC6" w:rsidRDefault="00BE1B48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 xml:space="preserve">Boccaccio: </w:t>
            </w:r>
            <w:r w:rsidRPr="00690BC7">
              <w:rPr>
                <w:rStyle w:val="Kiemels"/>
                <w:b/>
              </w:rPr>
              <w:t>Dekameron</w:t>
            </w:r>
            <w:r w:rsidRPr="00690BC7">
              <w:rPr>
                <w:b/>
              </w:rPr>
              <w:t xml:space="preserve">, Első nap, harmadik novella </w:t>
            </w:r>
          </w:p>
        </w:tc>
        <w:tc>
          <w:tcPr>
            <w:tcW w:w="1323" w:type="pct"/>
            <w:shd w:val="clear" w:color="auto" w:fill="auto"/>
          </w:tcPr>
          <w:p w:rsidR="007A4CF4" w:rsidRDefault="007A4CF4" w:rsidP="00CE7768">
            <w:pPr>
              <w:pStyle w:val="TblzatSzveg"/>
            </w:pPr>
            <w:r>
              <w:t xml:space="preserve">A műfaj jellemzőinek azonosítása Boccaccio novellájának elemzése révén. </w:t>
            </w:r>
          </w:p>
          <w:p w:rsidR="00D1632F" w:rsidRPr="00CE7768" w:rsidRDefault="00B60AB6" w:rsidP="00D1632F">
            <w:pPr>
              <w:pStyle w:val="TblzatSzveg"/>
            </w:pPr>
            <w:r>
              <w:t>A mű olvasása, értelmezése az esszészöveg (135. o.), valamint a feladatok és az ábraanyag (</w:t>
            </w:r>
            <w:r w:rsidRPr="00B60AB6">
              <w:t>Tk. II. k. 138–140. o. képei, 140. o. ábra)</w:t>
            </w:r>
            <w:r>
              <w:t xml:space="preserve"> segítségével. </w:t>
            </w:r>
            <w:r w:rsidR="007A4CF4">
              <w:t xml:space="preserve">A novella </w:t>
            </w:r>
            <w:r w:rsidR="00BE1B48" w:rsidRPr="00CE7768">
              <w:t>műfaji jellemzőinek felelevenítése, kiegészítése és alk</w:t>
            </w:r>
            <w:r w:rsidR="00FD0FC4">
              <w:t>almazása közös műértelmezés során</w:t>
            </w:r>
            <w:r>
              <w:t xml:space="preserve">. Az elbeszélői szerep vizsgálata. A példázat műfaj szerepe az elbeszélt történetben. </w:t>
            </w:r>
          </w:p>
        </w:tc>
        <w:tc>
          <w:tcPr>
            <w:tcW w:w="1232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263725" w:rsidRDefault="00F27145" w:rsidP="00263725">
            <w:pPr>
              <w:pStyle w:val="TblzatSzveg"/>
            </w:pPr>
            <w:r>
              <w:t>érthető, kifejező, a kommunikációs célnak</w:t>
            </w:r>
            <w:r w:rsidR="000E7FC6">
              <w:t xml:space="preserve"> megfelelő beszédre törekvés</w:t>
            </w:r>
            <w:r>
              <w:t xml:space="preserve"> a pletykajáték során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7A4CF4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7A4CF4" w:rsidP="00263725">
            <w:pPr>
              <w:pStyle w:val="TblzatSzveg"/>
            </w:pPr>
            <w:r>
              <w:t>tudásmozgósítás, tudásalkalmazás, előfeltevések megfogalmazása</w:t>
            </w:r>
            <w:r w:rsidR="00B60AB6">
              <w:t xml:space="preserve">, 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Pr="00F27145" w:rsidRDefault="00F27145" w:rsidP="00263725">
            <w:pPr>
              <w:pStyle w:val="TblzatSzveg"/>
              <w:rPr>
                <w:b/>
                <w:bCs w:val="0"/>
              </w:rPr>
            </w:pPr>
            <w:r w:rsidRPr="003D01EF">
              <w:t>értelmezés, elemzés,</w:t>
            </w:r>
            <w:r w:rsidR="000E7FC6">
              <w:t xml:space="preserve"> </w:t>
            </w:r>
            <w:r>
              <w:t xml:space="preserve">irodalomelméleti háttérismeretek alkalmazása, </w:t>
            </w:r>
            <w:r w:rsidRPr="00CE7768">
              <w:t>pletykajáték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F27145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önálló vélemény megfogalmazása, vita</w:t>
            </w:r>
          </w:p>
          <w:p w:rsidR="00BE1B48" w:rsidRDefault="00BE1B48" w:rsidP="00D14BA7">
            <w:pPr>
              <w:pStyle w:val="TblzatSzveg"/>
            </w:pPr>
          </w:p>
          <w:p w:rsidR="00A819DC" w:rsidRPr="00CE7768" w:rsidRDefault="00A819DC" w:rsidP="00D14BA7">
            <w:pPr>
              <w:pStyle w:val="TblzatSzveg"/>
            </w:pPr>
            <w:r>
              <w:t>Hf.: két novella elolvasása (Hetedik nap, negyedik novella, Ötödik nap, kilencedik novella)</w:t>
            </w:r>
            <w:r w:rsidR="00567013">
              <w:t>.</w:t>
            </w:r>
          </w:p>
        </w:tc>
        <w:tc>
          <w:tcPr>
            <w:tcW w:w="1117" w:type="pct"/>
            <w:shd w:val="clear" w:color="auto" w:fill="auto"/>
          </w:tcPr>
          <w:p w:rsidR="00154663" w:rsidRDefault="00BE1B48" w:rsidP="00CE7768">
            <w:pPr>
              <w:pStyle w:val="TblzatSzveg"/>
              <w:rPr>
                <w:rStyle w:val="Kiemels2"/>
              </w:rPr>
            </w:pPr>
            <w:r w:rsidRPr="00CE7768">
              <w:t xml:space="preserve">Dekameron, </w:t>
            </w:r>
            <w:r w:rsidRPr="00154663">
              <w:rPr>
                <w:rStyle w:val="Kiemels2"/>
              </w:rPr>
              <w:t>novella</w:t>
            </w:r>
            <w:r w:rsidRPr="00CE7768">
              <w:t>, összetett elbeszélői helyzet, szórakoztató előadásmód, nézőpont, példázat a példázatban, reneszánsz értékrend</w:t>
            </w:r>
          </w:p>
          <w:p w:rsidR="000E7FC6" w:rsidRPr="00CE7768" w:rsidRDefault="000E7FC6" w:rsidP="00CE7768">
            <w:pPr>
              <w:pStyle w:val="TblzatSzveg"/>
            </w:pPr>
          </w:p>
        </w:tc>
      </w:tr>
      <w:tr w:rsidR="00BE1B48" w:rsidRPr="007C2029" w:rsidTr="004414F8">
        <w:trPr>
          <w:trHeight w:val="1031"/>
          <w:jc w:val="center"/>
        </w:trPr>
        <w:tc>
          <w:tcPr>
            <w:tcW w:w="326" w:type="pct"/>
            <w:shd w:val="clear" w:color="auto" w:fill="auto"/>
          </w:tcPr>
          <w:p w:rsidR="00BE1B48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51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BE1B48" w:rsidRPr="00690BC7" w:rsidRDefault="00F27145" w:rsidP="000E7FC6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>Két</w:t>
            </w:r>
            <w:r w:rsidR="00BE1B48" w:rsidRPr="00690BC7">
              <w:rPr>
                <w:b/>
              </w:rPr>
              <w:t xml:space="preserve"> Boccaccio-novella önálló feldolgozása.</w:t>
            </w:r>
          </w:p>
        </w:tc>
        <w:tc>
          <w:tcPr>
            <w:tcW w:w="1323" w:type="pct"/>
            <w:shd w:val="clear" w:color="auto" w:fill="auto"/>
          </w:tcPr>
          <w:p w:rsidR="00E836C5" w:rsidRDefault="00E836C5" w:rsidP="00A819DC">
            <w:pPr>
              <w:pStyle w:val="TblzatSzveg"/>
            </w:pPr>
            <w:r>
              <w:t>A tanuló</w:t>
            </w:r>
            <w:r w:rsidR="00A561D2">
              <w:t>k</w:t>
            </w:r>
            <w:r>
              <w:t xml:space="preserve"> elemzőkészségének, ítélőképességének, esztétikai érzékének fejlesztése</w:t>
            </w:r>
            <w:r w:rsidR="00A561D2">
              <w:t>.</w:t>
            </w:r>
          </w:p>
          <w:p w:rsidR="00BE1B48" w:rsidRPr="00CE7768" w:rsidRDefault="00F27145" w:rsidP="00A819DC">
            <w:pPr>
              <w:pStyle w:val="TblzatSzveg"/>
            </w:pPr>
            <w:r>
              <w:t xml:space="preserve">Összehasonlító </w:t>
            </w:r>
            <w:r w:rsidR="00A819DC">
              <w:t xml:space="preserve">elemzés a </w:t>
            </w:r>
            <w:r w:rsidR="00BE1B48" w:rsidRPr="00CE7768">
              <w:t xml:space="preserve">Tk. II. k. 139. o. 1–4. feladatai alapján önálló </w:t>
            </w:r>
            <w:r w:rsidR="00A819DC">
              <w:t xml:space="preserve">munkában grafikai szervezők használatával. </w:t>
            </w:r>
          </w:p>
        </w:tc>
        <w:tc>
          <w:tcPr>
            <w:tcW w:w="1232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F27145" w:rsidRPr="00F27145" w:rsidRDefault="00636104" w:rsidP="00F2714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mű</w:t>
            </w:r>
            <w:r w:rsidR="00F27145" w:rsidRPr="00F27145">
              <w:rPr>
                <w:rStyle w:val="Kiemels2"/>
                <w:b w:val="0"/>
                <w:bCs/>
              </w:rPr>
              <w:t>olvasás</w:t>
            </w:r>
          </w:p>
          <w:p w:rsidR="00F2714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263725" w:rsidRPr="00F27145" w:rsidRDefault="00F27145" w:rsidP="00F27145">
            <w:pPr>
              <w:pStyle w:val="TblzatSzveg"/>
              <w:rPr>
                <w:rStyle w:val="Kiemels2"/>
                <w:b w:val="0"/>
                <w:bCs/>
              </w:rPr>
            </w:pPr>
            <w:r w:rsidRPr="00F27145">
              <w:rPr>
                <w:rStyle w:val="Kiemels2"/>
                <w:b w:val="0"/>
                <w:bCs/>
              </w:rPr>
              <w:t>halmazábra, szemponttáblázat, gondolkodástérkép, kettéosztott napló önálló használata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F27145" w:rsidP="00263725">
            <w:pPr>
              <w:pStyle w:val="TblzatSzveg"/>
            </w:pPr>
            <w:r>
              <w:t>műértelmezés, elemzés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E1B48" w:rsidRPr="00CE7768" w:rsidRDefault="00A819DC" w:rsidP="00D14BA7">
            <w:pPr>
              <w:pStyle w:val="TblzatSzveg"/>
            </w:pPr>
            <w:r w:rsidRPr="00A819DC">
              <w:rPr>
                <w:rStyle w:val="Kiemels2"/>
                <w:b w:val="0"/>
                <w:bCs/>
              </w:rPr>
              <w:t>összehasonlítás, azonoss</w:t>
            </w:r>
            <w:r>
              <w:rPr>
                <w:rStyle w:val="Kiemels2"/>
                <w:b w:val="0"/>
                <w:bCs/>
              </w:rPr>
              <w:t>ágok és különbségek megfigyelése</w:t>
            </w:r>
          </w:p>
        </w:tc>
        <w:tc>
          <w:tcPr>
            <w:tcW w:w="1117" w:type="pct"/>
            <w:shd w:val="clear" w:color="auto" w:fill="auto"/>
          </w:tcPr>
          <w:p w:rsidR="00BE1B48" w:rsidRPr="00CE7768" w:rsidRDefault="00BE1B48" w:rsidP="00CE7768">
            <w:pPr>
              <w:pStyle w:val="TblzatSzveg"/>
            </w:pPr>
            <w:r w:rsidRPr="00CE7768">
              <w:t>női szerepek, műfaji hagyomány</w:t>
            </w:r>
          </w:p>
        </w:tc>
      </w:tr>
      <w:tr w:rsidR="00A819DC" w:rsidRPr="007C2029" w:rsidTr="004414F8">
        <w:trPr>
          <w:trHeight w:val="748"/>
          <w:jc w:val="center"/>
        </w:trPr>
        <w:tc>
          <w:tcPr>
            <w:tcW w:w="326" w:type="pct"/>
            <w:shd w:val="clear" w:color="auto" w:fill="auto"/>
          </w:tcPr>
          <w:p w:rsidR="00A819DC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A819DC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686762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 xml:space="preserve">Értékelés </w:t>
            </w:r>
          </w:p>
        </w:tc>
        <w:tc>
          <w:tcPr>
            <w:tcW w:w="1323" w:type="pct"/>
            <w:shd w:val="clear" w:color="auto" w:fill="auto"/>
          </w:tcPr>
          <w:p w:rsidR="00B606F8" w:rsidRPr="000E7FC6" w:rsidRDefault="00E836C5" w:rsidP="00B606F8">
            <w:pPr>
              <w:pStyle w:val="TblzatSzveg"/>
            </w:pPr>
            <w:r>
              <w:t>Az</w:t>
            </w:r>
            <w:r w:rsidR="00A819DC" w:rsidRPr="00CE7768">
              <w:t xml:space="preserve"> ö</w:t>
            </w:r>
            <w:r w:rsidR="00B606F8">
              <w:t xml:space="preserve">nálló feldolgozások véleményezése, értékelés, </w:t>
            </w:r>
            <w:r w:rsidR="00A819DC" w:rsidRPr="00CE7768">
              <w:t xml:space="preserve">az esetleges hiányosságok </w:t>
            </w:r>
            <w:r w:rsidR="00A819DC">
              <w:t xml:space="preserve">közös </w:t>
            </w:r>
            <w:r w:rsidR="00A819DC" w:rsidRPr="00CE7768">
              <w:t>megbeszélése</w:t>
            </w:r>
            <w:r w:rsidR="00EE1C1D">
              <w:t>.</w:t>
            </w:r>
            <w:r>
              <w:t xml:space="preserve"> Kritikai észrevételek megfogalmazás</w:t>
            </w:r>
            <w:r w:rsidR="00CC6853">
              <w:t>a</w:t>
            </w:r>
            <w:r>
              <w:t xml:space="preserve"> egymás munkáiról tanári moderálással. 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819DC" w:rsidRPr="00A819DC" w:rsidRDefault="00A819DC" w:rsidP="00A819DC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érthető, kifejező, a kommunikációs célnak megfelelő beszéd </w:t>
            </w:r>
            <w:r w:rsidR="00636104">
              <w:t>a kritika megfogalmazásakor</w:t>
            </w:r>
          </w:p>
          <w:p w:rsidR="00A819DC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EE1C1D" w:rsidRPr="00EE1C1D" w:rsidRDefault="00EE1C1D" w:rsidP="00EE1C1D">
            <w:pPr>
              <w:pStyle w:val="TblzatSzveg"/>
              <w:rPr>
                <w:rStyle w:val="Kiemels2"/>
                <w:b w:val="0"/>
                <w:bCs/>
              </w:rPr>
            </w:pPr>
            <w:r w:rsidRPr="00EE1C1D">
              <w:rPr>
                <w:rStyle w:val="Kiemels2"/>
                <w:b w:val="0"/>
                <w:bCs/>
              </w:rPr>
              <w:t>a feltárt hiányosságok rögzítése, javítása</w:t>
            </w:r>
          </w:p>
          <w:p w:rsidR="00A819DC" w:rsidRPr="00FE45AE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A819DC" w:rsidP="00A819DC">
            <w:pPr>
              <w:pStyle w:val="TblzatSzveg"/>
            </w:pPr>
            <w:r>
              <w:t>műértelmezés, elemzés</w:t>
            </w:r>
          </w:p>
          <w:p w:rsidR="00A819DC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Pr="00FE45AE" w:rsidRDefault="00EE1C1D" w:rsidP="00A819D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>reflektálás, észrevételek, kritika megfogalmazás</w:t>
            </w:r>
            <w:r w:rsidR="00CC6853">
              <w:rPr>
                <w:rStyle w:val="Kiemels2"/>
                <w:b w:val="0"/>
                <w:bCs/>
              </w:rPr>
              <w:t>a</w:t>
            </w:r>
          </w:p>
        </w:tc>
        <w:tc>
          <w:tcPr>
            <w:tcW w:w="1117" w:type="pct"/>
            <w:shd w:val="clear" w:color="auto" w:fill="auto"/>
          </w:tcPr>
          <w:p w:rsidR="00A819DC" w:rsidRPr="00CE7768" w:rsidRDefault="00A819DC" w:rsidP="00CE7768">
            <w:pPr>
              <w:pStyle w:val="TblzatSzveg"/>
            </w:pPr>
          </w:p>
        </w:tc>
      </w:tr>
      <w:tr w:rsidR="00A819DC" w:rsidRPr="007C2029" w:rsidTr="004414F8">
        <w:trPr>
          <w:trHeight w:val="1598"/>
          <w:jc w:val="center"/>
        </w:trPr>
        <w:tc>
          <w:tcPr>
            <w:tcW w:w="326" w:type="pct"/>
            <w:shd w:val="clear" w:color="auto" w:fill="auto"/>
          </w:tcPr>
          <w:p w:rsidR="00A819DC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</w:t>
            </w:r>
            <w:r w:rsidR="00A819DC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A humanizmus és a reformáció Magyarországon</w:t>
            </w:r>
          </w:p>
          <w:p w:rsidR="00A819DC" w:rsidRPr="00690BC7" w:rsidRDefault="00A819DC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Janus Pannonius itáliai epigrammáiból</w:t>
            </w:r>
          </w:p>
          <w:p w:rsidR="00A819DC" w:rsidRPr="00CE7768" w:rsidRDefault="00A819DC" w:rsidP="00CE7768">
            <w:pPr>
              <w:pStyle w:val="TblzatSzveg"/>
            </w:pPr>
          </w:p>
        </w:tc>
        <w:tc>
          <w:tcPr>
            <w:tcW w:w="1323" w:type="pct"/>
            <w:shd w:val="clear" w:color="auto" w:fill="auto"/>
          </w:tcPr>
          <w:p w:rsidR="00A002C2" w:rsidRDefault="00A002C2" w:rsidP="00CE7768">
            <w:pPr>
              <w:pStyle w:val="TblzatSzveg"/>
            </w:pPr>
            <w:r>
              <w:t xml:space="preserve">A humanizmus és a reneszánsz magyarországi megjelenésének és Janus Pannonius költői portréjának megismerése az ismertközlő szöveg és </w:t>
            </w:r>
            <w:r w:rsidR="00686762">
              <w:t xml:space="preserve">a szemelvények feldolgozása segítségével. </w:t>
            </w:r>
          </w:p>
          <w:p w:rsidR="00A819DC" w:rsidRPr="00CE7768" w:rsidRDefault="00686762" w:rsidP="00686762">
            <w:pPr>
              <w:pStyle w:val="TblzatSzveg"/>
            </w:pPr>
            <w:r>
              <w:t xml:space="preserve">Az epigrammák elolvasása, értelmezése, elemzése a feladatok, valamint a képek </w:t>
            </w:r>
            <w:r w:rsidRPr="00686762">
              <w:t>(</w:t>
            </w:r>
            <w:r>
              <w:t>Tk. II. k. 141</w:t>
            </w:r>
            <w:r w:rsidRPr="00686762">
              <w:t>–143. o.</w:t>
            </w:r>
            <w:r>
              <w:t xml:space="preserve">) feldolgozása révén. Az </w:t>
            </w:r>
            <w:r w:rsidR="00A819DC" w:rsidRPr="00CE7768">
              <w:t>itáliai epigrammák műfaji-poétikai jellemzőinek azonos</w:t>
            </w:r>
            <w:r w:rsidR="00636104">
              <w:t>ítása és értelmezése, az irónia</w:t>
            </w:r>
            <w:r w:rsidR="00A819DC" w:rsidRPr="00CE7768">
              <w:t>nyelvi eszközeinek vizsgálata</w:t>
            </w:r>
            <w:r>
              <w:t xml:space="preserve">. 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819DC" w:rsidRDefault="00686762" w:rsidP="00263725">
            <w:pPr>
              <w:pStyle w:val="TblzatSzveg"/>
            </w:pPr>
            <w:r>
              <w:t>az önálló vélemény tömör, érthető megfogalmazása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636104" w:rsidP="00263725">
            <w:pPr>
              <w:pStyle w:val="TblzatSzveg"/>
            </w:pPr>
            <w:r>
              <w:t>az ismeretközlő szöveg olvasása, vers</w:t>
            </w:r>
            <w:r w:rsidR="00686762">
              <w:t>olvasás</w:t>
            </w:r>
            <w:r>
              <w:t xml:space="preserve"> (hangos is)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741861" w:rsidP="00263725">
            <w:pPr>
              <w:pStyle w:val="TblzatSzveg"/>
            </w:pPr>
            <w:r>
              <w:t>tudásmozgó</w:t>
            </w:r>
            <w:r w:rsidR="00686762">
              <w:t>sítás, előfeltevések megfogalmazása</w:t>
            </w:r>
          </w:p>
          <w:p w:rsidR="00686762" w:rsidRPr="00FE45AE" w:rsidRDefault="00686762" w:rsidP="0068676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686762" w:rsidRDefault="00686762" w:rsidP="00263725">
            <w:pPr>
              <w:pStyle w:val="TblzatSzveg"/>
            </w:pPr>
            <w:r>
              <w:t>az irónia kifejezésének nyelvi esz</w:t>
            </w:r>
            <w:r w:rsidR="00C01FF9">
              <w:t>kö</w:t>
            </w:r>
            <w:r w:rsidR="00741861">
              <w:t>zei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686762" w:rsidP="00263725">
            <w:pPr>
              <w:pStyle w:val="TblzatSzveg"/>
            </w:pPr>
            <w:r>
              <w:t>történelmi, kultú</w:t>
            </w:r>
            <w:r w:rsidR="00741861">
              <w:t>rtörténeti háttérismeretek elő</w:t>
            </w:r>
            <w:r>
              <w:t>hívása, értelmezés, elemzés, irodalomelméleti háttérismeretek alkalmazása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686762" w:rsidP="00CE7768">
            <w:pPr>
              <w:pStyle w:val="TblzatSzveg"/>
            </w:pPr>
            <w:r>
              <w:t>önálló vélemény</w:t>
            </w:r>
            <w:r w:rsidR="00636104">
              <w:t xml:space="preserve"> megfogalmazása</w:t>
            </w:r>
          </w:p>
          <w:p w:rsidR="00A0760D" w:rsidRDefault="00A0760D" w:rsidP="00CE7768">
            <w:pPr>
              <w:pStyle w:val="TblzatSzveg"/>
            </w:pPr>
          </w:p>
          <w:p w:rsidR="00A0760D" w:rsidRPr="00CE7768" w:rsidRDefault="00003A03" w:rsidP="00CE7768">
            <w:pPr>
              <w:pStyle w:val="TblzatSzveg"/>
            </w:pPr>
            <w:r>
              <w:t>Hf.: Tk.</w:t>
            </w:r>
            <w:r w:rsidR="00A0760D">
              <w:t xml:space="preserve"> II. k. 144. o. 7–8. f. (a </w:t>
            </w:r>
            <w:r w:rsidR="00A0760D" w:rsidRPr="00C01FF9">
              <w:rPr>
                <w:rStyle w:val="Kiemels"/>
              </w:rPr>
              <w:t>Búcsú a váradtól</w:t>
            </w:r>
            <w:r w:rsidR="000E7FC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A0760D">
              <w:t>vers olvasásának, értelmezésének előkészítése)</w:t>
            </w:r>
            <w:r w:rsidR="00A2243B">
              <w:t>.</w:t>
            </w:r>
          </w:p>
        </w:tc>
        <w:tc>
          <w:tcPr>
            <w:tcW w:w="1117" w:type="pct"/>
            <w:shd w:val="clear" w:color="auto" w:fill="auto"/>
          </w:tcPr>
          <w:p w:rsidR="00A819DC" w:rsidRPr="00CE7768" w:rsidRDefault="00A819DC" w:rsidP="00CE7768">
            <w:pPr>
              <w:pStyle w:val="TblzatSzveg"/>
            </w:pPr>
            <w:r w:rsidRPr="00CE7768">
              <w:t>udvari reneszánsz, humanista költészet,</w:t>
            </w:r>
          </w:p>
          <w:p w:rsidR="00A819DC" w:rsidRPr="00CE7768" w:rsidRDefault="00A819DC" w:rsidP="00CE7768">
            <w:pPr>
              <w:pStyle w:val="TblzatSzveg"/>
            </w:pPr>
            <w:r w:rsidRPr="00CE7768">
              <w:t>az európai és a magyar művelődés természetes kölcsönhatása,</w:t>
            </w:r>
            <w:r w:rsidR="00A2243B">
              <w:t xml:space="preserve"> </w:t>
            </w:r>
            <w:r w:rsidR="00154663" w:rsidRPr="00CE7768">
              <w:t xml:space="preserve">latin nyelvűség, </w:t>
            </w:r>
            <w:r w:rsidR="00154663" w:rsidRPr="00154663">
              <w:rPr>
                <w:rStyle w:val="Kiemels2"/>
              </w:rPr>
              <w:t>epigramma</w:t>
            </w:r>
            <w:r w:rsidR="008D26EA">
              <w:rPr>
                <w:rStyle w:val="Kiemels2"/>
              </w:rPr>
              <w:t>, irónia</w:t>
            </w:r>
          </w:p>
        </w:tc>
      </w:tr>
      <w:tr w:rsidR="00A819DC" w:rsidRPr="007C2029" w:rsidTr="000E7FC6">
        <w:trPr>
          <w:trHeight w:val="323"/>
          <w:jc w:val="center"/>
        </w:trPr>
        <w:tc>
          <w:tcPr>
            <w:tcW w:w="326" w:type="pct"/>
            <w:shd w:val="clear" w:color="auto" w:fill="auto"/>
          </w:tcPr>
          <w:p w:rsidR="00A819DC" w:rsidRPr="00E836C5" w:rsidRDefault="00834285" w:rsidP="00CE77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A819DC" w:rsidRPr="00E836C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Janus Pannonius:</w:t>
            </w:r>
          </w:p>
          <w:p w:rsidR="00A819DC" w:rsidRPr="00690BC7" w:rsidRDefault="00A819DC" w:rsidP="00CE7768">
            <w:pPr>
              <w:pStyle w:val="TblzatSzveg"/>
              <w:rPr>
                <w:rStyle w:val="Kiemels"/>
                <w:b/>
              </w:rPr>
            </w:pPr>
            <w:r w:rsidRPr="00690BC7">
              <w:rPr>
                <w:rStyle w:val="Kiemels"/>
                <w:b/>
              </w:rPr>
              <w:t>Búcsú Váradtól</w:t>
            </w:r>
          </w:p>
          <w:p w:rsidR="00A819DC" w:rsidRPr="00CE7768" w:rsidRDefault="00A819DC" w:rsidP="005719EE">
            <w:pPr>
              <w:pStyle w:val="TblzatSzveg"/>
            </w:pPr>
          </w:p>
        </w:tc>
        <w:tc>
          <w:tcPr>
            <w:tcW w:w="1323" w:type="pct"/>
            <w:shd w:val="clear" w:color="auto" w:fill="auto"/>
          </w:tcPr>
          <w:p w:rsidR="00CC6853" w:rsidRDefault="00741861" w:rsidP="00CE7768">
            <w:pPr>
              <w:pStyle w:val="TblzatSzveg"/>
            </w:pPr>
            <w:r>
              <w:t>A búcsúvers jellemzőinek meghatározása a vers feldolgozása révén. A vers elolvasása, értelmezés</w:t>
            </w:r>
            <w:r w:rsidR="00CC6853">
              <w:t>, elemzés</w:t>
            </w:r>
            <w:r w:rsidR="00A0760D">
              <w:t xml:space="preserve"> a fe</w:t>
            </w:r>
            <w:r>
              <w:t>l</w:t>
            </w:r>
            <w:r w:rsidR="00A0760D">
              <w:t xml:space="preserve">adatok </w:t>
            </w:r>
            <w:r w:rsidR="00CC6853">
              <w:t>segítségével csoportmunkában.</w:t>
            </w:r>
          </w:p>
          <w:p w:rsidR="00741861" w:rsidRDefault="00CE7242" w:rsidP="00CE7768">
            <w:pPr>
              <w:pStyle w:val="TblzatSzveg"/>
            </w:pPr>
            <w:r>
              <w:t>P</w:t>
            </w:r>
            <w:r w:rsidR="00A819DC" w:rsidRPr="00CE7768">
              <w:t>oétikai-szerkezeti, motivikus jellemzők</w:t>
            </w:r>
            <w:r>
              <w:t xml:space="preserve"> megfigyelése</w:t>
            </w:r>
            <w:r w:rsidR="00A819DC" w:rsidRPr="00CE7768">
              <w:t xml:space="preserve">, reneszánsz vonások </w:t>
            </w:r>
            <w:r w:rsidR="00A819DC" w:rsidRPr="00CE7768">
              <w:lastRenderedPageBreak/>
              <w:t>feltárása, p</w:t>
            </w:r>
            <w:r>
              <w:t xml:space="preserve">erspektívaváltások azonosítása. Mitológiai utalások jelentésének meghatározása. </w:t>
            </w:r>
          </w:p>
          <w:p w:rsidR="00741861" w:rsidRDefault="00741861" w:rsidP="00CE7768">
            <w:pPr>
              <w:pStyle w:val="TblzatSzveg"/>
            </w:pPr>
          </w:p>
          <w:p w:rsidR="00A819DC" w:rsidRPr="00E61079" w:rsidRDefault="00741861" w:rsidP="00E61079">
            <w:pPr>
              <w:pStyle w:val="TblzatSzveg"/>
              <w:rPr>
                <w:i/>
                <w:iCs/>
              </w:rPr>
            </w:pPr>
            <w:r>
              <w:t xml:space="preserve">Memoriter kijelölése: </w:t>
            </w:r>
            <w:r w:rsidRPr="005719EE">
              <w:rPr>
                <w:rStyle w:val="Kiemels"/>
              </w:rPr>
              <w:t>Búcsú Váradtól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819DC" w:rsidRDefault="00636104" w:rsidP="00263725">
            <w:pPr>
              <w:pStyle w:val="TblzatSzveg"/>
            </w:pPr>
            <w:r>
              <w:t>vers</w:t>
            </w:r>
            <w:r w:rsidR="00A0760D">
              <w:t>olvasás</w:t>
            </w:r>
            <w:r>
              <w:t xml:space="preserve"> (hangos is)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A0760D" w:rsidP="00263725">
            <w:pPr>
              <w:pStyle w:val="TblzatSzveg"/>
            </w:pPr>
            <w:r w:rsidRPr="00CE7768">
              <w:t>ötsoros írása</w:t>
            </w:r>
            <w:r>
              <w:t xml:space="preserve">, </w:t>
            </w:r>
            <w:r w:rsidRPr="00CE7768">
              <w:t>beleképzeléses levél írása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A0760D" w:rsidP="00263725">
            <w:pPr>
              <w:pStyle w:val="TblzatSzveg"/>
            </w:pPr>
            <w:r w:rsidRPr="00CE7768">
              <w:t>tudásmozgósítás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A819DC" w:rsidRDefault="00A0760D" w:rsidP="00263725">
            <w:pPr>
              <w:pStyle w:val="TblzatSzveg"/>
            </w:pPr>
            <w:r w:rsidRPr="00CE7768">
              <w:t>versértelmezés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CE7242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önálló vélemény megfogalmazása</w:t>
            </w:r>
          </w:p>
          <w:p w:rsidR="00CE7242" w:rsidRDefault="00CE7242" w:rsidP="00CE776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A819DC" w:rsidRPr="00CE7768" w:rsidRDefault="00CE7242" w:rsidP="00D14BA7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Hf.:</w:t>
            </w:r>
            <w:r w:rsidR="000E7FC6">
              <w:rPr>
                <w:rStyle w:val="Kiemels"/>
                <w:i w:val="0"/>
                <w:iCs w:val="0"/>
              </w:rPr>
              <w:t xml:space="preserve"> </w:t>
            </w:r>
            <w:r>
              <w:t>a mű memorizálása</w:t>
            </w:r>
            <w:r w:rsidR="00567013">
              <w:t>.</w:t>
            </w:r>
          </w:p>
        </w:tc>
        <w:tc>
          <w:tcPr>
            <w:tcW w:w="1117" w:type="pct"/>
            <w:shd w:val="clear" w:color="auto" w:fill="auto"/>
          </w:tcPr>
          <w:p w:rsidR="00A819DC" w:rsidRPr="00154663" w:rsidRDefault="00A819DC" w:rsidP="00CE77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154663">
              <w:rPr>
                <w:rStyle w:val="Kiemels2"/>
              </w:rPr>
              <w:lastRenderedPageBreak/>
              <w:t>elégia</w:t>
            </w:r>
            <w:r w:rsidRPr="00CE7768">
              <w:t xml:space="preserve">, tájvers, </w:t>
            </w:r>
            <w:r w:rsidRPr="00154663">
              <w:rPr>
                <w:rStyle w:val="Kiemels2"/>
              </w:rPr>
              <w:t>búcsúvers</w:t>
            </w:r>
            <w:r w:rsidRPr="00CE7768">
              <w:t>, humanista értékrend, középeurópaiság-tudat,</w:t>
            </w:r>
          </w:p>
          <w:p w:rsidR="00154663" w:rsidRPr="000E7FC6" w:rsidRDefault="00EC553F" w:rsidP="00154663">
            <w:pPr>
              <w:pStyle w:val="TblzatSzveg"/>
              <w:rPr>
                <w:b/>
                <w:bCs w:val="0"/>
              </w:rPr>
            </w:pPr>
            <w:r>
              <w:t>allegorizáció</w:t>
            </w:r>
          </w:p>
        </w:tc>
      </w:tr>
      <w:tr w:rsidR="00EE1C1D" w:rsidRPr="007C2029" w:rsidTr="004414F8">
        <w:trPr>
          <w:trHeight w:val="1045"/>
          <w:jc w:val="center"/>
        </w:trPr>
        <w:tc>
          <w:tcPr>
            <w:tcW w:w="326" w:type="pct"/>
            <w:shd w:val="clear" w:color="auto" w:fill="auto"/>
          </w:tcPr>
          <w:p w:rsidR="00EE1C1D" w:rsidRPr="00E836C5" w:rsidRDefault="00834285" w:rsidP="00CE77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EE1C1D" w:rsidRPr="00E836C5">
              <w:rPr>
                <w:rStyle w:val="Kiemels2"/>
              </w:rPr>
              <w:t xml:space="preserve">. </w:t>
            </w:r>
          </w:p>
        </w:tc>
        <w:tc>
          <w:tcPr>
            <w:tcW w:w="1002" w:type="pct"/>
            <w:shd w:val="clear" w:color="auto" w:fill="auto"/>
          </w:tcPr>
          <w:p w:rsidR="005719EE" w:rsidRPr="00690BC7" w:rsidRDefault="005719EE" w:rsidP="00EE1C1D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Janus Pannonius:</w:t>
            </w:r>
          </w:p>
          <w:p w:rsidR="00EE1C1D" w:rsidRPr="00E61079" w:rsidRDefault="00EE1C1D" w:rsidP="00C1014D">
            <w:pPr>
              <w:pStyle w:val="TblzatSzveg"/>
              <w:rPr>
                <w:b/>
                <w:i/>
                <w:iCs/>
              </w:rPr>
            </w:pPr>
            <w:r w:rsidRPr="00690BC7">
              <w:rPr>
                <w:rStyle w:val="Kiemels"/>
                <w:b/>
              </w:rPr>
              <w:t>Egy dunántúli mandulafáról</w:t>
            </w:r>
          </w:p>
        </w:tc>
        <w:tc>
          <w:tcPr>
            <w:tcW w:w="1323" w:type="pct"/>
            <w:shd w:val="clear" w:color="auto" w:fill="auto"/>
          </w:tcPr>
          <w:p w:rsidR="00C1014D" w:rsidRDefault="0035695F" w:rsidP="00343822">
            <w:pPr>
              <w:pStyle w:val="TblzatSzveg"/>
            </w:pPr>
            <w:r>
              <w:t>A reneszánsz világ- és embe</w:t>
            </w:r>
            <w:r w:rsidR="00343822">
              <w:t>rkép jellemzőnek meghatározása</w:t>
            </w:r>
            <w:r>
              <w:t xml:space="preserve"> Janus Pannonius költészetében </w:t>
            </w:r>
            <w:r w:rsidR="00C1014D">
              <w:t>a vers</w:t>
            </w:r>
            <w:r>
              <w:t>feldolg</w:t>
            </w:r>
            <w:r w:rsidR="00C1014D">
              <w:t>ozás</w:t>
            </w:r>
            <w:r>
              <w:t xml:space="preserve"> révén. </w:t>
            </w:r>
          </w:p>
          <w:p w:rsidR="00E47918" w:rsidRDefault="00CE7242" w:rsidP="00343822">
            <w:pPr>
              <w:pStyle w:val="TblzatSzveg"/>
            </w:pPr>
            <w:r>
              <w:t xml:space="preserve">A vers elolvasása, értelmezése </w:t>
            </w:r>
            <w:r w:rsidR="0035695F">
              <w:t>a feladatok segítségével. A f</w:t>
            </w:r>
            <w:r>
              <w:t>amotívum szerepének, jelentéseinek fel</w:t>
            </w:r>
            <w:r w:rsidR="007441EB">
              <w:t>tárása a versben</w:t>
            </w:r>
            <w:r w:rsidR="00E47918">
              <w:t xml:space="preserve">. </w:t>
            </w:r>
          </w:p>
          <w:p w:rsidR="00343822" w:rsidRDefault="00343822" w:rsidP="0034382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Összehasonlítás a </w:t>
            </w:r>
            <w:r w:rsidRPr="005719EE">
              <w:rPr>
                <w:rStyle w:val="Kiemels"/>
              </w:rPr>
              <w:t>Pannónia dicsérete</w:t>
            </w:r>
            <w:r w:rsidR="000E7FC6">
              <w:rPr>
                <w:rStyle w:val="Kiemels"/>
              </w:rPr>
              <w:t xml:space="preserve"> </w:t>
            </w:r>
            <w:r w:rsidR="00D855AC">
              <w:rPr>
                <w:rStyle w:val="Kiemels"/>
                <w:i w:val="0"/>
                <w:iCs w:val="0"/>
              </w:rPr>
              <w:t xml:space="preserve">c. </w:t>
            </w:r>
            <w:r w:rsidRPr="00343822">
              <w:rPr>
                <w:rStyle w:val="Kiemels"/>
                <w:i w:val="0"/>
                <w:iCs w:val="0"/>
              </w:rPr>
              <w:t>ep</w:t>
            </w:r>
            <w:r>
              <w:rPr>
                <w:rStyle w:val="Kiemels"/>
                <w:i w:val="0"/>
                <w:iCs w:val="0"/>
              </w:rPr>
              <w:t>ig</w:t>
            </w:r>
            <w:r w:rsidR="00C1014D">
              <w:rPr>
                <w:rStyle w:val="Kiemels"/>
                <w:i w:val="0"/>
                <w:iCs w:val="0"/>
              </w:rPr>
              <w:t>r</w:t>
            </w:r>
            <w:r>
              <w:rPr>
                <w:rStyle w:val="Kiemels"/>
                <w:i w:val="0"/>
                <w:iCs w:val="0"/>
              </w:rPr>
              <w:t>a</w:t>
            </w:r>
            <w:r w:rsidR="004B6DFA">
              <w:rPr>
                <w:rStyle w:val="Kiemels"/>
                <w:i w:val="0"/>
                <w:iCs w:val="0"/>
              </w:rPr>
              <w:t>mmával</w:t>
            </w:r>
            <w:r w:rsidRPr="00343822">
              <w:rPr>
                <w:rStyle w:val="Kiemels"/>
                <w:i w:val="0"/>
                <w:iCs w:val="0"/>
              </w:rPr>
              <w:t>.</w:t>
            </w:r>
          </w:p>
          <w:p w:rsidR="004B6DFA" w:rsidRDefault="004B6DFA" w:rsidP="0034382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4B6DFA" w:rsidRPr="004B6DFA" w:rsidRDefault="004B6DFA" w:rsidP="00343822">
            <w:pPr>
              <w:pStyle w:val="TblzatSzveg"/>
              <w:rPr>
                <w:iCs/>
              </w:rPr>
            </w:pPr>
          </w:p>
        </w:tc>
        <w:tc>
          <w:tcPr>
            <w:tcW w:w="1232" w:type="pct"/>
            <w:shd w:val="clear" w:color="auto" w:fill="auto"/>
          </w:tcPr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EE1C1D" w:rsidRDefault="00343822" w:rsidP="00EE1C1D">
            <w:pPr>
              <w:pStyle w:val="TblzatSzveg"/>
            </w:pPr>
            <w:r>
              <w:t>szövegolvasás</w:t>
            </w:r>
          </w:p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EE1C1D" w:rsidRDefault="004E4E27" w:rsidP="00EE1C1D">
            <w:pPr>
              <w:pStyle w:val="TblzatSzveg"/>
            </w:pPr>
            <w:r>
              <w:t>levélírás szerepbehelyezkedéssel</w:t>
            </w:r>
          </w:p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EE1C1D" w:rsidRDefault="004E4E27" w:rsidP="00EE1C1D">
            <w:pPr>
              <w:pStyle w:val="TblzatSzveg"/>
            </w:pPr>
            <w:r>
              <w:t>értelmezés, elemzés, irodalomelméleti háttérismeretek alka</w:t>
            </w:r>
            <w:r w:rsidR="00E47918">
              <w:t>l</w:t>
            </w:r>
            <w:r>
              <w:t>mazása</w:t>
            </w:r>
          </w:p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E1C1D" w:rsidRDefault="00343822" w:rsidP="00343822">
            <w:pPr>
              <w:pStyle w:val="TblzatSzveg"/>
              <w:rPr>
                <w:rStyle w:val="Kiemels2"/>
                <w:b w:val="0"/>
                <w:bCs/>
              </w:rPr>
            </w:pPr>
            <w:r w:rsidRPr="00343822">
              <w:rPr>
                <w:rStyle w:val="Kiemels2"/>
                <w:b w:val="0"/>
                <w:bCs/>
              </w:rPr>
              <w:t>összehasonlítás</w:t>
            </w:r>
            <w:r w:rsidR="004E4E27">
              <w:rPr>
                <w:rStyle w:val="Kiemels2"/>
                <w:b w:val="0"/>
                <w:bCs/>
              </w:rPr>
              <w:t>, érvelés</w:t>
            </w:r>
          </w:p>
          <w:p w:rsidR="00343822" w:rsidRDefault="00343822" w:rsidP="0034382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343822" w:rsidRPr="00343822" w:rsidRDefault="00003A03" w:rsidP="00343822">
            <w:pPr>
              <w:pStyle w:val="TblzatSzveg"/>
              <w:rPr>
                <w:rStyle w:val="Kiemels2"/>
                <w:b w:val="0"/>
                <w:bCs/>
              </w:rPr>
            </w:pPr>
            <w:r>
              <w:t>Hf.: Tk.</w:t>
            </w:r>
            <w:r w:rsidR="00343822">
              <w:t xml:space="preserve"> II. k. 147. o. 11. f. </w:t>
            </w:r>
            <w:r w:rsidR="00C1014D">
              <w:t>vagy 148. o.</w:t>
            </w:r>
            <w:r w:rsidR="004B6DFA">
              <w:t xml:space="preserve"> 1–3. f.</w:t>
            </w:r>
          </w:p>
        </w:tc>
        <w:tc>
          <w:tcPr>
            <w:tcW w:w="1117" w:type="pct"/>
            <w:shd w:val="clear" w:color="auto" w:fill="auto"/>
          </w:tcPr>
          <w:p w:rsidR="00EE1C1D" w:rsidRPr="00CE7768" w:rsidRDefault="004B6DFA" w:rsidP="00CE7768">
            <w:pPr>
              <w:pStyle w:val="TblzatSzveg"/>
            </w:pPr>
            <w:r>
              <w:t xml:space="preserve">famotívum, metaforikus jelentés, </w:t>
            </w:r>
            <w:r w:rsidRPr="00154663">
              <w:rPr>
                <w:rStyle w:val="Kiemels2"/>
              </w:rPr>
              <w:t>epigramma</w:t>
            </w:r>
            <w:r>
              <w:t xml:space="preserve">, </w:t>
            </w:r>
            <w:r w:rsidR="00154663" w:rsidRPr="00154663">
              <w:rPr>
                <w:rStyle w:val="Kiemels2"/>
              </w:rPr>
              <w:t>disztichon</w:t>
            </w:r>
            <w:r w:rsidR="00154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>költői szerep</w:t>
            </w:r>
            <w:r w:rsidR="00154663">
              <w:t xml:space="preserve">, </w:t>
            </w:r>
            <w:r w:rsidR="00154663" w:rsidRPr="00154663">
              <w:rPr>
                <w:rStyle w:val="Kiemels2"/>
              </w:rPr>
              <w:t>költői magatartás</w:t>
            </w:r>
          </w:p>
        </w:tc>
      </w:tr>
      <w:tr w:rsidR="00A819DC" w:rsidRPr="007C2029" w:rsidTr="000E7FC6">
        <w:trPr>
          <w:trHeight w:val="181"/>
          <w:jc w:val="center"/>
        </w:trPr>
        <w:tc>
          <w:tcPr>
            <w:tcW w:w="326" w:type="pct"/>
            <w:shd w:val="clear" w:color="auto" w:fill="auto"/>
          </w:tcPr>
          <w:p w:rsidR="00A819DC" w:rsidRPr="00E836C5" w:rsidRDefault="00EE1C1D" w:rsidP="00CE7768">
            <w:pPr>
              <w:pStyle w:val="TblzatSzveg"/>
              <w:rPr>
                <w:rStyle w:val="Kiemels2"/>
              </w:rPr>
            </w:pPr>
            <w:r w:rsidRPr="00E836C5">
              <w:rPr>
                <w:rStyle w:val="Kiemels2"/>
              </w:rPr>
              <w:t>5</w:t>
            </w:r>
            <w:r w:rsidR="00834285">
              <w:rPr>
                <w:rStyle w:val="Kiemels2"/>
              </w:rPr>
              <w:t>6</w:t>
            </w:r>
            <w:r w:rsidR="00A819DC" w:rsidRPr="00E836C5">
              <w:rPr>
                <w:rStyle w:val="Kiemels2"/>
              </w:rPr>
              <w:t xml:space="preserve">. 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4E4E27" w:rsidP="004E4E27">
            <w:pPr>
              <w:pStyle w:val="TblzatSzveg"/>
              <w:rPr>
                <w:b/>
                <w:highlight w:val="yellow"/>
              </w:rPr>
            </w:pPr>
            <w:r w:rsidRPr="00690BC7">
              <w:rPr>
                <w:b/>
              </w:rPr>
              <w:t>Önálló versértelmezés csoportmunkában</w:t>
            </w:r>
          </w:p>
        </w:tc>
        <w:tc>
          <w:tcPr>
            <w:tcW w:w="1323" w:type="pct"/>
            <w:shd w:val="clear" w:color="auto" w:fill="auto"/>
          </w:tcPr>
          <w:p w:rsidR="004E4E27" w:rsidRDefault="004E4E27" w:rsidP="004E4E27">
            <w:pPr>
              <w:pStyle w:val="TblzatSzveg"/>
            </w:pPr>
            <w:r>
              <w:t xml:space="preserve">Az ítélőképesség, esztétikai érzék és elemzőkészség, valamint a szociális és tanulási képességek fejlesztése </w:t>
            </w:r>
          </w:p>
          <w:p w:rsidR="004B6DFA" w:rsidRPr="004B6DFA" w:rsidRDefault="004E4E27" w:rsidP="00CE7768">
            <w:pPr>
              <w:pStyle w:val="TblzatSzveg"/>
            </w:pPr>
            <w:r>
              <w:t xml:space="preserve">Janus Pannonius </w:t>
            </w:r>
            <w:r w:rsidRPr="005719EE">
              <w:rPr>
                <w:rStyle w:val="Kiemels"/>
              </w:rPr>
              <w:t>Saját lelkéhez</w:t>
            </w:r>
            <w:r w:rsidR="000E7FC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 xml:space="preserve">versének </w:t>
            </w:r>
            <w:r w:rsidR="004B6DFA">
              <w:t>csoportmunkában</w:t>
            </w:r>
            <w:r w:rsidR="000E7FC6">
              <w:t xml:space="preserve"> </w:t>
            </w:r>
            <w:r w:rsidR="004B6DFA">
              <w:t xml:space="preserve">történő </w:t>
            </w:r>
            <w:r w:rsidR="00A819DC" w:rsidRPr="00CE7768">
              <w:t>feldolgozása</w:t>
            </w:r>
            <w:r w:rsidR="000E7FC6">
              <w:t xml:space="preserve"> </w:t>
            </w:r>
            <w:r w:rsidR="004B6DFA">
              <w:t xml:space="preserve">révén </w:t>
            </w:r>
            <w:r w:rsidR="00187BD1">
              <w:t xml:space="preserve">a </w:t>
            </w:r>
            <w:r>
              <w:t xml:space="preserve">Tk. II. k. 149–150. o. 1–4. feladatai segítségével. </w:t>
            </w:r>
          </w:p>
        </w:tc>
        <w:tc>
          <w:tcPr>
            <w:tcW w:w="1232" w:type="pct"/>
            <w:shd w:val="clear" w:color="auto" w:fill="auto"/>
          </w:tcPr>
          <w:p w:rsidR="006B0888" w:rsidRPr="00FE45AE" w:rsidRDefault="006B0888" w:rsidP="006B088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B0888" w:rsidRDefault="006B0888" w:rsidP="006B088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mű</w:t>
            </w:r>
            <w:r w:rsidRPr="006B0888">
              <w:rPr>
                <w:rStyle w:val="Kiemels2"/>
                <w:b w:val="0"/>
                <w:bCs/>
              </w:rPr>
              <w:t>olvasás</w:t>
            </w:r>
            <w:r w:rsidR="000E7FC6">
              <w:rPr>
                <w:rStyle w:val="Kiemels2"/>
                <w:b w:val="0"/>
                <w:bCs/>
              </w:rPr>
              <w:t xml:space="preserve"> </w:t>
            </w:r>
            <w:r w:rsidRPr="006B0888">
              <w:rPr>
                <w:rStyle w:val="Kiemels2"/>
                <w:b w:val="0"/>
                <w:bCs/>
              </w:rPr>
              <w:t>(szakaszos olvasással)</w:t>
            </w:r>
            <w:r>
              <w:rPr>
                <w:rStyle w:val="Kiemels2"/>
                <w:b w:val="0"/>
                <w:bCs/>
              </w:rPr>
              <w:t xml:space="preserve">, feladatok értelmező olvasása, </w:t>
            </w:r>
          </w:p>
          <w:p w:rsidR="006B0888" w:rsidRPr="006B0888" w:rsidRDefault="006B0888" w:rsidP="006B088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ismeretközlő szöveg olvasása jelöléssel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6B0888" w:rsidRPr="006B0888" w:rsidRDefault="006B0888" w:rsidP="006B088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kooperatív tanulás, </w:t>
            </w:r>
            <w:r w:rsidRPr="006B0888">
              <w:rPr>
                <w:rStyle w:val="Kiemels2"/>
                <w:b w:val="0"/>
                <w:bCs/>
              </w:rPr>
              <w:t>pókhálóábra</w:t>
            </w:r>
            <w:r>
              <w:rPr>
                <w:rStyle w:val="Kiemels2"/>
                <w:b w:val="0"/>
                <w:bCs/>
              </w:rPr>
              <w:t>, halmazábra</w:t>
            </w:r>
            <w:r w:rsidRPr="006B0888">
              <w:rPr>
                <w:rStyle w:val="Kiemels2"/>
                <w:b w:val="0"/>
                <w:bCs/>
              </w:rPr>
              <w:t xml:space="preserve"> készítése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4B6DFA">
              <w:rPr>
                <w:rStyle w:val="Kiemels2"/>
              </w:rPr>
              <w:t xml:space="preserve"> az irodalmi művek értelmezése </w:t>
            </w:r>
          </w:p>
          <w:p w:rsidR="006B0888" w:rsidRPr="006B0888" w:rsidRDefault="006B0888" w:rsidP="006B0888">
            <w:pPr>
              <w:pStyle w:val="TblzatSzveg"/>
            </w:pPr>
            <w:r w:rsidRPr="006B0888">
              <w:rPr>
                <w:rStyle w:val="Kiemels2"/>
                <w:b w:val="0"/>
                <w:bCs/>
              </w:rPr>
              <w:lastRenderedPageBreak/>
              <w:t xml:space="preserve">értelmezés </w:t>
            </w:r>
            <w:r>
              <w:rPr>
                <w:rStyle w:val="Kiemels2"/>
                <w:b w:val="0"/>
                <w:bCs/>
              </w:rPr>
              <w:t>a feladatok, kérdések megoldásával</w:t>
            </w:r>
            <w:r w:rsidRPr="006B0888">
              <w:rPr>
                <w:rStyle w:val="Kiemels2"/>
                <w:b w:val="0"/>
                <w:bCs/>
              </w:rPr>
              <w:t xml:space="preserve"> a háttérismeretek alkalmazásával </w:t>
            </w:r>
          </w:p>
          <w:p w:rsidR="00A819DC" w:rsidRDefault="00A819DC" w:rsidP="00CE776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4B6DFA">
              <w:rPr>
                <w:rStyle w:val="Kiemels2"/>
              </w:rPr>
              <w:t xml:space="preserve"> a történeti érzék fejlesztése </w:t>
            </w:r>
          </w:p>
          <w:p w:rsidR="00A819DC" w:rsidRPr="00CE7768" w:rsidRDefault="006B0888" w:rsidP="000E7FC6">
            <w:pPr>
              <w:pStyle w:val="TblzatSzveg"/>
              <w:spacing w:after="0"/>
            </w:pPr>
            <w:r w:rsidRPr="006B0888">
              <w:rPr>
                <w:rStyle w:val="Kiemels2"/>
                <w:b w:val="0"/>
                <w:bCs/>
              </w:rPr>
              <w:t xml:space="preserve">önálló vélemény, értékítélet megfogalmazása indoklással </w:t>
            </w:r>
          </w:p>
        </w:tc>
        <w:tc>
          <w:tcPr>
            <w:tcW w:w="1117" w:type="pct"/>
            <w:shd w:val="clear" w:color="auto" w:fill="auto"/>
          </w:tcPr>
          <w:p w:rsidR="00A819DC" w:rsidRPr="00CE7768" w:rsidRDefault="00A819DC" w:rsidP="00CE7768">
            <w:pPr>
              <w:pStyle w:val="TblzatSzveg"/>
              <w:rPr>
                <w:highlight w:val="yellow"/>
              </w:rPr>
            </w:pPr>
            <w:r w:rsidRPr="00CE7768">
              <w:lastRenderedPageBreak/>
              <w:t>reneszánsz, humanizmus, beszédhelyzet, motívumrendszer, költőszerep</w:t>
            </w:r>
            <w:r w:rsidR="006B0888">
              <w:t xml:space="preserve">, </w:t>
            </w:r>
            <w:r w:rsidR="006B0888" w:rsidRPr="00154663">
              <w:rPr>
                <w:rStyle w:val="Kiemels2"/>
              </w:rPr>
              <w:t>újplatonizmus</w:t>
            </w:r>
          </w:p>
        </w:tc>
      </w:tr>
      <w:tr w:rsidR="00A819DC" w:rsidRPr="007C2029" w:rsidTr="004414F8">
        <w:trPr>
          <w:trHeight w:val="1031"/>
          <w:jc w:val="center"/>
        </w:trPr>
        <w:tc>
          <w:tcPr>
            <w:tcW w:w="326" w:type="pct"/>
            <w:shd w:val="clear" w:color="auto" w:fill="auto"/>
          </w:tcPr>
          <w:p w:rsidR="00A819DC" w:rsidRPr="00CE7768" w:rsidRDefault="00834285" w:rsidP="00CE77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A819DC" w:rsidRPr="00CE7768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A reformáció százada</w:t>
            </w:r>
          </w:p>
          <w:p w:rsidR="006C235A" w:rsidRPr="00CE7768" w:rsidRDefault="006C235A" w:rsidP="00CE7768">
            <w:pPr>
              <w:pStyle w:val="TblzatSzveg"/>
            </w:pPr>
            <w:r w:rsidRPr="00690BC7">
              <w:rPr>
                <w:b/>
              </w:rPr>
              <w:t>A korszak legjelentősebb magyar költője: Balassi Bálint</w:t>
            </w:r>
          </w:p>
        </w:tc>
        <w:tc>
          <w:tcPr>
            <w:tcW w:w="1323" w:type="pct"/>
            <w:shd w:val="clear" w:color="auto" w:fill="auto"/>
          </w:tcPr>
          <w:p w:rsidR="00A819DC" w:rsidRDefault="00896949" w:rsidP="00D14BA7">
            <w:pPr>
              <w:pStyle w:val="TblzatSzveg"/>
            </w:pPr>
            <w:r w:rsidRPr="00896949">
              <w:t xml:space="preserve">A XVI. századi Magyarország kulturális viszonyainak, a reformáció megjelenésének, az irodalomra gyakorolt hatásának megértése az ismeretközlő szöveg feldolgozása segítségével. </w:t>
            </w:r>
          </w:p>
          <w:p w:rsidR="004F31D1" w:rsidRDefault="00FE5728" w:rsidP="00D14BA7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A Balassi-líra</w:t>
            </w:r>
            <w:r w:rsidR="004F31D1">
              <w:t xml:space="preserve"> jellemzőinek számbavétele az esszérészletek (153. o.) a feladatok és az ismeretközlő szöveg feldolgozása révén. A kompozíciós és tematikus elv Balassi költészetében. </w:t>
            </w:r>
          </w:p>
          <w:p w:rsidR="00A819DC" w:rsidRDefault="00A819DC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A819DC" w:rsidRPr="00DE4667" w:rsidRDefault="00A819DC" w:rsidP="00D14BA7">
            <w:pPr>
              <w:pStyle w:val="TblzatSzveg"/>
              <w:rPr>
                <w:rStyle w:val="Kiemels2"/>
              </w:rPr>
            </w:pPr>
            <w:r w:rsidRPr="00DE4667">
              <w:rPr>
                <w:rStyle w:val="Kiemels2"/>
              </w:rPr>
              <w:t>Differenciálás, mélyítés, dúsítás</w:t>
            </w:r>
          </w:p>
          <w:p w:rsidR="00A819DC" w:rsidRPr="00CE7768" w:rsidRDefault="00A819DC" w:rsidP="00CE7768">
            <w:pPr>
              <w:pStyle w:val="TblzatSzveg"/>
            </w:pPr>
            <w:r w:rsidRPr="009563DD">
              <w:t>Tk. II. k.152. o. 1–3.</w:t>
            </w:r>
            <w:r w:rsidR="002D3483">
              <w:t xml:space="preserve"> (az irodalmi hagyomány</w:t>
            </w:r>
            <w:r w:rsidR="00750B4B">
              <w:t>)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4B6DFA" w:rsidP="00263725">
            <w:pPr>
              <w:pStyle w:val="TblzatSzveg"/>
            </w:pPr>
            <w:r>
              <w:t>szövegolvasás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4B6DFA" w:rsidP="00263725">
            <w:pPr>
              <w:pStyle w:val="TblzatSzveg"/>
            </w:pPr>
            <w:r w:rsidRPr="00CE7768">
              <w:t>tudásmozgósítás, csoportosítás</w:t>
            </w:r>
            <w:r>
              <w:t>,</w:t>
            </w:r>
            <w:r w:rsidRPr="00CE7768">
              <w:t xml:space="preserve"> vázlatírás</w:t>
            </w:r>
            <w:r w:rsidR="00896949">
              <w:t>, gyűjtőmunka, prezentációkészítés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4B6DFA" w:rsidP="00D14BA7">
            <w:pPr>
              <w:pStyle w:val="TblzatSzveg"/>
            </w:pPr>
            <w:r w:rsidRPr="00CE7768">
              <w:t>műveltségbővítés</w:t>
            </w:r>
            <w:r w:rsidR="00896949">
              <w:t xml:space="preserve"> a </w:t>
            </w:r>
            <w:r w:rsidRPr="00CE7768">
              <w:t>tankönyvi szöveg önálló feldolgozásával</w:t>
            </w:r>
            <w:r w:rsidR="004F31D1">
              <w:t>, esszérészletek értelmezése</w:t>
            </w:r>
          </w:p>
          <w:p w:rsidR="00896949" w:rsidRDefault="00896949" w:rsidP="00750B4B">
            <w:pPr>
              <w:pStyle w:val="TblzatSzveg"/>
              <w:rPr>
                <w:rStyle w:val="Kiemels2"/>
              </w:rPr>
            </w:pPr>
          </w:p>
          <w:p w:rsidR="00750B4B" w:rsidRPr="00750B4B" w:rsidRDefault="00003A03" w:rsidP="00750B4B">
            <w:pPr>
              <w:pStyle w:val="TblzatSzveg"/>
            </w:pPr>
            <w:r>
              <w:rPr>
                <w:rStyle w:val="Kiemels2"/>
                <w:b w:val="0"/>
                <w:bCs/>
              </w:rPr>
              <w:t>Hf.: Tk.</w:t>
            </w:r>
            <w:r w:rsidR="00750B4B" w:rsidRPr="00750B4B">
              <w:rPr>
                <w:rStyle w:val="Kiemels2"/>
                <w:b w:val="0"/>
                <w:bCs/>
              </w:rPr>
              <w:t xml:space="preserve"> 151. o. feladatai</w:t>
            </w:r>
            <w:r w:rsidR="00497230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17" w:type="pct"/>
            <w:shd w:val="clear" w:color="auto" w:fill="auto"/>
          </w:tcPr>
          <w:p w:rsidR="008A306F" w:rsidRPr="00226154" w:rsidRDefault="00A819DC" w:rsidP="008A306F">
            <w:pPr>
              <w:pStyle w:val="TblzatSzveg"/>
            </w:pPr>
            <w:r w:rsidRPr="00CE7768">
              <w:t>reformáció, bibliafordítás, könyvnyomtatás, a reformáció i</w:t>
            </w:r>
            <w:r w:rsidR="006A2E84">
              <w:t>rodalmi műfajai (históriás ének</w:t>
            </w:r>
            <w:r w:rsidRPr="00CE7768">
              <w:t>, prédikáció, lev</w:t>
            </w:r>
            <w:r w:rsidR="006A2E84">
              <w:t>él, vitadráma, zsoltár, fabula,</w:t>
            </w:r>
            <w:r w:rsidRPr="00CE7768">
              <w:t xml:space="preserve"> széphistória)</w:t>
            </w:r>
            <w:r w:rsidR="008A306F" w:rsidRPr="00226154">
              <w:t xml:space="preserve"> portré,</w:t>
            </w:r>
          </w:p>
          <w:p w:rsidR="00A819DC" w:rsidRPr="00CE7768" w:rsidRDefault="00A819DC" w:rsidP="00CE7768">
            <w:pPr>
              <w:pStyle w:val="TblzatSzveg"/>
            </w:pPr>
          </w:p>
        </w:tc>
      </w:tr>
      <w:tr w:rsidR="00A819DC" w:rsidRPr="007C2029" w:rsidTr="004414F8">
        <w:trPr>
          <w:trHeight w:val="63"/>
          <w:jc w:val="center"/>
        </w:trPr>
        <w:tc>
          <w:tcPr>
            <w:tcW w:w="326" w:type="pct"/>
            <w:shd w:val="clear" w:color="auto" w:fill="auto"/>
          </w:tcPr>
          <w:p w:rsidR="00A819DC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6C235A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Balassi Bálint:</w:t>
            </w:r>
          </w:p>
          <w:p w:rsidR="00A819DC" w:rsidRPr="000E7FC6" w:rsidRDefault="00A819DC" w:rsidP="00762D3F">
            <w:pPr>
              <w:pStyle w:val="TblzatSzveg"/>
              <w:rPr>
                <w:b/>
                <w:i/>
              </w:rPr>
            </w:pPr>
            <w:r w:rsidRPr="00690BC7">
              <w:rPr>
                <w:b/>
                <w:i/>
              </w:rPr>
              <w:t>Hogy Júliára talála, így köszöne néki</w:t>
            </w:r>
          </w:p>
        </w:tc>
        <w:tc>
          <w:tcPr>
            <w:tcW w:w="1323" w:type="pct"/>
            <w:shd w:val="clear" w:color="auto" w:fill="auto"/>
          </w:tcPr>
          <w:p w:rsidR="002D3483" w:rsidRDefault="00E47918" w:rsidP="00B05BF4">
            <w:pPr>
              <w:pStyle w:val="TblzatSzveg"/>
            </w:pPr>
            <w:r>
              <w:t xml:space="preserve">A szerelem tematika jellemzőinek megfigyelése Balassi életművében egy Júlia-vers feldolgozása révén. </w:t>
            </w:r>
          </w:p>
          <w:p w:rsidR="00E47918" w:rsidRDefault="00E47918" w:rsidP="00B05BF4">
            <w:pPr>
              <w:pStyle w:val="TblzatSzveg"/>
            </w:pPr>
            <w:r>
              <w:t xml:space="preserve">A vers olvasása, értelmezése a feladat- és képanyag (155–156. o.) egyéni és csoportmunkában történő feldolgozása segítségével. </w:t>
            </w:r>
          </w:p>
          <w:p w:rsidR="00EC71F8" w:rsidRDefault="00EC71F8" w:rsidP="00B05BF4">
            <w:pPr>
              <w:pStyle w:val="TblzatSzveg"/>
            </w:pPr>
            <w:r>
              <w:t>A</w:t>
            </w:r>
            <w:r w:rsidR="00A819DC" w:rsidRPr="00B05BF4">
              <w:t xml:space="preserve"> vershelyzet és eseménysorrend, a hangsúlyozottan tudatos szövegformálás szerkezeti, po</w:t>
            </w:r>
            <w:r>
              <w:t>étikai jellemzőinek vizsgálata.</w:t>
            </w:r>
          </w:p>
          <w:p w:rsidR="00E51330" w:rsidRDefault="00E51330" w:rsidP="00B05BF4">
            <w:pPr>
              <w:pStyle w:val="TblzatSzveg"/>
            </w:pPr>
            <w:r>
              <w:lastRenderedPageBreak/>
              <w:t>zenehallgatás: Hacki Tamás és az</w:t>
            </w:r>
            <w:r w:rsidR="00457700">
              <w:t xml:space="preserve"> Ex Antiquis</w:t>
            </w:r>
            <w:r w:rsidR="000E7FC6">
              <w:t xml:space="preserve"> </w:t>
            </w:r>
            <w:r w:rsidR="00457700">
              <w:t>Ensemble által fel</w:t>
            </w:r>
            <w:r>
              <w:t xml:space="preserve">dolgozott </w:t>
            </w:r>
            <w:r w:rsidRPr="00457700">
              <w:rPr>
                <w:rStyle w:val="Kiemels"/>
              </w:rPr>
              <w:t>Apollo és Diana</w:t>
            </w:r>
            <w:r w:rsidR="000E7FC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>virágének</w:t>
            </w:r>
          </w:p>
          <w:p w:rsidR="00A819DC" w:rsidRPr="00B05BF4" w:rsidRDefault="00E51330" w:rsidP="00B05BF4">
            <w:pPr>
              <w:pStyle w:val="TblzatSzveg"/>
            </w:pPr>
            <w:r>
              <w:t>közös éneklés: népdal virágszimbolikával</w:t>
            </w:r>
          </w:p>
          <w:p w:rsidR="00A819DC" w:rsidRPr="00B05BF4" w:rsidRDefault="00A819DC" w:rsidP="00B05BF4">
            <w:pPr>
              <w:pStyle w:val="TblzatSzveg"/>
            </w:pPr>
          </w:p>
          <w:p w:rsidR="00A819DC" w:rsidRPr="000E7FC6" w:rsidRDefault="00BB56B0" w:rsidP="00F158BD">
            <w:pPr>
              <w:pStyle w:val="TblzatSzveg"/>
              <w:rPr>
                <w:i/>
                <w:iCs/>
              </w:rPr>
            </w:pPr>
            <w:r>
              <w:t xml:space="preserve">memoriterválasztás </w:t>
            </w:r>
            <w:r w:rsidR="00187BD1">
              <w:t>l</w:t>
            </w:r>
            <w:r>
              <w:t>ehetősége:</w:t>
            </w:r>
            <w:r w:rsidR="000E7FC6">
              <w:t xml:space="preserve"> </w:t>
            </w:r>
            <w:r w:rsidR="003B5EEC" w:rsidRPr="00960E73">
              <w:rPr>
                <w:rStyle w:val="Kiemels"/>
              </w:rPr>
              <w:t>Hogy Júliára talála, így köszöne néki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819DC" w:rsidRDefault="00350A3A" w:rsidP="00263725">
            <w:pPr>
              <w:pStyle w:val="TblzatSzveg"/>
            </w:pPr>
            <w:r>
              <w:t>szövegolvasás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350A3A" w:rsidP="00263725">
            <w:pPr>
              <w:pStyle w:val="TblzatSzveg"/>
            </w:pPr>
            <w:r w:rsidRPr="00B05BF4">
              <w:t>kreatív írás szerepbe helyezkedéssel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E47918" w:rsidP="00263725">
            <w:pPr>
              <w:pStyle w:val="TblzatSzveg"/>
            </w:pPr>
            <w:r w:rsidRPr="00B05BF4">
              <w:t>szómagyarázat, tudásmozgósítás helyzetgyakorlattal, címmeditáció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A819DC" w:rsidRDefault="00350A3A" w:rsidP="00263725">
            <w:pPr>
              <w:pStyle w:val="TblzatSzveg"/>
            </w:pPr>
            <w:r>
              <w:t>köszönési, köszöntési formulák</w:t>
            </w:r>
            <w:r w:rsidR="00F158BD">
              <w:t xml:space="preserve"> alkalmazása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A819DC" w:rsidRDefault="00E51330" w:rsidP="00350A3A">
            <w:pPr>
              <w:pStyle w:val="TblzatSzveg"/>
            </w:pPr>
            <w:r>
              <w:t xml:space="preserve">elemző értelmezés, </w:t>
            </w:r>
            <w:r w:rsidR="00350A3A">
              <w:t>állókép, illusztráció</w:t>
            </w:r>
            <w:r w:rsidR="00F158BD">
              <w:t>, az irodalomelméleti ismertek alkalmazása</w:t>
            </w:r>
          </w:p>
          <w:p w:rsidR="00E51330" w:rsidRPr="004B6DFA" w:rsidRDefault="00E51330" w:rsidP="00E51330">
            <w:pPr>
              <w:pStyle w:val="TblzatSzveg"/>
              <w:rPr>
                <w:rStyle w:val="Kiemels"/>
                <w:b/>
                <w:bCs w:val="0"/>
                <w:i w:val="0"/>
                <w:iCs w:val="0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 </w:t>
            </w:r>
          </w:p>
          <w:p w:rsidR="00F158BD" w:rsidRDefault="00E51330" w:rsidP="00350A3A">
            <w:pPr>
              <w:pStyle w:val="TblzatSzveg"/>
              <w:rPr>
                <w:rStyle w:val="Kiemels2"/>
                <w:b w:val="0"/>
                <w:bCs/>
              </w:rPr>
            </w:pPr>
            <w:r>
              <w:t>poétikai hagyományokhoz kötődés</w:t>
            </w:r>
          </w:p>
          <w:p w:rsidR="00F158BD" w:rsidRDefault="00F158BD" w:rsidP="00350A3A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E907DE" w:rsidRDefault="00F158BD" w:rsidP="00350A3A">
            <w:pPr>
              <w:pStyle w:val="TblzatSzveg"/>
              <w:rPr>
                <w:rStyle w:val="Kiemels2"/>
                <w:b w:val="0"/>
                <w:bCs/>
              </w:rPr>
            </w:pPr>
            <w:r w:rsidRPr="00F158BD">
              <w:rPr>
                <w:rStyle w:val="Kiemels2"/>
                <w:b w:val="0"/>
                <w:bCs/>
              </w:rPr>
              <w:t>Hf.:</w:t>
            </w:r>
          </w:p>
          <w:p w:rsidR="00E51330" w:rsidRDefault="00E907DE" w:rsidP="00350A3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F158BD" w:rsidRPr="00F158BD">
              <w:rPr>
                <w:rStyle w:val="Kiemels2"/>
                <w:b w:val="0"/>
                <w:bCs/>
              </w:rPr>
              <w:t>Tk. II. K. 156. o. 1–2. f.</w:t>
            </w:r>
            <w:r w:rsidR="00BB56B0">
              <w:rPr>
                <w:rStyle w:val="Kiemels2"/>
                <w:b w:val="0"/>
                <w:bCs/>
              </w:rPr>
              <w:t>,</w:t>
            </w:r>
          </w:p>
          <w:p w:rsidR="00BB56B0" w:rsidRPr="00350A3A" w:rsidRDefault="00E907DE" w:rsidP="00350A3A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BB56B0">
              <w:rPr>
                <w:rStyle w:val="Kiemels2"/>
                <w:b w:val="0"/>
                <w:bCs/>
              </w:rPr>
              <w:t>a szöveg memorizálása (ha ez a választott mű)</w:t>
            </w:r>
            <w:r w:rsidR="00960E7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17" w:type="pct"/>
            <w:shd w:val="clear" w:color="auto" w:fill="auto"/>
          </w:tcPr>
          <w:p w:rsidR="00A819DC" w:rsidRPr="006A2E84" w:rsidRDefault="00A819DC" w:rsidP="00CE7768">
            <w:pPr>
              <w:pStyle w:val="TblzatSzveg"/>
              <w:rPr>
                <w:rStyle w:val="Kiemels2"/>
              </w:rPr>
            </w:pPr>
            <w:r w:rsidRPr="006A2E84">
              <w:rPr>
                <w:rStyle w:val="Kiemels2"/>
              </w:rPr>
              <w:lastRenderedPageBreak/>
              <w:t>énekvers, szövegvers</w:t>
            </w:r>
          </w:p>
          <w:p w:rsidR="00A819DC" w:rsidRDefault="00A819DC" w:rsidP="00CE7768">
            <w:pPr>
              <w:pStyle w:val="TblzatSzveg"/>
            </w:pPr>
            <w:r w:rsidRPr="00226154">
              <w:t>as</w:t>
            </w:r>
            <w:r>
              <w:t xml:space="preserve">zimmetrikus </w:t>
            </w:r>
            <w:r w:rsidRPr="006A2E84">
              <w:rPr>
                <w:rStyle w:val="Kiemels2"/>
              </w:rPr>
              <w:t>kötetkompozíció</w:t>
            </w:r>
            <w:r w:rsidRPr="00991F68">
              <w:t>s elv</w:t>
            </w:r>
            <w:r>
              <w:t>,</w:t>
            </w:r>
            <w:r w:rsidR="006A2E84">
              <w:t xml:space="preserve"> tematikus elv, epikus keret</w:t>
            </w:r>
          </w:p>
          <w:p w:rsidR="006A2E84" w:rsidRDefault="006A2E84" w:rsidP="00CE7768">
            <w:pPr>
              <w:pStyle w:val="TblzatSzveg"/>
            </w:pPr>
          </w:p>
          <w:p w:rsidR="00A819DC" w:rsidRPr="00226154" w:rsidRDefault="00A819DC" w:rsidP="006A2E84">
            <w:pPr>
              <w:pStyle w:val="TblzatSzveg"/>
            </w:pPr>
          </w:p>
        </w:tc>
      </w:tr>
      <w:tr w:rsidR="006C235A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6C235A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4F31D1">
              <w:rPr>
                <w:rStyle w:val="Kiemels2"/>
              </w:rPr>
              <w:t xml:space="preserve">. </w:t>
            </w:r>
          </w:p>
        </w:tc>
        <w:tc>
          <w:tcPr>
            <w:tcW w:w="1002" w:type="pct"/>
            <w:shd w:val="clear" w:color="auto" w:fill="auto"/>
          </w:tcPr>
          <w:p w:rsidR="006C235A" w:rsidRPr="00E61079" w:rsidRDefault="00762D3F" w:rsidP="00CE7768">
            <w:pPr>
              <w:pStyle w:val="TblzatSzveg"/>
              <w:rPr>
                <w:b/>
                <w:i/>
              </w:rPr>
            </w:pPr>
            <w:r w:rsidRPr="00690BC7">
              <w:rPr>
                <w:b/>
                <w:i/>
              </w:rPr>
              <w:t>Kiben az Celia szerelméért való gyötrelméről szól…</w:t>
            </w:r>
          </w:p>
        </w:tc>
        <w:tc>
          <w:tcPr>
            <w:tcW w:w="1323" w:type="pct"/>
            <w:shd w:val="clear" w:color="auto" w:fill="auto"/>
          </w:tcPr>
          <w:p w:rsidR="00E51330" w:rsidRDefault="00E51330" w:rsidP="00E51330">
            <w:pPr>
              <w:pStyle w:val="TblzatSzveg"/>
            </w:pPr>
            <w:r>
              <w:t xml:space="preserve">A szerelem tematika jellemzőinek megfigyelése Balassi életművében egy Celia-vers feldolgozása révén. </w:t>
            </w:r>
          </w:p>
          <w:p w:rsidR="00762D3F" w:rsidRDefault="00F67328" w:rsidP="00762D3F">
            <w:pPr>
              <w:pStyle w:val="TblzatSzveg"/>
              <w:rPr>
                <w:rStyle w:val="Kiemels2"/>
              </w:rPr>
            </w:pPr>
            <w:r>
              <w:t>A vers olvasása, értelmezése a feladat- és képanyag (158–159. o.) egyéni és csoportmunkában történő feldolgozása segítségével. A költői képek, a vers képrendszerének, a zeneiség eszközeinek vizsgálata</w:t>
            </w:r>
            <w:r w:rsidR="00FE1344">
              <w:t>.</w:t>
            </w:r>
          </w:p>
          <w:p w:rsidR="00762D3F" w:rsidRDefault="00762D3F" w:rsidP="00762D3F">
            <w:pPr>
              <w:pStyle w:val="TblzatSzveg"/>
              <w:rPr>
                <w:rStyle w:val="Kiemels2"/>
              </w:rPr>
            </w:pPr>
          </w:p>
          <w:p w:rsidR="00762D3F" w:rsidRPr="00DE4667" w:rsidRDefault="00762D3F" w:rsidP="00762D3F">
            <w:pPr>
              <w:pStyle w:val="TblzatSzveg"/>
              <w:rPr>
                <w:rStyle w:val="Kiemels2"/>
              </w:rPr>
            </w:pPr>
            <w:r w:rsidRPr="00DE4667">
              <w:rPr>
                <w:rStyle w:val="Kiemels2"/>
              </w:rPr>
              <w:t>Differenciálás, mélyítés, dúsítás</w:t>
            </w:r>
          </w:p>
          <w:p w:rsidR="006C235A" w:rsidRPr="00B05BF4" w:rsidRDefault="00762D3F" w:rsidP="00762D3F">
            <w:pPr>
              <w:pStyle w:val="TblzatSzveg"/>
            </w:pPr>
            <w:r w:rsidRPr="00B05BF4">
              <w:t xml:space="preserve">Kovács András Ferenc: </w:t>
            </w:r>
            <w:r w:rsidRPr="00FE5728">
              <w:rPr>
                <w:rStyle w:val="Kiemels"/>
              </w:rPr>
              <w:t>Hymnus matutinus</w:t>
            </w:r>
            <w:r w:rsidR="0087345B">
              <w:rPr>
                <w:rStyle w:val="Kiemels"/>
              </w:rPr>
              <w:t xml:space="preserve"> </w:t>
            </w:r>
            <w:r w:rsidRPr="00B05BF4">
              <w:t xml:space="preserve">és Balassi: </w:t>
            </w:r>
            <w:r w:rsidRPr="00FE5728">
              <w:rPr>
                <w:rStyle w:val="Kiemels"/>
              </w:rPr>
              <w:t>Bánja, hogy szerelmesétől hajnalban kell elmenni</w:t>
            </w:r>
          </w:p>
        </w:tc>
        <w:tc>
          <w:tcPr>
            <w:tcW w:w="1232" w:type="pct"/>
            <w:shd w:val="clear" w:color="auto" w:fill="auto"/>
          </w:tcPr>
          <w:p w:rsidR="00762D3F" w:rsidRPr="00FE45AE" w:rsidRDefault="00762D3F" w:rsidP="00762D3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F158BD" w:rsidRDefault="00F158BD" w:rsidP="00F158BD">
            <w:pPr>
              <w:pStyle w:val="TblzatSzveg"/>
            </w:pPr>
            <w:r>
              <w:t>szövegolvasás</w:t>
            </w:r>
          </w:p>
          <w:p w:rsidR="00762D3F" w:rsidRPr="00FE45AE" w:rsidRDefault="00762D3F" w:rsidP="00762D3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762D3F" w:rsidRDefault="00FE1344" w:rsidP="00762D3F">
            <w:pPr>
              <w:pStyle w:val="TblzatSzveg"/>
            </w:pPr>
            <w:r>
              <w:t>jóslás</w:t>
            </w:r>
            <w:r w:rsidR="00F158BD">
              <w:t>, kettéosztott napló, halmazábra használat</w:t>
            </w:r>
            <w:r w:rsidR="00FE5728">
              <w:t>a</w:t>
            </w:r>
            <w:r w:rsidR="00F158BD">
              <w:t xml:space="preserve"> az elemzés során</w:t>
            </w:r>
          </w:p>
          <w:p w:rsidR="00762D3F" w:rsidRDefault="00762D3F" w:rsidP="00762D3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762D3F" w:rsidRDefault="00FE5728" w:rsidP="00762D3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az </w:t>
            </w:r>
            <w:r w:rsidR="00F158BD">
              <w:rPr>
                <w:rStyle w:val="Kiemels2"/>
                <w:b w:val="0"/>
                <w:bCs/>
              </w:rPr>
              <w:t>igék nyelvtani alakjáról tanultak alkalmazása</w:t>
            </w:r>
          </w:p>
          <w:p w:rsidR="00762D3F" w:rsidRPr="00FE45AE" w:rsidRDefault="00762D3F" w:rsidP="00762D3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762D3F" w:rsidRDefault="00F158BD" w:rsidP="00762D3F">
            <w:pPr>
              <w:pStyle w:val="TblzatSzveg"/>
            </w:pPr>
            <w:r>
              <w:t>elemző értelmezés</w:t>
            </w:r>
          </w:p>
          <w:p w:rsidR="00762D3F" w:rsidRPr="00FE45AE" w:rsidRDefault="00762D3F" w:rsidP="00762D3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158BD" w:rsidRPr="00F158BD" w:rsidRDefault="00F158BD" w:rsidP="008A306F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"/>
                <w:i w:val="0"/>
                <w:iCs w:val="0"/>
              </w:rPr>
              <w:t xml:space="preserve">összehasonlítás, motívum, toposz továbbélése </w:t>
            </w:r>
          </w:p>
        </w:tc>
        <w:tc>
          <w:tcPr>
            <w:tcW w:w="1117" w:type="pct"/>
            <w:shd w:val="clear" w:color="auto" w:fill="auto"/>
          </w:tcPr>
          <w:p w:rsidR="006C235A" w:rsidRPr="00226154" w:rsidRDefault="00F158BD" w:rsidP="00CE7768">
            <w:pPr>
              <w:pStyle w:val="TblzatSzveg"/>
            </w:pPr>
            <w:r w:rsidRPr="00226154">
              <w:t xml:space="preserve">önelemző lírai személyiség, </w:t>
            </w:r>
            <w:r w:rsidR="00FE1344">
              <w:t>harang- és malomtoposz</w:t>
            </w:r>
            <w:r w:rsidR="00FE1344" w:rsidRPr="00226154">
              <w:t>,</w:t>
            </w:r>
            <w:r w:rsidR="00FE1344">
              <w:t xml:space="preserve"> összetett költői kép, oximoron</w:t>
            </w:r>
          </w:p>
        </w:tc>
      </w:tr>
      <w:tr w:rsidR="00A819DC" w:rsidRPr="007C2029" w:rsidTr="004414F8">
        <w:trPr>
          <w:trHeight w:val="464"/>
          <w:jc w:val="center"/>
        </w:trPr>
        <w:tc>
          <w:tcPr>
            <w:tcW w:w="326" w:type="pct"/>
            <w:shd w:val="clear" w:color="auto" w:fill="auto"/>
          </w:tcPr>
          <w:p w:rsidR="00A819DC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  <w:r w:rsidR="00A819DC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E61079" w:rsidRDefault="00A819DC" w:rsidP="00CE7768">
            <w:pPr>
              <w:pStyle w:val="TblzatSzveg"/>
              <w:rPr>
                <w:b/>
                <w:i/>
              </w:rPr>
            </w:pPr>
            <w:r w:rsidRPr="00690BC7">
              <w:rPr>
                <w:b/>
                <w:i/>
              </w:rPr>
              <w:t>Egy katonaének</w:t>
            </w:r>
          </w:p>
        </w:tc>
        <w:tc>
          <w:tcPr>
            <w:tcW w:w="1323" w:type="pct"/>
            <w:shd w:val="clear" w:color="auto" w:fill="auto"/>
          </w:tcPr>
          <w:p w:rsidR="00020767" w:rsidRDefault="00020767" w:rsidP="00020767">
            <w:pPr>
              <w:pStyle w:val="TblzatSzveg"/>
            </w:pPr>
            <w:r>
              <w:t>Egy mű ismerete, elemzése Balassi vitézi verseiből, a vitézi versek jellemzőinek áttekintése.</w:t>
            </w:r>
          </w:p>
          <w:p w:rsidR="00846189" w:rsidRDefault="00846189" w:rsidP="00CE7768">
            <w:pPr>
              <w:pStyle w:val="TblzatSzveg"/>
            </w:pPr>
            <w:r>
              <w:t>A vers olvasása, értelmezése a feladat- és képanyag (</w:t>
            </w:r>
            <w:r w:rsidRPr="002D3483">
              <w:t>Tk. II. k. 160–161. képei, 163. o. ábra</w:t>
            </w:r>
            <w:r>
              <w:t xml:space="preserve">) egyéni és csoportmunkában történő feldolgozása segítségével. </w:t>
            </w:r>
          </w:p>
          <w:p w:rsidR="00846189" w:rsidRDefault="00846189" w:rsidP="00CE7768">
            <w:pPr>
              <w:pStyle w:val="TblzatSzveg"/>
            </w:pPr>
            <w:r>
              <w:t xml:space="preserve">A vers- és beszédhelyzet meghatározása. A vers témájának, szerkezetének vizsgálata. A Balassi-strófa jellemzői. Poétikai eszközök azonosítása a versben. </w:t>
            </w:r>
          </w:p>
          <w:p w:rsidR="00846189" w:rsidRDefault="00846189" w:rsidP="00CE7768">
            <w:pPr>
              <w:pStyle w:val="TblzatSzveg"/>
            </w:pPr>
            <w:r>
              <w:t xml:space="preserve">zenehallgatás: Bereményi Géza–Cseh Tamás </w:t>
            </w:r>
            <w:r w:rsidRPr="00457700">
              <w:rPr>
                <w:rStyle w:val="Kiemels"/>
              </w:rPr>
              <w:t>Balassi</w:t>
            </w:r>
            <w:r w:rsidR="0087345B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457700">
              <w:t>dala</w:t>
            </w:r>
          </w:p>
          <w:p w:rsidR="003B5EEC" w:rsidRDefault="003B5EEC" w:rsidP="00CE7768">
            <w:pPr>
              <w:pStyle w:val="TblzatSzveg"/>
            </w:pPr>
          </w:p>
          <w:p w:rsidR="003B5EEC" w:rsidRPr="00EA4252" w:rsidRDefault="00BB56B0" w:rsidP="003B5EEC">
            <w:pPr>
              <w:pStyle w:val="TblzatSzveg"/>
              <w:rPr>
                <w:i/>
              </w:rPr>
            </w:pPr>
            <w:r>
              <w:t xml:space="preserve">memoriterválasztás </w:t>
            </w:r>
            <w:r w:rsidR="003B5EEC">
              <w:t xml:space="preserve">ehetősége: </w:t>
            </w:r>
            <w:r w:rsidR="003B5EEC" w:rsidRPr="00EA4252">
              <w:rPr>
                <w:i/>
              </w:rPr>
              <w:t>Egy katonaének</w:t>
            </w:r>
          </w:p>
          <w:p w:rsidR="003B5EEC" w:rsidRDefault="003B5EEC" w:rsidP="00CE7768">
            <w:pPr>
              <w:pStyle w:val="TblzatSzveg"/>
            </w:pPr>
          </w:p>
          <w:p w:rsidR="00457700" w:rsidRDefault="00457700" w:rsidP="00457700">
            <w:pPr>
              <w:pStyle w:val="TblzatSzveg"/>
              <w:rPr>
                <w:rStyle w:val="Kiemels2"/>
              </w:rPr>
            </w:pPr>
            <w:r w:rsidRPr="00DE4667">
              <w:rPr>
                <w:rStyle w:val="Kiemels2"/>
              </w:rPr>
              <w:t>Differenciálás, mélyítés, dúsítás</w:t>
            </w:r>
          </w:p>
          <w:p w:rsidR="00457700" w:rsidRPr="002D3483" w:rsidRDefault="00457700" w:rsidP="00846189">
            <w:pPr>
              <w:pStyle w:val="TblzatSzveg"/>
            </w:pPr>
            <w:r w:rsidRPr="00457700">
              <w:rPr>
                <w:rStyle w:val="Kiemels2"/>
                <w:b w:val="0"/>
                <w:bCs/>
              </w:rPr>
              <w:t xml:space="preserve">A </w:t>
            </w:r>
            <w:r w:rsidRPr="00457700">
              <w:rPr>
                <w:rStyle w:val="Kiemels"/>
              </w:rPr>
              <w:t>Végek dicsérete</w:t>
            </w:r>
            <w:r w:rsidR="0087345B">
              <w:rPr>
                <w:rStyle w:val="Kiemels"/>
              </w:rPr>
              <w:t xml:space="preserve"> </w:t>
            </w:r>
            <w:r w:rsidR="00D855AC">
              <w:rPr>
                <w:rStyle w:val="Kiemels2"/>
                <w:b w:val="0"/>
                <w:bCs/>
              </w:rPr>
              <w:t xml:space="preserve">c. </w:t>
            </w:r>
            <w:r w:rsidRPr="00457700">
              <w:rPr>
                <w:rStyle w:val="Kiemels2"/>
                <w:b w:val="0"/>
                <w:bCs/>
              </w:rPr>
              <w:t>ismeretközlő szöveg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8A306F" w:rsidP="00263725">
            <w:pPr>
              <w:pStyle w:val="TblzatSzveg"/>
            </w:pPr>
            <w:r>
              <w:t>tankönyvi szöveg reflektáló olvasása jelöléstechnikával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846189" w:rsidP="00263725">
            <w:pPr>
              <w:pStyle w:val="TblzatSzveg"/>
            </w:pPr>
            <w:r>
              <w:t xml:space="preserve">ötsoros írása, </w:t>
            </w:r>
            <w:r w:rsidR="008A306F">
              <w:t>kreatív írás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8A306F" w:rsidP="00263725">
            <w:pPr>
              <w:pStyle w:val="TblzatSzveg"/>
            </w:pPr>
            <w:r>
              <w:t>t</w:t>
            </w:r>
            <w:r w:rsidRPr="004C6BA0">
              <w:t>udásmozgósítás,</w:t>
            </w:r>
            <w:r w:rsidR="006F548E">
              <w:t xml:space="preserve"> </w:t>
            </w:r>
            <w:r w:rsidRPr="004C6BA0">
              <w:t>információ</w:t>
            </w:r>
            <w:r w:rsidR="0087345B">
              <w:t>-</w:t>
            </w:r>
            <w:r w:rsidRPr="004C6BA0">
              <w:t>összekapcsolás</w:t>
            </w:r>
            <w:r w:rsidR="00846189">
              <w:t>, kutató- és gyűjtőmunka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8A306F" w:rsidP="00263725">
            <w:pPr>
              <w:pStyle w:val="TblzatSzveg"/>
            </w:pPr>
            <w:r>
              <w:t>verselemzés-értelmezés, állókép,</w:t>
            </w:r>
            <w:r w:rsidR="00846189">
              <w:t xml:space="preserve"> képregény 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8A306F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 w:rsidRPr="004C6BA0">
              <w:t>véleményalkotás</w:t>
            </w:r>
          </w:p>
          <w:p w:rsidR="00A819DC" w:rsidRDefault="00A819DC" w:rsidP="00DE4667">
            <w:pPr>
              <w:pStyle w:val="TblzatSzveg"/>
              <w:rPr>
                <w:color w:val="000000"/>
              </w:rPr>
            </w:pPr>
          </w:p>
          <w:p w:rsidR="00E907DE" w:rsidRDefault="00BB56B0" w:rsidP="00DE466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Hf.:</w:t>
            </w:r>
          </w:p>
          <w:p w:rsidR="008A306F" w:rsidRDefault="00E907DE" w:rsidP="00DE466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BB56B0">
              <w:rPr>
                <w:color w:val="000000"/>
              </w:rPr>
              <w:t>Tk. II. k. 161. o. 17. f.,</w:t>
            </w:r>
          </w:p>
          <w:p w:rsidR="00BB56B0" w:rsidRPr="00A85D12" w:rsidRDefault="00E907DE" w:rsidP="00DE4667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BB56B0">
              <w:rPr>
                <w:rStyle w:val="Kiemels2"/>
                <w:b w:val="0"/>
                <w:bCs/>
              </w:rPr>
              <w:t>a szöveg memorizálása (ha ez a választott mű)</w:t>
            </w:r>
          </w:p>
        </w:tc>
        <w:tc>
          <w:tcPr>
            <w:tcW w:w="1117" w:type="pct"/>
            <w:shd w:val="clear" w:color="auto" w:fill="auto"/>
          </w:tcPr>
          <w:p w:rsidR="00A819DC" w:rsidRPr="00226154" w:rsidRDefault="00457700" w:rsidP="00CE7768">
            <w:pPr>
              <w:pStyle w:val="TblzatSzveg"/>
            </w:pPr>
            <w:r>
              <w:t>híd</w:t>
            </w:r>
            <w:r w:rsidR="00A819DC" w:rsidRPr="00226154">
              <w:t xml:space="preserve">szerkezet, </w:t>
            </w:r>
            <w:r w:rsidR="00A819DC" w:rsidRPr="00991F68">
              <w:t>életkép</w:t>
            </w:r>
            <w:r w:rsidR="00A819DC" w:rsidRPr="00226154">
              <w:t xml:space="preserve">, szinekdoché, </w:t>
            </w:r>
          </w:p>
          <w:p w:rsidR="00A819DC" w:rsidRPr="00E61079" w:rsidRDefault="00457700" w:rsidP="006A2E84">
            <w:pPr>
              <w:pStyle w:val="TblzatSzveg"/>
              <w:rPr>
                <w:b/>
                <w:bCs w:val="0"/>
              </w:rPr>
            </w:pPr>
            <w:r w:rsidRPr="006A2E84">
              <w:rPr>
                <w:rStyle w:val="Kiemels2"/>
              </w:rPr>
              <w:t>ütemha</w:t>
            </w:r>
            <w:r w:rsidR="00A819DC" w:rsidRPr="006A2E84">
              <w:rPr>
                <w:rStyle w:val="Kiemels2"/>
              </w:rPr>
              <w:t>ngsúlyos verselés</w:t>
            </w:r>
            <w:r w:rsidR="00A819DC" w:rsidRPr="00226154">
              <w:t xml:space="preserve">, </w:t>
            </w:r>
            <w:r w:rsidR="006A2E84" w:rsidRPr="006A2E84">
              <w:rPr>
                <w:rStyle w:val="Kiemels2"/>
              </w:rPr>
              <w:t>rímelhelyezkedés,</w:t>
            </w:r>
            <w:r w:rsidR="0087345B">
              <w:rPr>
                <w:rStyle w:val="Kiemels2"/>
              </w:rPr>
              <w:t xml:space="preserve"> </w:t>
            </w:r>
            <w:r w:rsidR="00A819DC" w:rsidRPr="006A2E84">
              <w:rPr>
                <w:rStyle w:val="Kiemels2"/>
              </w:rPr>
              <w:t>Balassi-strófa</w:t>
            </w:r>
          </w:p>
        </w:tc>
      </w:tr>
      <w:tr w:rsidR="00A819DC" w:rsidRPr="007C2029" w:rsidTr="004414F8">
        <w:trPr>
          <w:trHeight w:val="323"/>
          <w:jc w:val="center"/>
        </w:trPr>
        <w:tc>
          <w:tcPr>
            <w:tcW w:w="326" w:type="pct"/>
            <w:shd w:val="clear" w:color="auto" w:fill="auto"/>
          </w:tcPr>
          <w:p w:rsidR="00A819DC" w:rsidRPr="00F13FA5" w:rsidRDefault="00834285" w:rsidP="00CC6853">
            <w:pPr>
              <w:spacing w:after="240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A819DC" w:rsidRPr="00F13FA5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4E4E27" w:rsidP="00CC6853">
            <w:pPr>
              <w:pStyle w:val="TblzatSzveg"/>
              <w:spacing w:before="0" w:after="240"/>
              <w:rPr>
                <w:rStyle w:val="Kiemels"/>
                <w:b/>
                <w:i w:val="0"/>
              </w:rPr>
            </w:pPr>
            <w:r w:rsidRPr="00690BC7">
              <w:rPr>
                <w:rStyle w:val="Kiemels"/>
                <w:b/>
                <w:i w:val="0"/>
              </w:rPr>
              <w:t>Versértelmező dolgozat</w:t>
            </w:r>
          </w:p>
        </w:tc>
        <w:tc>
          <w:tcPr>
            <w:tcW w:w="1323" w:type="pct"/>
            <w:shd w:val="clear" w:color="auto" w:fill="auto"/>
          </w:tcPr>
          <w:p w:rsidR="00A819DC" w:rsidRPr="004C6BA0" w:rsidRDefault="004E4E27" w:rsidP="00CC6853">
            <w:pPr>
              <w:pStyle w:val="TblzatSzveg"/>
              <w:spacing w:before="0" w:after="240"/>
            </w:pPr>
            <w:r w:rsidRPr="004E4E27">
              <w:t xml:space="preserve">A </w:t>
            </w:r>
            <w:r w:rsidRPr="004E4E27">
              <w:rPr>
                <w:rStyle w:val="Kiemels"/>
              </w:rPr>
              <w:t>Borivóknak való</w:t>
            </w:r>
            <w:r w:rsidR="0087345B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AC786A">
              <w:t>v</w:t>
            </w:r>
            <w:r>
              <w:t>ers ö</w:t>
            </w:r>
            <w:r w:rsidR="00A819DC">
              <w:t xml:space="preserve">nálló </w:t>
            </w:r>
            <w:r w:rsidR="00CC6853">
              <w:t xml:space="preserve">munkában történő </w:t>
            </w:r>
            <w:r w:rsidR="00A819DC">
              <w:t>feldolgozás</w:t>
            </w:r>
            <w:r>
              <w:t>a</w:t>
            </w:r>
            <w:r w:rsidR="00CC6853">
              <w:t>, esszéírás</w:t>
            </w:r>
            <w:r>
              <w:t xml:space="preserve"> a tankönyv 167. oldalának</w:t>
            </w:r>
            <w:r w:rsidR="00A819DC">
              <w:t xml:space="preserve"> feladatai segítségével</w:t>
            </w:r>
            <w:r>
              <w:t>.</w:t>
            </w:r>
          </w:p>
        </w:tc>
        <w:tc>
          <w:tcPr>
            <w:tcW w:w="1232" w:type="pct"/>
            <w:shd w:val="clear" w:color="auto" w:fill="auto"/>
          </w:tcPr>
          <w:p w:rsidR="004E4E27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57700" w:rsidRPr="00457700" w:rsidRDefault="00457700" w:rsidP="00CC6853">
            <w:pPr>
              <w:pStyle w:val="TblzatSzveg"/>
              <w:spacing w:before="0" w:after="240"/>
              <w:rPr>
                <w:rStyle w:val="Kiemels2"/>
                <w:b w:val="0"/>
                <w:bCs/>
              </w:rPr>
            </w:pPr>
            <w:r w:rsidRPr="00457700">
              <w:rPr>
                <w:rStyle w:val="Kiemels2"/>
                <w:b w:val="0"/>
                <w:bCs/>
              </w:rPr>
              <w:t>szövegolvasás</w:t>
            </w:r>
          </w:p>
          <w:p w:rsidR="00A819DC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57700" w:rsidRPr="00457700" w:rsidRDefault="00457700" w:rsidP="00CC6853">
            <w:pPr>
              <w:pStyle w:val="TblzatSzveg"/>
              <w:spacing w:before="0" w:after="240"/>
              <w:rPr>
                <w:rStyle w:val="Kiemels2"/>
                <w:b w:val="0"/>
                <w:bCs/>
              </w:rPr>
            </w:pPr>
            <w:r w:rsidRPr="00457700">
              <w:rPr>
                <w:rStyle w:val="Kiemels2"/>
                <w:b w:val="0"/>
                <w:bCs/>
              </w:rPr>
              <w:t>esszéírás megadott szempontok szerint és terjedelemben</w:t>
            </w:r>
          </w:p>
          <w:p w:rsidR="00A819DC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</w:t>
            </w:r>
            <w:r w:rsidR="004E4E27">
              <w:rPr>
                <w:rStyle w:val="Kiemels2"/>
              </w:rPr>
              <w:t>anyelvi ismeretek</w:t>
            </w:r>
          </w:p>
          <w:p w:rsidR="00457700" w:rsidRPr="00457700" w:rsidRDefault="00457700" w:rsidP="00CC6853">
            <w:pPr>
              <w:pStyle w:val="TblzatSzveg"/>
              <w:spacing w:before="0" w:after="240"/>
            </w:pPr>
            <w:r w:rsidRPr="00457700">
              <w:rPr>
                <w:rStyle w:val="Kiemels2"/>
                <w:b w:val="0"/>
                <w:bCs/>
              </w:rPr>
              <w:t>nyelvhelyességi, helyesírási szövegalkotási ismeretek alkalmazása</w:t>
            </w:r>
          </w:p>
          <w:p w:rsidR="00A819DC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4E4E27">
              <w:rPr>
                <w:rStyle w:val="Kiemels2"/>
              </w:rPr>
              <w:t xml:space="preserve"> az irodalmi művek értelmezése </w:t>
            </w:r>
          </w:p>
          <w:p w:rsidR="00457700" w:rsidRPr="00457700" w:rsidRDefault="00457700" w:rsidP="00CC6853">
            <w:pPr>
              <w:pStyle w:val="TblzatSzveg"/>
              <w:spacing w:before="0" w:after="240"/>
            </w:pPr>
            <w:r w:rsidRPr="00457700">
              <w:rPr>
                <w:rStyle w:val="Kiemels2"/>
                <w:b w:val="0"/>
                <w:bCs/>
              </w:rPr>
              <w:lastRenderedPageBreak/>
              <w:t xml:space="preserve">a tanult irodalomtörténeti és -elméleti ismeretek alkalmazása </w:t>
            </w:r>
          </w:p>
          <w:p w:rsidR="00A819DC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5719EE">
              <w:rPr>
                <w:rStyle w:val="Kiemels2"/>
              </w:rPr>
              <w:t xml:space="preserve"> a történeti érzék fejlesztése </w:t>
            </w:r>
          </w:p>
          <w:p w:rsidR="003B5EEC" w:rsidRPr="003B5EEC" w:rsidRDefault="003B5EEC" w:rsidP="00CC6853">
            <w:pPr>
              <w:pStyle w:val="TblzatSzveg"/>
              <w:spacing w:before="0" w:after="240"/>
            </w:pPr>
            <w:r w:rsidRPr="003B5EEC">
              <w:rPr>
                <w:rStyle w:val="Kiemels2"/>
                <w:b w:val="0"/>
                <w:bCs/>
              </w:rPr>
              <w:t>érvelés</w:t>
            </w:r>
          </w:p>
        </w:tc>
        <w:tc>
          <w:tcPr>
            <w:tcW w:w="1117" w:type="pct"/>
            <w:shd w:val="clear" w:color="auto" w:fill="auto"/>
          </w:tcPr>
          <w:p w:rsidR="00A819DC" w:rsidRDefault="004E4E27" w:rsidP="00CC6853">
            <w:pPr>
              <w:pStyle w:val="TblzatSzveg"/>
              <w:spacing w:before="0" w:after="240"/>
            </w:pPr>
            <w:r>
              <w:lastRenderedPageBreak/>
              <w:t xml:space="preserve">beszédhelyzet, műfaj, </w:t>
            </w:r>
            <w:r w:rsidR="00A819DC">
              <w:t>reneszánsz természetszemlélet</w:t>
            </w:r>
            <w:r w:rsidR="003B5EEC">
              <w:t xml:space="preserve">, műfaji hagyomány </w:t>
            </w:r>
          </w:p>
        </w:tc>
      </w:tr>
      <w:tr w:rsidR="00A819DC" w:rsidRPr="007C2029" w:rsidTr="004414F8">
        <w:trPr>
          <w:trHeight w:val="63"/>
          <w:jc w:val="center"/>
        </w:trPr>
        <w:tc>
          <w:tcPr>
            <w:tcW w:w="326" w:type="pct"/>
            <w:shd w:val="clear" w:color="auto" w:fill="auto"/>
          </w:tcPr>
          <w:p w:rsidR="00A819DC" w:rsidRPr="00F13FA5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E907DE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E7768">
            <w:pPr>
              <w:pStyle w:val="TblzatSzveg"/>
              <w:rPr>
                <w:rStyle w:val="Kiemels"/>
                <w:b/>
              </w:rPr>
            </w:pPr>
            <w:r w:rsidRPr="00690BC7">
              <w:rPr>
                <w:rStyle w:val="Kiemels"/>
                <w:b/>
              </w:rPr>
              <w:t>Adj már csendességet…</w:t>
            </w:r>
          </w:p>
        </w:tc>
        <w:tc>
          <w:tcPr>
            <w:tcW w:w="1323" w:type="pct"/>
            <w:shd w:val="clear" w:color="auto" w:fill="auto"/>
          </w:tcPr>
          <w:p w:rsidR="00643FB1" w:rsidRDefault="00643FB1" w:rsidP="00CE7768">
            <w:pPr>
              <w:pStyle w:val="TblzatSzveg"/>
            </w:pPr>
            <w:r>
              <w:t>Egy mű ismerete, elemzése Balassi istenes verseiből</w:t>
            </w:r>
            <w:r w:rsidR="00E907DE">
              <w:t>, az istenes</w:t>
            </w:r>
            <w:r w:rsidR="00C25692">
              <w:t xml:space="preserve"> versek jellemzőinek áttekintése</w:t>
            </w:r>
            <w:r w:rsidR="00E907DE">
              <w:t>.</w:t>
            </w:r>
          </w:p>
          <w:p w:rsidR="00643FB1" w:rsidRDefault="00643FB1" w:rsidP="00CE7768">
            <w:pPr>
              <w:pStyle w:val="TblzatSzveg"/>
            </w:pPr>
            <w:r>
              <w:t xml:space="preserve">A vers olvasása, elemzése, értelmezése a zsoltárhagyomány tükrében a tankönyv feladatai és szemléltető ábrája </w:t>
            </w:r>
            <w:r w:rsidR="00E907DE">
              <w:t xml:space="preserve">(165. o.) </w:t>
            </w:r>
            <w:r w:rsidR="00C25692">
              <w:t>segítségével</w:t>
            </w:r>
            <w:r>
              <w:t xml:space="preserve">. </w:t>
            </w:r>
          </w:p>
          <w:p w:rsidR="00A819DC" w:rsidRDefault="00643FB1" w:rsidP="00CE7768">
            <w:pPr>
              <w:pStyle w:val="TblzatSzveg"/>
            </w:pPr>
            <w:r>
              <w:t xml:space="preserve">A versbeszélő jellemzése, </w:t>
            </w:r>
            <w:r w:rsidR="00C25692">
              <w:t xml:space="preserve">feszültségkeltő és -oldó poétikai eszközök megfigyelése. A </w:t>
            </w:r>
            <w:r>
              <w:t>reneszánsz vallásosság jellemzőinek azo</w:t>
            </w:r>
            <w:r w:rsidR="00E907DE">
              <w:t>nosítása a versben.</w:t>
            </w:r>
          </w:p>
          <w:p w:rsidR="00C25692" w:rsidRPr="004C6BA0" w:rsidRDefault="00C25692" w:rsidP="00CE7768">
            <w:pPr>
              <w:pStyle w:val="TblzatSzveg"/>
            </w:pPr>
            <w:r>
              <w:t xml:space="preserve">A tankönyvi értelmező szöveg olvasása tudom, tudni akarom, megtanulom technikával. </w:t>
            </w:r>
          </w:p>
          <w:p w:rsidR="00BB56B0" w:rsidRDefault="00BB56B0" w:rsidP="00BB56B0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B56B0" w:rsidRDefault="00BB56B0" w:rsidP="00BB56B0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memoriterválasztás ehetősége: </w:t>
            </w:r>
            <w:r w:rsidRPr="00E836C5">
              <w:rPr>
                <w:rStyle w:val="Kiemels"/>
              </w:rPr>
              <w:t>Adj már csendességet…</w:t>
            </w:r>
          </w:p>
          <w:p w:rsidR="00BB56B0" w:rsidRDefault="00BB56B0" w:rsidP="00BB56B0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A819DC" w:rsidRPr="0033043F" w:rsidRDefault="00A819DC" w:rsidP="009A2E5D">
            <w:pPr>
              <w:pStyle w:val="TblzatSzveg"/>
            </w:pPr>
          </w:p>
        </w:tc>
        <w:tc>
          <w:tcPr>
            <w:tcW w:w="1232" w:type="pct"/>
            <w:shd w:val="clear" w:color="auto" w:fill="auto"/>
          </w:tcPr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A2E5D" w:rsidRDefault="00C25692" w:rsidP="009A2E5D">
            <w:pPr>
              <w:pStyle w:val="TblzatSzveg"/>
            </w:pPr>
            <w:r>
              <w:t>vers</w:t>
            </w:r>
            <w:r w:rsidR="00823F2F">
              <w:t>olvasás</w:t>
            </w:r>
            <w:r>
              <w:t>, az ismeretközlő szöveg olvasása</w:t>
            </w:r>
          </w:p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A2E5D" w:rsidRDefault="00643FB1" w:rsidP="009A2E5D">
            <w:pPr>
              <w:pStyle w:val="TblzatSzveg"/>
            </w:pPr>
            <w:r w:rsidRPr="004C6BA0">
              <w:t>műfaj</w:t>
            </w:r>
            <w:r w:rsidR="006F548E">
              <w:t>-</w:t>
            </w:r>
            <w:r w:rsidRPr="004C6BA0">
              <w:t>meditáció</w:t>
            </w:r>
            <w:r>
              <w:t>,</w:t>
            </w:r>
            <w:r w:rsidR="009A2E5D">
              <w:t xml:space="preserve"> előzetes elemzési </w:t>
            </w:r>
            <w:r>
              <w:t xml:space="preserve">szempontok </w:t>
            </w:r>
            <w:r w:rsidR="009A2E5D">
              <w:t>önálló megfogalmazása</w:t>
            </w:r>
          </w:p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9A2E5D" w:rsidRDefault="00643FB1" w:rsidP="009A2E5D">
            <w:pPr>
              <w:pStyle w:val="TblzatSzveg"/>
            </w:pPr>
            <w:r>
              <w:t>az igei állítmányról tanultak alkalmazása</w:t>
            </w:r>
          </w:p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A2E5D" w:rsidRDefault="00215AF1" w:rsidP="009A2E5D">
            <w:pPr>
              <w:pStyle w:val="TblzatSzveg"/>
            </w:pPr>
            <w:r>
              <w:t xml:space="preserve">verselemzés, értelmezés, </w:t>
            </w:r>
            <w:r w:rsidR="00643FB1">
              <w:t>illusztráció</w:t>
            </w:r>
          </w:p>
          <w:p w:rsidR="00E836C5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 a történet</w:t>
            </w:r>
            <w:r>
              <w:rPr>
                <w:rStyle w:val="Kiemels2"/>
              </w:rPr>
              <w:t>i érzék fejlesztése</w:t>
            </w:r>
          </w:p>
          <w:p w:rsidR="00E907DE" w:rsidRPr="00E907DE" w:rsidRDefault="00E907DE" w:rsidP="00E907DE">
            <w:pPr>
              <w:pStyle w:val="TblzatSzveg"/>
            </w:pPr>
            <w:r w:rsidRPr="00E907DE">
              <w:rPr>
                <w:rStyle w:val="Kiemels2"/>
                <w:b w:val="0"/>
                <w:bCs/>
              </w:rPr>
              <w:t xml:space="preserve">érvelés, bizonyítás </w:t>
            </w:r>
          </w:p>
          <w:p w:rsidR="00E907DE" w:rsidRDefault="00E907DE" w:rsidP="0033043F">
            <w:pPr>
              <w:pStyle w:val="TblzatSzveg"/>
            </w:pPr>
          </w:p>
          <w:p w:rsidR="00E907DE" w:rsidRDefault="009A2E5D" w:rsidP="0033043F">
            <w:pPr>
              <w:pStyle w:val="TblzatSzveg"/>
            </w:pPr>
            <w:r>
              <w:t>Hf.</w:t>
            </w:r>
            <w:r w:rsidR="00E907DE">
              <w:t>:</w:t>
            </w:r>
          </w:p>
          <w:p w:rsidR="00A819DC" w:rsidRDefault="00E907DE" w:rsidP="0033043F">
            <w:pPr>
              <w:pStyle w:val="TblzatSzveg"/>
            </w:pPr>
            <w:r>
              <w:t xml:space="preserve">– </w:t>
            </w:r>
            <w:r w:rsidR="009A2E5D">
              <w:t>Tk. II. k. 165. o.</w:t>
            </w:r>
            <w:r>
              <w:t>18. f. (</w:t>
            </w:r>
            <w:r w:rsidR="00E836C5" w:rsidRPr="00E836C5">
              <w:t>pályakép feldolgozása gondolkodástérképpel</w:t>
            </w:r>
            <w:r w:rsidR="0087345B">
              <w:t>),</w:t>
            </w:r>
          </w:p>
          <w:p w:rsidR="00BB56B0" w:rsidRPr="0033043F" w:rsidRDefault="00E907DE" w:rsidP="0033043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CC6853">
              <w:rPr>
                <w:rStyle w:val="Kiemels2"/>
                <w:b w:val="0"/>
                <w:bCs/>
              </w:rPr>
              <w:t>a vers</w:t>
            </w:r>
            <w:r w:rsidR="00BB56B0">
              <w:rPr>
                <w:rStyle w:val="Kiemels2"/>
                <w:b w:val="0"/>
                <w:bCs/>
              </w:rPr>
              <w:t xml:space="preserve"> memorizálása (ha ez a választott mű)</w:t>
            </w:r>
          </w:p>
        </w:tc>
        <w:tc>
          <w:tcPr>
            <w:tcW w:w="1117" w:type="pct"/>
            <w:shd w:val="clear" w:color="auto" w:fill="auto"/>
          </w:tcPr>
          <w:p w:rsidR="00A819DC" w:rsidRPr="00226154" w:rsidRDefault="00A819DC" w:rsidP="00CE7768">
            <w:pPr>
              <w:pStyle w:val="TblzatSzveg"/>
            </w:pPr>
            <w:r>
              <w:t xml:space="preserve">zsoltár, </w:t>
            </w:r>
            <w:r w:rsidRPr="00226154">
              <w:t>tudatos szövegformálás, megalkotottság, reneszánsz vallásosság</w:t>
            </w:r>
          </w:p>
        </w:tc>
      </w:tr>
      <w:tr w:rsidR="00A819DC" w:rsidRPr="007C2029" w:rsidTr="004414F8">
        <w:trPr>
          <w:trHeight w:val="464"/>
          <w:jc w:val="center"/>
        </w:trPr>
        <w:tc>
          <w:tcPr>
            <w:tcW w:w="326" w:type="pct"/>
            <w:shd w:val="clear" w:color="auto" w:fill="auto"/>
          </w:tcPr>
          <w:p w:rsidR="00A819DC" w:rsidRPr="004A7332" w:rsidRDefault="00834285" w:rsidP="00CC6853">
            <w:pPr>
              <w:spacing w:after="240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D84CEF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2C5A78" w:rsidRPr="000E7FC6" w:rsidRDefault="00A819DC" w:rsidP="00CC6853">
            <w:pPr>
              <w:pStyle w:val="TblzatSzveg"/>
              <w:spacing w:before="0" w:after="240"/>
              <w:rPr>
                <w:b/>
              </w:rPr>
            </w:pPr>
            <w:r w:rsidRPr="00690BC7">
              <w:rPr>
                <w:b/>
              </w:rPr>
              <w:t>Az angol reneszánsz dramaturgia és színház</w:t>
            </w:r>
          </w:p>
        </w:tc>
        <w:tc>
          <w:tcPr>
            <w:tcW w:w="1323" w:type="pct"/>
            <w:shd w:val="clear" w:color="auto" w:fill="auto"/>
          </w:tcPr>
          <w:p w:rsidR="00C25692" w:rsidRPr="00D84CEF" w:rsidRDefault="002C5A78" w:rsidP="00CC6853">
            <w:pPr>
              <w:pStyle w:val="TblzatSzveg"/>
              <w:spacing w:before="0" w:after="240"/>
            </w:pPr>
            <w:r>
              <w:t>Az angol reneszánsz színház jellemzői</w:t>
            </w:r>
            <w:r w:rsidR="00D84CEF">
              <w:t xml:space="preserve">nek, dramaturgiai hagyományoknak, dramatikus műfajoknak a megismerése az </w:t>
            </w:r>
            <w:r w:rsidR="00D84CEF">
              <w:lastRenderedPageBreak/>
              <w:t xml:space="preserve">ismeretközlő szöveg feldolgozása és a képanyag </w:t>
            </w:r>
            <w:r w:rsidR="00D84CEF" w:rsidRPr="00D84CEF">
              <w:t>(Tk. II. k. 168–171. o.)</w:t>
            </w:r>
            <w:r w:rsidR="0030708B">
              <w:t xml:space="preserve"> segítségével.</w:t>
            </w:r>
          </w:p>
          <w:p w:rsidR="00A819DC" w:rsidRDefault="00D84CEF" w:rsidP="00CC6853">
            <w:pPr>
              <w:pStyle w:val="TblzatSzveg"/>
              <w:spacing w:before="0" w:after="240"/>
            </w:pPr>
            <w:r>
              <w:t xml:space="preserve">Felkészülés egy moralitás előadására a feladatok (Tk. II. k. </w:t>
            </w:r>
            <w:r w:rsidR="00A819DC" w:rsidRPr="00296C25">
              <w:t xml:space="preserve">169. o. </w:t>
            </w:r>
            <w:r w:rsidR="00215AF1">
              <w:t>1–</w:t>
            </w:r>
            <w:r w:rsidR="00A819DC" w:rsidRPr="00296C25">
              <w:t>2.</w:t>
            </w:r>
            <w:r w:rsidR="00215AF1">
              <w:t xml:space="preserve"> f.</w:t>
            </w:r>
            <w:r>
              <w:t>)</w:t>
            </w:r>
            <w:r w:rsidR="0087345B">
              <w:t xml:space="preserve"> </w:t>
            </w:r>
            <w:r>
              <w:t>segítségével: c</w:t>
            </w:r>
            <w:r w:rsidR="00A819DC">
              <w:t xml:space="preserve">soportok </w:t>
            </w:r>
            <w:r>
              <w:t>alakítása</w:t>
            </w:r>
            <w:r w:rsidR="00A819DC">
              <w:t>, szerepek</w:t>
            </w:r>
            <w:r>
              <w:t xml:space="preserve"> kiosztása, dialógusok megírása.</w:t>
            </w:r>
          </w:p>
          <w:p w:rsidR="00D84CEF" w:rsidRDefault="00D84CEF" w:rsidP="00CC6853">
            <w:pPr>
              <w:pStyle w:val="TblzatSzveg"/>
              <w:spacing w:before="0" w:after="240"/>
              <w:rPr>
                <w:rStyle w:val="Kiemels2"/>
              </w:rPr>
            </w:pPr>
          </w:p>
          <w:p w:rsidR="00A819DC" w:rsidRPr="00D84CEF" w:rsidRDefault="00D84CEF" w:rsidP="00CC6853">
            <w:pPr>
              <w:pStyle w:val="TblzatSzveg"/>
              <w:spacing w:before="0" w:after="240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A819DC" w:rsidRDefault="0030708B" w:rsidP="00CC6853">
            <w:pPr>
              <w:pStyle w:val="TblzatSzveg"/>
              <w:spacing w:before="0" w:after="240"/>
            </w:pPr>
            <w:r>
              <w:t xml:space="preserve">– A </w:t>
            </w:r>
            <w:r w:rsidRPr="0030708B">
              <w:rPr>
                <w:rStyle w:val="Kiemels"/>
              </w:rPr>
              <w:t>Vitéz László</w:t>
            </w:r>
            <w:r w:rsidR="0087345B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 xml:space="preserve">ismeretközlő szöveg. </w:t>
            </w:r>
          </w:p>
          <w:p w:rsidR="0030708B" w:rsidRPr="0030708B" w:rsidRDefault="0030708B" w:rsidP="00CC6853">
            <w:pPr>
              <w:pStyle w:val="TblzatSzveg"/>
              <w:spacing w:before="0" w:after="240"/>
            </w:pPr>
            <w:r>
              <w:t>– A színház, a színjátszás korabeli megítélése egy hat</w:t>
            </w:r>
            <w:r w:rsidR="00690BC7">
              <w:t>ó</w:t>
            </w:r>
            <w:r>
              <w:t xml:space="preserve">sági tiltakozás részlete alapján. 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819DC" w:rsidRDefault="0030708B" w:rsidP="00CC6853">
            <w:pPr>
              <w:pStyle w:val="TblzatSzveg"/>
              <w:spacing w:before="0" w:after="240"/>
            </w:pPr>
            <w:r>
              <w:t>szövegolvasás jelöléstechnikával</w:t>
            </w:r>
          </w:p>
          <w:p w:rsidR="00A819DC" w:rsidRPr="00FE45AE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30708B" w:rsidP="00CC6853">
            <w:pPr>
              <w:pStyle w:val="TblzatSzveg"/>
              <w:spacing w:before="0" w:after="240"/>
            </w:pPr>
            <w:r>
              <w:t xml:space="preserve">dialógusok írása csoportmunkában </w:t>
            </w:r>
          </w:p>
          <w:p w:rsidR="00A819DC" w:rsidRPr="00FE45AE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A819DC" w:rsidRDefault="0030708B" w:rsidP="00CC6853">
            <w:pPr>
              <w:pStyle w:val="TblzatSzveg"/>
              <w:spacing w:before="0" w:after="240"/>
            </w:pPr>
            <w:r>
              <w:t>jelöléstechnika alkalmazása, lényegkiemelés</w:t>
            </w:r>
          </w:p>
          <w:p w:rsidR="00A819DC" w:rsidRPr="00FE45AE" w:rsidRDefault="00A819DC" w:rsidP="00CC6853">
            <w:pPr>
              <w:pStyle w:val="TblzatSzveg"/>
              <w:spacing w:before="0"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30708B" w:rsidP="00CC6853">
            <w:pPr>
              <w:pStyle w:val="TblzatSzveg"/>
              <w:spacing w:before="0" w:after="240"/>
            </w:pPr>
            <w:r>
              <w:t>színháztörténeti és színházelméleti háttérismeretek</w:t>
            </w:r>
          </w:p>
          <w:p w:rsidR="0030708B" w:rsidRDefault="0030708B" w:rsidP="00CC6853">
            <w:pPr>
              <w:pStyle w:val="TblzatSzveg"/>
              <w:spacing w:before="0" w:after="240"/>
            </w:pPr>
          </w:p>
          <w:p w:rsidR="00D84CEF" w:rsidRPr="00D84CEF" w:rsidRDefault="00D84CEF" w:rsidP="00CC6853">
            <w:pPr>
              <w:pStyle w:val="TblzatSzveg"/>
              <w:spacing w:before="0" w:after="240"/>
            </w:pPr>
            <w:r w:rsidRPr="00D84CEF">
              <w:rPr>
                <w:rStyle w:val="Kiemels2"/>
                <w:b w:val="0"/>
                <w:bCs/>
              </w:rPr>
              <w:t>Hf.: az előadandó</w:t>
            </w:r>
            <w:r w:rsidR="0087345B">
              <w:rPr>
                <w:rStyle w:val="Kiemels2"/>
                <w:b w:val="0"/>
                <w:bCs/>
              </w:rPr>
              <w:t xml:space="preserve"> </w:t>
            </w:r>
            <w:r w:rsidRPr="00D84CEF">
              <w:rPr>
                <w:rStyle w:val="Kiemels2"/>
                <w:b w:val="0"/>
                <w:bCs/>
              </w:rPr>
              <w:t>moralitás próbája csoportokban</w:t>
            </w:r>
            <w:r w:rsidR="00CC685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17" w:type="pct"/>
            <w:shd w:val="clear" w:color="auto" w:fill="auto"/>
          </w:tcPr>
          <w:p w:rsidR="00A819DC" w:rsidRPr="00226154" w:rsidRDefault="00A819DC" w:rsidP="00CC6853">
            <w:pPr>
              <w:pStyle w:val="TblzatSzveg"/>
              <w:spacing w:before="0" w:after="240"/>
            </w:pPr>
            <w:r>
              <w:lastRenderedPageBreak/>
              <w:t xml:space="preserve">Erzsébet-kor, </w:t>
            </w:r>
            <w:r w:rsidRPr="00226154">
              <w:t>létezők láncolata,</w:t>
            </w:r>
          </w:p>
          <w:p w:rsidR="00A819DC" w:rsidRPr="00226154" w:rsidRDefault="00A819DC" w:rsidP="00CC6853">
            <w:pPr>
              <w:pStyle w:val="TblzatSzveg"/>
              <w:spacing w:before="0" w:after="240"/>
            </w:pPr>
            <w:r w:rsidRPr="00226154">
              <w:t>középkor</w:t>
            </w:r>
            <w:r>
              <w:t>i drámahagyományok</w:t>
            </w:r>
            <w:r w:rsidR="00677455">
              <w:t>,</w:t>
            </w:r>
            <w:r>
              <w:t>: moralitás, misztérium, mirákulum; dramaturgia,</w:t>
            </w:r>
            <w:r w:rsidR="008D26EA">
              <w:t xml:space="preserve"> hármas tagolású </w:t>
            </w:r>
            <w:r w:rsidR="008D26EA">
              <w:lastRenderedPageBreak/>
              <w:t xml:space="preserve">színpad, </w:t>
            </w:r>
            <w:r w:rsidRPr="00226154">
              <w:t>a színház, színészet megítélése, a közönség</w:t>
            </w:r>
          </w:p>
        </w:tc>
      </w:tr>
      <w:tr w:rsidR="00D84CEF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D84CEF" w:rsidRDefault="00834285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64</w:t>
            </w:r>
            <w:r w:rsidR="00D84CEF">
              <w:rPr>
                <w:rStyle w:val="Kiemels2"/>
              </w:rPr>
              <w:t xml:space="preserve">. </w:t>
            </w:r>
          </w:p>
        </w:tc>
        <w:tc>
          <w:tcPr>
            <w:tcW w:w="1002" w:type="pct"/>
            <w:shd w:val="clear" w:color="auto" w:fill="auto"/>
          </w:tcPr>
          <w:p w:rsidR="00D84CEF" w:rsidRPr="00FD0FC4" w:rsidRDefault="00D84CEF" w:rsidP="00CC6853">
            <w:pPr>
              <w:pStyle w:val="TblzatSzveg"/>
              <w:spacing w:before="0"/>
              <w:rPr>
                <w:b/>
              </w:rPr>
            </w:pPr>
            <w:r w:rsidRPr="00FD0FC4">
              <w:rPr>
                <w:b/>
              </w:rPr>
              <w:t xml:space="preserve">A </w:t>
            </w:r>
            <w:r w:rsidRPr="00FD0FC4">
              <w:rPr>
                <w:rStyle w:val="Kiemels"/>
                <w:b/>
              </w:rPr>
              <w:t>Lakoma elítélése</w:t>
            </w:r>
            <w:r w:rsidR="0087345B">
              <w:rPr>
                <w:rStyle w:val="Kiemels"/>
                <w:b/>
              </w:rPr>
              <w:t xml:space="preserve"> </w:t>
            </w:r>
            <w:r w:rsidR="00D855AC" w:rsidRPr="00FD0FC4">
              <w:rPr>
                <w:b/>
              </w:rPr>
              <w:t xml:space="preserve">c. </w:t>
            </w:r>
            <w:r w:rsidRPr="00FD0FC4">
              <w:rPr>
                <w:b/>
              </w:rPr>
              <w:t>moralitás előadása</w:t>
            </w:r>
          </w:p>
        </w:tc>
        <w:tc>
          <w:tcPr>
            <w:tcW w:w="1323" w:type="pct"/>
            <w:shd w:val="clear" w:color="auto" w:fill="auto"/>
          </w:tcPr>
          <w:p w:rsidR="009A34C5" w:rsidRDefault="009A34C5" w:rsidP="0030708B">
            <w:pPr>
              <w:pStyle w:val="TblzatSzveg"/>
            </w:pPr>
            <w:r>
              <w:t>A beszéd</w:t>
            </w:r>
            <w:r w:rsidR="004044A6">
              <w:t>-</w:t>
            </w:r>
            <w:r>
              <w:t>, előadó- és kifejezőkészség, az ítélőképesség, esztétikai érzék fejlesztése.</w:t>
            </w:r>
          </w:p>
          <w:p w:rsidR="00D84CEF" w:rsidRDefault="00D84CEF" w:rsidP="0030708B">
            <w:pPr>
              <w:pStyle w:val="TblzatSzveg"/>
            </w:pPr>
            <w:r>
              <w:t>A megírt, elpróbált jelenet előadása</w:t>
            </w:r>
            <w:r w:rsidR="0030708B">
              <w:t>. Az előadások értékelése.</w:t>
            </w:r>
          </w:p>
        </w:tc>
        <w:tc>
          <w:tcPr>
            <w:tcW w:w="1232" w:type="pct"/>
            <w:shd w:val="clear" w:color="auto" w:fill="auto"/>
          </w:tcPr>
          <w:p w:rsidR="0030708B" w:rsidRPr="00FE45AE" w:rsidRDefault="0030708B" w:rsidP="0030708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30708B" w:rsidRDefault="0030708B" w:rsidP="0030708B">
            <w:pPr>
              <w:pStyle w:val="TblzatSzveg"/>
            </w:pPr>
            <w:r>
              <w:t>érthető, a beszédhelyzetnek/szerepnek megfelelő hangsúlyozású beszéd</w:t>
            </w:r>
          </w:p>
          <w:p w:rsidR="0030708B" w:rsidRDefault="0030708B" w:rsidP="0030708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 a történet</w:t>
            </w:r>
            <w:r>
              <w:rPr>
                <w:rStyle w:val="Kiemels2"/>
              </w:rPr>
              <w:t xml:space="preserve">i érzék fejlesztése </w:t>
            </w:r>
          </w:p>
          <w:p w:rsidR="00D84CEF" w:rsidRPr="00020767" w:rsidRDefault="0030708B" w:rsidP="00263725">
            <w:pPr>
              <w:pStyle w:val="TblzatSzveg"/>
              <w:rPr>
                <w:rStyle w:val="Kiemels2"/>
                <w:b w:val="0"/>
                <w:bCs/>
              </w:rPr>
            </w:pPr>
            <w:r w:rsidRPr="0030708B">
              <w:rPr>
                <w:rStyle w:val="Kiemels2"/>
                <w:b w:val="0"/>
                <w:bCs/>
              </w:rPr>
              <w:t>az előadott jelen</w:t>
            </w:r>
            <w:r w:rsidR="00020767">
              <w:rPr>
                <w:rStyle w:val="Kiemels2"/>
                <w:b w:val="0"/>
                <w:bCs/>
              </w:rPr>
              <w:t>e</w:t>
            </w:r>
            <w:r w:rsidRPr="0030708B">
              <w:rPr>
                <w:rStyle w:val="Kiemels2"/>
                <w:b w:val="0"/>
                <w:bCs/>
              </w:rPr>
              <w:t>tek véleményezése, értékelése</w:t>
            </w:r>
          </w:p>
        </w:tc>
        <w:tc>
          <w:tcPr>
            <w:tcW w:w="1117" w:type="pct"/>
            <w:shd w:val="clear" w:color="auto" w:fill="auto"/>
          </w:tcPr>
          <w:p w:rsidR="00D84CEF" w:rsidRDefault="008D26EA" w:rsidP="00677455">
            <w:pPr>
              <w:pStyle w:val="TblzatSzveg"/>
            </w:pPr>
            <w:r>
              <w:t>moralitás</w:t>
            </w:r>
            <w:r w:rsidR="00AC4DE8">
              <w:t>, jelenet</w:t>
            </w:r>
          </w:p>
        </w:tc>
      </w:tr>
      <w:tr w:rsidR="00A819DC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A819DC" w:rsidRPr="004A7332" w:rsidRDefault="00834285" w:rsidP="00CC6853">
            <w:pPr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A819DC">
              <w:rPr>
                <w:rStyle w:val="Kiemels2"/>
              </w:rPr>
              <w:t>–</w:t>
            </w:r>
            <w:r>
              <w:rPr>
                <w:rStyle w:val="Kiemels2"/>
              </w:rPr>
              <w:t>67</w:t>
            </w:r>
            <w:r w:rsidR="00A819DC" w:rsidRPr="004A7332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C6853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 xml:space="preserve">Shakespeare: </w:t>
            </w:r>
          </w:p>
          <w:p w:rsidR="00A819DC" w:rsidRPr="00690BC7" w:rsidRDefault="00A819DC" w:rsidP="00CC6853">
            <w:pPr>
              <w:pStyle w:val="TblzatSzveg"/>
              <w:spacing w:before="0"/>
              <w:rPr>
                <w:rStyle w:val="Kiemels"/>
                <w:b/>
              </w:rPr>
            </w:pPr>
            <w:r w:rsidRPr="00690BC7">
              <w:rPr>
                <w:rStyle w:val="Kiemels"/>
                <w:b/>
              </w:rPr>
              <w:t>Romeo és Júlia</w:t>
            </w:r>
          </w:p>
          <w:p w:rsidR="00020767" w:rsidRPr="00690BC7" w:rsidRDefault="00020767" w:rsidP="00CC6853">
            <w:pPr>
              <w:pStyle w:val="TblzatSzveg"/>
              <w:spacing w:before="0"/>
              <w:rPr>
                <w:b/>
              </w:rPr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020767" w:rsidRDefault="00020767" w:rsidP="00CC6853">
            <w:pPr>
              <w:pStyle w:val="TblzatSzveg"/>
              <w:spacing w:before="0"/>
            </w:pPr>
          </w:p>
          <w:p w:rsidR="00F571E3" w:rsidRDefault="00F571E3" w:rsidP="00CC6853">
            <w:pPr>
              <w:pStyle w:val="TblzatSzveg"/>
              <w:spacing w:before="0"/>
            </w:pPr>
          </w:p>
          <w:p w:rsidR="00F571E3" w:rsidRDefault="00F571E3" w:rsidP="00CC6853">
            <w:pPr>
              <w:pStyle w:val="TblzatSzveg"/>
              <w:spacing w:before="0"/>
            </w:pPr>
          </w:p>
          <w:p w:rsidR="00F571E3" w:rsidRDefault="00F571E3" w:rsidP="00CC6853">
            <w:pPr>
              <w:pStyle w:val="TblzatSzveg"/>
              <w:spacing w:before="0"/>
            </w:pPr>
          </w:p>
          <w:p w:rsidR="001370DA" w:rsidRDefault="001370DA" w:rsidP="00CC6853">
            <w:pPr>
              <w:pStyle w:val="TblzatSzveg"/>
              <w:spacing w:before="0"/>
            </w:pPr>
          </w:p>
          <w:p w:rsidR="001370DA" w:rsidRDefault="001370DA" w:rsidP="00CC6853">
            <w:pPr>
              <w:pStyle w:val="TblzatSzveg"/>
              <w:spacing w:before="0"/>
            </w:pPr>
          </w:p>
          <w:p w:rsidR="001370DA" w:rsidRDefault="001370DA" w:rsidP="00CC6853">
            <w:pPr>
              <w:pStyle w:val="TblzatSzveg"/>
              <w:spacing w:before="0"/>
            </w:pPr>
          </w:p>
          <w:p w:rsidR="00AD0356" w:rsidRDefault="00AD0356" w:rsidP="00CC6853">
            <w:pPr>
              <w:pStyle w:val="TblzatSzveg"/>
              <w:spacing w:before="0"/>
            </w:pPr>
          </w:p>
          <w:p w:rsidR="00AD0356" w:rsidRDefault="00AD0356" w:rsidP="00CC6853">
            <w:pPr>
              <w:pStyle w:val="TblzatSzveg"/>
              <w:spacing w:before="0"/>
            </w:pPr>
          </w:p>
          <w:p w:rsidR="00AD0356" w:rsidRDefault="00AD0356" w:rsidP="00CC6853">
            <w:pPr>
              <w:pStyle w:val="TblzatSzveg"/>
              <w:spacing w:before="0"/>
            </w:pPr>
          </w:p>
          <w:p w:rsidR="00AD0356" w:rsidRDefault="00AD0356" w:rsidP="00CC6853">
            <w:pPr>
              <w:pStyle w:val="TblzatSzveg"/>
              <w:spacing w:before="0"/>
            </w:pPr>
          </w:p>
          <w:p w:rsidR="00A819DC" w:rsidRPr="00690BC7" w:rsidRDefault="00A819DC" w:rsidP="00CC6853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>vagy</w:t>
            </w:r>
          </w:p>
          <w:p w:rsidR="00A819DC" w:rsidRPr="005719EE" w:rsidRDefault="00A819DC" w:rsidP="00CC6853">
            <w:pPr>
              <w:pStyle w:val="TblzatSzveg"/>
              <w:spacing w:before="0"/>
              <w:rPr>
                <w:rStyle w:val="Kiemels"/>
              </w:rPr>
            </w:pPr>
            <w:r w:rsidRPr="00690BC7">
              <w:rPr>
                <w:rStyle w:val="Kiemels"/>
                <w:b/>
              </w:rPr>
              <w:t>Hamlet</w:t>
            </w:r>
          </w:p>
        </w:tc>
        <w:tc>
          <w:tcPr>
            <w:tcW w:w="1323" w:type="pct"/>
            <w:shd w:val="clear" w:color="auto" w:fill="auto"/>
          </w:tcPr>
          <w:p w:rsidR="00215D3E" w:rsidRDefault="008B2ADB" w:rsidP="00CC6853">
            <w:pPr>
              <w:pStyle w:val="TblzatSzveg"/>
              <w:spacing w:before="0"/>
            </w:pPr>
            <w:r>
              <w:lastRenderedPageBreak/>
              <w:t>Egy Shakespeare-</w:t>
            </w:r>
            <w:r w:rsidR="00215D3E">
              <w:t xml:space="preserve">dráma ismerete. </w:t>
            </w:r>
            <w:r w:rsidR="00F571E3">
              <w:t xml:space="preserve">A </w:t>
            </w:r>
            <w:r w:rsidR="00215AF1">
              <w:t>házi olvasmányként olvasott műelemzé</w:t>
            </w:r>
            <w:r w:rsidR="00215D3E">
              <w:t>s</w:t>
            </w:r>
            <w:r w:rsidR="00215AF1">
              <w:t>e</w:t>
            </w:r>
            <w:r w:rsidR="00215D3E">
              <w:t xml:space="preserve">, értelmezése egyéni, páros és csoportmunkában az esszérészletek (Heller Ágnes és Kállay Géza Shakespeare drámaművészetéről – részletek), a feladatok, valamint a képanyag (Tk. II. k. 172–177. o.) segítségével. </w:t>
            </w:r>
          </w:p>
          <w:p w:rsidR="00A819DC" w:rsidRPr="00226154" w:rsidRDefault="00215D3E" w:rsidP="00CC6853">
            <w:pPr>
              <w:pStyle w:val="TblzatSzveg"/>
              <w:spacing w:before="0"/>
            </w:pPr>
            <w:r>
              <w:t>Az</w:t>
            </w:r>
            <w:r w:rsidR="0087345B">
              <w:t xml:space="preserve"> </w:t>
            </w:r>
            <w:r w:rsidR="00A819DC">
              <w:t>elsődleges olvasói tapasz</w:t>
            </w:r>
            <w:r w:rsidR="008B2ADB">
              <w:t>tala</w:t>
            </w:r>
            <w:r w:rsidR="00A819DC">
              <w:t xml:space="preserve">tok előhívása, drámaelemzés megadott </w:t>
            </w:r>
            <w:r w:rsidR="00A819DC">
              <w:lastRenderedPageBreak/>
              <w:t xml:space="preserve">szempontokkal: </w:t>
            </w:r>
            <w:r w:rsidR="00A819DC" w:rsidRPr="00226154">
              <w:t>a konfliktusos modell alkalmazása, a korfo</w:t>
            </w:r>
            <w:r w:rsidR="00440098">
              <w:t xml:space="preserve">rdulós értékszerkezet feltárása. </w:t>
            </w:r>
          </w:p>
          <w:p w:rsidR="00F571E3" w:rsidRDefault="00440098" w:rsidP="00CC6853">
            <w:pPr>
              <w:pStyle w:val="TblzatSzveg"/>
              <w:spacing w:before="0"/>
            </w:pPr>
            <w:r>
              <w:t>A</w:t>
            </w:r>
            <w:r w:rsidR="00A819DC" w:rsidRPr="00226154">
              <w:t xml:space="preserve"> drámai viszonyrendszer értelmezése, eltérő magatartásformák, néző</w:t>
            </w:r>
            <w:r>
              <w:t>pontok és igazságok jellemzése.</w:t>
            </w:r>
          </w:p>
          <w:p w:rsidR="00440098" w:rsidRDefault="00440098" w:rsidP="00CC6853">
            <w:pPr>
              <w:pStyle w:val="TblzatSzveg"/>
              <w:spacing w:before="0"/>
            </w:pPr>
            <w:r>
              <w:t>Jelene</w:t>
            </w:r>
            <w:r w:rsidR="001370DA">
              <w:t>tek előadása a műből.</w:t>
            </w:r>
          </w:p>
          <w:p w:rsidR="003D3CC5" w:rsidRDefault="003D3CC5" w:rsidP="00CC6853">
            <w:pPr>
              <w:pStyle w:val="TblzatSzveg"/>
              <w:spacing w:before="0"/>
            </w:pPr>
            <w:r>
              <w:t xml:space="preserve">A shakespeare-i dramaturgia összehasonlítása </w:t>
            </w:r>
            <w:r w:rsidR="001370DA">
              <w:t xml:space="preserve">megadott szempontok alapján </w:t>
            </w:r>
            <w:r>
              <w:t>az antik dramaturgiával.</w:t>
            </w:r>
          </w:p>
          <w:p w:rsidR="003D3CC5" w:rsidRDefault="000C1B71" w:rsidP="00CC6853">
            <w:pPr>
              <w:pStyle w:val="TblzatSzveg"/>
              <w:spacing w:before="0"/>
            </w:pPr>
            <w:r>
              <w:t>A mű ö</w:t>
            </w:r>
            <w:r w:rsidR="001370DA">
              <w:t>sszevetés</w:t>
            </w:r>
            <w:r>
              <w:t>e</w:t>
            </w:r>
            <w:r w:rsidR="001370DA">
              <w:t xml:space="preserve"> filmfeldolgozásokkal.</w:t>
            </w:r>
          </w:p>
          <w:p w:rsidR="003D3CC5" w:rsidRDefault="003D3CC5" w:rsidP="00CC6853">
            <w:pPr>
              <w:pStyle w:val="TblzatSzveg"/>
              <w:spacing w:before="0"/>
            </w:pPr>
          </w:p>
          <w:p w:rsidR="003D3CC5" w:rsidRPr="00226154" w:rsidRDefault="003D3CC5" w:rsidP="00CC6853">
            <w:pPr>
              <w:pStyle w:val="TblzatSzveg"/>
              <w:spacing w:before="0"/>
            </w:pPr>
            <w:r>
              <w:t xml:space="preserve">filmnézés: részlet </w:t>
            </w:r>
            <w:r w:rsidRPr="00226154">
              <w:t>Zeffirelli</w:t>
            </w:r>
            <w:r w:rsidR="0087345B">
              <w:t xml:space="preserve"> </w:t>
            </w:r>
            <w:r w:rsidRPr="001E4B7C">
              <w:rPr>
                <w:i/>
              </w:rPr>
              <w:t>Romeo és Júlia</w:t>
            </w:r>
            <w:r w:rsidR="0087345B">
              <w:rPr>
                <w:i/>
              </w:rPr>
              <w:t xml:space="preserve"> </w:t>
            </w:r>
            <w:r w:rsidRPr="00226154">
              <w:t>és Madden</w:t>
            </w:r>
            <w:r w:rsidR="0087345B">
              <w:t xml:space="preserve"> </w:t>
            </w:r>
            <w:r w:rsidRPr="00C427BA">
              <w:rPr>
                <w:i/>
              </w:rPr>
              <w:t>Szerelmes Shakespeare</w:t>
            </w:r>
            <w:r w:rsidR="0087345B">
              <w:rPr>
                <w:i/>
              </w:rPr>
              <w:t xml:space="preserve"> </w:t>
            </w:r>
            <w:r w:rsidR="00D855AC">
              <w:t xml:space="preserve">c. </w:t>
            </w:r>
            <w:r w:rsidRPr="00226154">
              <w:t>filmjéből</w:t>
            </w:r>
          </w:p>
          <w:p w:rsidR="003D3CC5" w:rsidRDefault="003D3CC5" w:rsidP="00CC6853">
            <w:pPr>
              <w:pStyle w:val="TblzatSzveg"/>
              <w:spacing w:before="0"/>
              <w:rPr>
                <w:u w:val="single"/>
              </w:rPr>
            </w:pPr>
          </w:p>
          <w:p w:rsidR="00AD0356" w:rsidRDefault="00AD0356" w:rsidP="00CC6853">
            <w:pPr>
              <w:pStyle w:val="TblzatSzveg"/>
              <w:spacing w:before="0"/>
            </w:pPr>
            <w:r>
              <w:t>memoriter: egy választott monológ műből</w:t>
            </w:r>
          </w:p>
          <w:p w:rsidR="00AD0356" w:rsidRPr="00C55814" w:rsidRDefault="00AD0356" w:rsidP="00CC6853">
            <w:pPr>
              <w:pStyle w:val="TblzatSzveg"/>
              <w:spacing w:before="0"/>
              <w:rPr>
                <w:u w:val="single"/>
              </w:rPr>
            </w:pPr>
          </w:p>
          <w:p w:rsidR="00AD0356" w:rsidRDefault="00AD0356" w:rsidP="00CC6853">
            <w:pPr>
              <w:pStyle w:val="TblzatSzveg"/>
              <w:spacing w:before="0"/>
              <w:rPr>
                <w:rStyle w:val="Kiemels2"/>
              </w:rPr>
            </w:pPr>
            <w:r w:rsidRPr="00020767">
              <w:rPr>
                <w:rStyle w:val="Kiemels2"/>
              </w:rPr>
              <w:t>Differenciálás, mélyítés, dúsítás</w:t>
            </w:r>
          </w:p>
          <w:p w:rsidR="00AD0356" w:rsidRPr="00020767" w:rsidRDefault="00AD0356" w:rsidP="00CC685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 xml:space="preserve">– </w:t>
            </w:r>
            <w:r>
              <w:rPr>
                <w:rStyle w:val="Kiemels"/>
              </w:rPr>
              <w:t>Hamlet</w:t>
            </w:r>
          </w:p>
          <w:p w:rsidR="00AD0356" w:rsidRDefault="00AD0356" w:rsidP="00CC6853">
            <w:pPr>
              <w:pStyle w:val="TblzatSzveg"/>
              <w:spacing w:before="0"/>
            </w:pPr>
            <w:r>
              <w:t xml:space="preserve">– Jarry: </w:t>
            </w:r>
            <w:r w:rsidRPr="00C427BA">
              <w:rPr>
                <w:i/>
              </w:rPr>
              <w:t>Übü király</w:t>
            </w:r>
            <w:r>
              <w:t xml:space="preserve"> – részlet</w:t>
            </w:r>
          </w:p>
          <w:p w:rsidR="00677455" w:rsidRDefault="00677455" w:rsidP="00CC6853">
            <w:pPr>
              <w:pStyle w:val="TblzatSzveg"/>
              <w:spacing w:before="0"/>
            </w:pPr>
            <w:r>
              <w:t xml:space="preserve">– A </w:t>
            </w:r>
            <w:r w:rsidRPr="00677455">
              <w:rPr>
                <w:rStyle w:val="Kiemels"/>
              </w:rPr>
              <w:t>Hagyományba ágya</w:t>
            </w:r>
            <w:r>
              <w:rPr>
                <w:rStyle w:val="Kiemels"/>
              </w:rPr>
              <w:t>z</w:t>
            </w:r>
            <w:r w:rsidRPr="00677455">
              <w:rPr>
                <w:rStyle w:val="Kiemels"/>
              </w:rPr>
              <w:t>ottság</w:t>
            </w:r>
            <w:r>
              <w:t xml:space="preserve"> című ismeretközlő szöveg</w:t>
            </w:r>
          </w:p>
          <w:p w:rsidR="001370DA" w:rsidRDefault="001370DA" w:rsidP="00CC6853">
            <w:pPr>
              <w:pStyle w:val="TblzatSzveg"/>
              <w:spacing w:before="0"/>
            </w:pPr>
          </w:p>
          <w:p w:rsidR="001370DA" w:rsidRDefault="008B2ADB" w:rsidP="00CC6853">
            <w:pPr>
              <w:pStyle w:val="TblzatSzveg"/>
              <w:spacing w:before="0"/>
            </w:pPr>
            <w:r>
              <w:t>Egy Shakespeare-</w:t>
            </w:r>
            <w:r w:rsidR="001370DA">
              <w:t xml:space="preserve">dráma ismerete. A házi olvasmányként olvasott mű elemzése, értelmezése </w:t>
            </w:r>
            <w:r w:rsidR="000C1B71">
              <w:t>egyéni</w:t>
            </w:r>
            <w:r w:rsidR="001370DA">
              <w:t xml:space="preserve"> és csoportmunkában az esszérészletek (Heller Ágnes és Kállay Géza Shakespeare drámaművészetéről – részletek), a feladatok, valamint a képanyag (</w:t>
            </w:r>
            <w:r w:rsidR="000C1B71">
              <w:t>Tk. II. k. 178–188</w:t>
            </w:r>
            <w:r w:rsidR="001370DA">
              <w:t xml:space="preserve">. o.) segítségével. </w:t>
            </w:r>
          </w:p>
          <w:p w:rsidR="001370DA" w:rsidRPr="00226154" w:rsidRDefault="001370DA" w:rsidP="00CC6853">
            <w:pPr>
              <w:pStyle w:val="TblzatSzveg"/>
              <w:spacing w:before="0"/>
            </w:pPr>
            <w:r>
              <w:lastRenderedPageBreak/>
              <w:t xml:space="preserve">Az elsődleges olvasói tapasztok előhívása, drámaelemzés megadott szempontokkal: </w:t>
            </w:r>
            <w:r w:rsidRPr="00226154">
              <w:t>a konflikt</w:t>
            </w:r>
            <w:r w:rsidR="00806269">
              <w:t>usos modell alkalmazása</w:t>
            </w:r>
            <w:r>
              <w:t xml:space="preserve">. </w:t>
            </w:r>
          </w:p>
          <w:p w:rsidR="001370DA" w:rsidRDefault="001370DA" w:rsidP="00CC6853">
            <w:pPr>
              <w:pStyle w:val="TblzatSzveg"/>
              <w:spacing w:before="0"/>
            </w:pPr>
            <w:r>
              <w:t>A</w:t>
            </w:r>
            <w:r w:rsidRPr="00226154">
              <w:t xml:space="preserve"> drámai viszonyrendszer értelmezése, eltérő magatartásformák, néző</w:t>
            </w:r>
            <w:r>
              <w:t>pontok és igazságok jellemzése.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t xml:space="preserve">A drámai alaphelyzet meghatározása, szereplők jellemzése. 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t xml:space="preserve">Megadott jelenet </w:t>
            </w:r>
            <w:r w:rsidR="00A97E5D">
              <w:t>meg</w:t>
            </w:r>
            <w:r>
              <w:t xml:space="preserve">rendezése. </w:t>
            </w:r>
          </w:p>
          <w:p w:rsidR="00806269" w:rsidRDefault="00806269" w:rsidP="00CC6853">
            <w:pPr>
              <w:pStyle w:val="TblzatSzveg"/>
              <w:spacing w:before="0"/>
            </w:pPr>
          </w:p>
          <w:p w:rsidR="00806269" w:rsidRDefault="002F6867" w:rsidP="00CC6853">
            <w:pPr>
              <w:pStyle w:val="TblzatSzveg"/>
              <w:spacing w:before="0"/>
            </w:pPr>
            <w:r>
              <w:t xml:space="preserve">zenehallgatás: Bereményi Géza–Cseh Tamás </w:t>
            </w:r>
            <w:r w:rsidRPr="002F6867">
              <w:rPr>
                <w:rStyle w:val="Kiemels"/>
              </w:rPr>
              <w:t xml:space="preserve">Dal a </w:t>
            </w:r>
            <w:r>
              <w:rPr>
                <w:rStyle w:val="Kiemels"/>
              </w:rPr>
              <w:t>ravaszdi S</w:t>
            </w:r>
            <w:r w:rsidRPr="002F6867">
              <w:rPr>
                <w:rStyle w:val="Kiemels"/>
              </w:rPr>
              <w:t xml:space="preserve">hakespeare Williamről </w:t>
            </w:r>
            <w:r w:rsidR="00D855AC">
              <w:t xml:space="preserve">c. </w:t>
            </w:r>
            <w:r>
              <w:t>dala</w:t>
            </w:r>
          </w:p>
          <w:p w:rsidR="00AD0356" w:rsidRDefault="00AD0356" w:rsidP="00CC6853">
            <w:pPr>
              <w:pStyle w:val="TblzatSzveg"/>
              <w:spacing w:before="0"/>
            </w:pPr>
          </w:p>
          <w:p w:rsidR="00AD0356" w:rsidRDefault="00AD0356" w:rsidP="00CC6853">
            <w:pPr>
              <w:pStyle w:val="TblzatSzveg"/>
              <w:spacing w:before="0"/>
            </w:pPr>
            <w:r>
              <w:t>memoriter: egy választott monológ műből</w:t>
            </w:r>
          </w:p>
          <w:p w:rsidR="00AD0356" w:rsidRDefault="00AD0356" w:rsidP="00CC6853">
            <w:pPr>
              <w:pStyle w:val="TblzatSzveg"/>
              <w:spacing w:before="0"/>
            </w:pPr>
          </w:p>
          <w:p w:rsidR="00F571E3" w:rsidRDefault="00F571E3" w:rsidP="00CC6853">
            <w:pPr>
              <w:pStyle w:val="TblzatSzveg"/>
              <w:spacing w:before="0"/>
              <w:rPr>
                <w:rStyle w:val="Kiemels2"/>
              </w:rPr>
            </w:pPr>
            <w:r w:rsidRPr="00020767">
              <w:rPr>
                <w:rStyle w:val="Kiemels2"/>
              </w:rPr>
              <w:t>Differenciálás, mélyítés, dúsítás</w:t>
            </w:r>
          </w:p>
          <w:p w:rsidR="00F571E3" w:rsidRDefault="00F571E3" w:rsidP="00CC6853">
            <w:pPr>
              <w:pStyle w:val="TblzatSzveg"/>
              <w:spacing w:before="0"/>
              <w:rPr>
                <w:rStyle w:val="Kiemels"/>
              </w:rPr>
            </w:pPr>
            <w:r>
              <w:rPr>
                <w:rStyle w:val="Kiemels2"/>
              </w:rPr>
              <w:t xml:space="preserve">– </w:t>
            </w:r>
            <w:r>
              <w:rPr>
                <w:rStyle w:val="Kiemels"/>
              </w:rPr>
              <w:t>Romeo és Júlia</w:t>
            </w:r>
          </w:p>
          <w:p w:rsidR="00677455" w:rsidRPr="00677455" w:rsidRDefault="00677455" w:rsidP="00CC685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>
              <w:rPr>
                <w:rStyle w:val="Kiemels"/>
              </w:rPr>
              <w:t>–</w:t>
            </w:r>
            <w:r w:rsidRPr="00677455">
              <w:rPr>
                <w:rStyle w:val="Kiemels"/>
              </w:rPr>
              <w:t>Források, ősképek, feldolgozások</w:t>
            </w:r>
            <w:r w:rsidR="00EF583A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>
              <w:t>ismeretközlő szöveg</w:t>
            </w:r>
          </w:p>
          <w:p w:rsidR="00F571E3" w:rsidRDefault="00AD0356" w:rsidP="00CC6853">
            <w:pPr>
              <w:pStyle w:val="TblzatSzveg"/>
              <w:spacing w:before="0"/>
            </w:pPr>
            <w:r>
              <w:t xml:space="preserve">– </w:t>
            </w:r>
            <w:r w:rsidR="00F571E3">
              <w:t xml:space="preserve">Jarry: </w:t>
            </w:r>
            <w:r w:rsidR="00F571E3" w:rsidRPr="00C427BA">
              <w:rPr>
                <w:i/>
              </w:rPr>
              <w:t>Übü király</w:t>
            </w:r>
            <w:r w:rsidR="00F571E3">
              <w:t xml:space="preserve"> – részlet</w:t>
            </w:r>
          </w:p>
          <w:p w:rsidR="00AD0356" w:rsidRPr="00F571E3" w:rsidRDefault="00AD0356" w:rsidP="00CC6853">
            <w:pPr>
              <w:pStyle w:val="TblzatSzveg"/>
              <w:spacing w:before="0"/>
            </w:pPr>
            <w:r>
              <w:t xml:space="preserve">– Kormos István: </w:t>
            </w:r>
            <w:r w:rsidRPr="00AD0356">
              <w:rPr>
                <w:rStyle w:val="Kiemels"/>
              </w:rPr>
              <w:t>Szegény Yorick</w:t>
            </w:r>
            <w:r>
              <w:t xml:space="preserve"> – részlet és Jékely Zoltán: </w:t>
            </w:r>
            <w:r w:rsidRPr="00AD0356">
              <w:rPr>
                <w:rStyle w:val="Kiemels"/>
              </w:rPr>
              <w:t>Kormos Yoricktól kérdezem</w:t>
            </w:r>
            <w:r>
              <w:t xml:space="preserve"> – részlet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819DC" w:rsidRDefault="003D3CC5" w:rsidP="00CC6853">
            <w:pPr>
              <w:pStyle w:val="TblzatSzveg"/>
              <w:spacing w:before="0"/>
            </w:pPr>
            <w:r>
              <w:t>érthető, tagolt a szerepnek, helyzetnek megfelelő beszéd a jelenet</w:t>
            </w:r>
            <w:r w:rsidR="001370DA">
              <w:t>ek</w:t>
            </w:r>
            <w:r>
              <w:t xml:space="preserve"> előadásakor</w:t>
            </w:r>
            <w:r w:rsidR="001370DA">
              <w:t>;</w:t>
            </w:r>
          </w:p>
          <w:p w:rsidR="001370DA" w:rsidRDefault="001370DA" w:rsidP="00CC6853">
            <w:pPr>
              <w:pStyle w:val="TblzatSzveg"/>
              <w:spacing w:before="0"/>
            </w:pPr>
            <w:r>
              <w:t>az önálló vélemény tömör, érthető megfogalmazása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215D3E" w:rsidP="00CC6853">
            <w:pPr>
              <w:pStyle w:val="TblzatSzveg"/>
              <w:spacing w:before="0"/>
            </w:pPr>
            <w:r>
              <w:t>a mű otthoni olvasása</w:t>
            </w:r>
            <w:r w:rsidR="00440098">
              <w:t>, ismeretközlő szöveg olvasása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440098" w:rsidP="00CC6853">
            <w:pPr>
              <w:pStyle w:val="TblzatSzveg"/>
              <w:spacing w:before="0"/>
            </w:pPr>
            <w:r>
              <w:lastRenderedPageBreak/>
              <w:t>kreatív írás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440098" w:rsidP="00CC6853">
            <w:pPr>
              <w:pStyle w:val="TblzatSzveg"/>
              <w:spacing w:before="0"/>
            </w:pPr>
            <w:r>
              <w:t>gyűjtőmunka</w:t>
            </w:r>
            <w:r w:rsidR="003D3CC5">
              <w:t>, grafikai szervezők használata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440098" w:rsidP="00CC6853">
            <w:pPr>
              <w:pStyle w:val="TblzatSzveg"/>
              <w:spacing w:before="0"/>
            </w:pPr>
            <w:r>
              <w:t>idézetkeresés, értelmezés, elemzés, állókép, drámajáték, plakátkészítés</w:t>
            </w:r>
            <w:r w:rsidR="003D3CC5">
              <w:t>, színházelméleti és színháztörténeti háttérismertek alkalmazása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440098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 xml:space="preserve">önálló vélemény megfogalmazása, érvek, összehasonlítás </w:t>
            </w:r>
          </w:p>
          <w:p w:rsidR="00A819DC" w:rsidRDefault="00A819DC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AD0356" w:rsidRDefault="00806269" w:rsidP="00CC685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>Hf.:</w:t>
            </w:r>
          </w:p>
          <w:p w:rsidR="00A819DC" w:rsidRDefault="00AD0356" w:rsidP="00CC685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806269">
              <w:rPr>
                <w:color w:val="000000"/>
              </w:rPr>
              <w:t xml:space="preserve">Tk. II. k. 174. o. </w:t>
            </w:r>
            <w:r>
              <w:rPr>
                <w:color w:val="000000"/>
              </w:rPr>
              <w:t xml:space="preserve">33. f), </w:t>
            </w:r>
            <w:r w:rsidR="00806269">
              <w:rPr>
                <w:color w:val="000000"/>
              </w:rPr>
              <w:t>34. f.</w:t>
            </w:r>
            <w:r w:rsidR="00497230">
              <w:rPr>
                <w:color w:val="000000"/>
              </w:rPr>
              <w:t>,</w:t>
            </w:r>
          </w:p>
          <w:p w:rsidR="00806269" w:rsidRDefault="00AD0356" w:rsidP="00CC685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>– a választott monológ memorizálása</w:t>
            </w:r>
          </w:p>
          <w:p w:rsidR="00806269" w:rsidRDefault="00806269" w:rsidP="00CC6853">
            <w:pPr>
              <w:pStyle w:val="TblzatSzveg"/>
              <w:spacing w:before="0"/>
              <w:rPr>
                <w:color w:val="000000"/>
              </w:rPr>
            </w:pPr>
          </w:p>
          <w:p w:rsidR="00AD0356" w:rsidRDefault="00AD0356" w:rsidP="00CC6853">
            <w:pPr>
              <w:pStyle w:val="TblzatSzveg"/>
              <w:spacing w:before="0"/>
              <w:rPr>
                <w:rStyle w:val="Kiemels2"/>
              </w:rPr>
            </w:pPr>
          </w:p>
          <w:p w:rsidR="00AD0356" w:rsidRDefault="00AD0356" w:rsidP="00CC6853">
            <w:pPr>
              <w:pStyle w:val="TblzatSzveg"/>
              <w:spacing w:before="0"/>
              <w:rPr>
                <w:rStyle w:val="Kiemels2"/>
              </w:rPr>
            </w:pPr>
          </w:p>
          <w:p w:rsidR="00AD0356" w:rsidRDefault="00AD0356" w:rsidP="00CC6853">
            <w:pPr>
              <w:pStyle w:val="TblzatSzveg"/>
              <w:spacing w:before="0"/>
              <w:rPr>
                <w:rStyle w:val="Kiemels2"/>
              </w:rPr>
            </w:pPr>
          </w:p>
          <w:p w:rsidR="00806269" w:rsidRPr="00FE45AE" w:rsidRDefault="00806269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t>az önálló vélemény tömör, érthető megfogalmazása</w:t>
            </w:r>
          </w:p>
          <w:p w:rsidR="00806269" w:rsidRPr="00FE45AE" w:rsidRDefault="00806269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t>a mű otthoni olvasása, műrészletek olvasása belső hangok technikával a tanórán, ismeretközlő szöveg olvasása jelöléstáblázattal</w:t>
            </w:r>
          </w:p>
          <w:p w:rsidR="00806269" w:rsidRPr="00FE45AE" w:rsidRDefault="00806269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lastRenderedPageBreak/>
              <w:t>kreatív írás, esszéírás</w:t>
            </w:r>
          </w:p>
          <w:p w:rsidR="00806269" w:rsidRPr="00FE45AE" w:rsidRDefault="00806269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t>gyűjtőmunka, grafikai szervezők használata</w:t>
            </w:r>
          </w:p>
          <w:p w:rsidR="00806269" w:rsidRPr="00FE45AE" w:rsidRDefault="00806269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06269" w:rsidRDefault="00806269" w:rsidP="00CC6853">
            <w:pPr>
              <w:pStyle w:val="TblzatSzveg"/>
              <w:spacing w:before="0"/>
            </w:pPr>
            <w:r>
              <w:t>idézetkeresés, értelmezés, elemzés, állókép, drámajáték, plakátkészítés, színházelméleti és színháztörténeti háttérismertek alkalmazása</w:t>
            </w:r>
          </w:p>
          <w:p w:rsidR="00806269" w:rsidRPr="00FE45AE" w:rsidRDefault="00806269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06269" w:rsidRDefault="00806269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 xml:space="preserve">önálló vélemény megfogalmazása, érvek, összehasonlítás </w:t>
            </w:r>
          </w:p>
          <w:p w:rsidR="00806269" w:rsidRDefault="00806269" w:rsidP="00CC6853">
            <w:pPr>
              <w:pStyle w:val="TblzatSzveg"/>
              <w:spacing w:before="0"/>
              <w:rPr>
                <w:color w:val="000000"/>
              </w:rPr>
            </w:pPr>
          </w:p>
          <w:p w:rsidR="00AD0356" w:rsidRDefault="00806269" w:rsidP="00CC685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>Hf.:</w:t>
            </w:r>
          </w:p>
          <w:p w:rsidR="00806269" w:rsidRDefault="00AD0356" w:rsidP="00CC685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>–Tk. II. k. 174. o. 30., 31</w:t>
            </w:r>
            <w:r w:rsidR="00806269">
              <w:rPr>
                <w:color w:val="000000"/>
              </w:rPr>
              <w:t>. f.</w:t>
            </w:r>
            <w:r w:rsidR="00497230">
              <w:rPr>
                <w:color w:val="000000"/>
              </w:rPr>
              <w:t>,</w:t>
            </w:r>
          </w:p>
          <w:p w:rsidR="00806269" w:rsidRPr="00A85D12" w:rsidRDefault="00AD0356" w:rsidP="00CC6853">
            <w:pPr>
              <w:pStyle w:val="TblzatSzveg"/>
              <w:spacing w:before="0"/>
              <w:rPr>
                <w:color w:val="000000"/>
              </w:rPr>
            </w:pPr>
            <w:r>
              <w:rPr>
                <w:color w:val="000000"/>
              </w:rPr>
              <w:t>– a választott monológ memorizálása</w:t>
            </w:r>
          </w:p>
        </w:tc>
        <w:tc>
          <w:tcPr>
            <w:tcW w:w="1117" w:type="pct"/>
            <w:shd w:val="clear" w:color="auto" w:fill="auto"/>
          </w:tcPr>
          <w:p w:rsidR="00677455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226154">
              <w:lastRenderedPageBreak/>
              <w:t>a mű hagyományba ágyazottsága, konfliktusos dráma,</w:t>
            </w:r>
            <w:r w:rsidR="0087345B">
              <w:t xml:space="preserve"> </w:t>
            </w:r>
            <w:r w:rsidRPr="00226154">
              <w:t xml:space="preserve">metaforikus </w:t>
            </w:r>
            <w:r w:rsidRPr="00677455">
              <w:rPr>
                <w:rStyle w:val="Kiemels2"/>
              </w:rPr>
              <w:t>dráma</w:t>
            </w:r>
            <w:r w:rsidR="00677455">
              <w:rPr>
                <w:rStyle w:val="Kiemels2"/>
              </w:rPr>
              <w:t xml:space="preserve">i </w:t>
            </w:r>
            <w:r w:rsidRPr="00677455">
              <w:rPr>
                <w:rStyle w:val="Kiemels2"/>
              </w:rPr>
              <w:t>nyelv</w:t>
            </w:r>
            <w:r w:rsidRPr="00226154">
              <w:t>,</w:t>
            </w:r>
            <w:r w:rsidR="00EF583A">
              <w:t xml:space="preserve"> </w:t>
            </w:r>
            <w:r w:rsidR="00677455" w:rsidRPr="00677455">
              <w:rPr>
                <w:rStyle w:val="Kiemels2"/>
              </w:rPr>
              <w:t xml:space="preserve">drámai </w:t>
            </w:r>
            <w:r w:rsidRPr="00677455">
              <w:rPr>
                <w:rStyle w:val="Kiemels2"/>
              </w:rPr>
              <w:t>jellem (karakter)</w:t>
            </w:r>
            <w:r w:rsidR="00677455">
              <w:rPr>
                <w:rStyle w:val="Kiemels2"/>
              </w:rPr>
              <w:t xml:space="preserve">, drámai szerkezet, </w:t>
            </w:r>
            <w:r w:rsidR="00677455" w:rsidRPr="00677455">
              <w:rPr>
                <w:rStyle w:val="Kiemels2"/>
              </w:rPr>
              <w:t>drámai műfajok</w:t>
            </w:r>
            <w:r w:rsidR="00677455">
              <w:t xml:space="preserve">: </w:t>
            </w:r>
            <w:r w:rsidR="00677455" w:rsidRPr="00226154">
              <w:t>tragédia, komédia, színmű</w:t>
            </w:r>
          </w:p>
          <w:p w:rsidR="00A819DC" w:rsidRDefault="00A819DC" w:rsidP="00CC6853">
            <w:pPr>
              <w:pStyle w:val="TblzatSzveg"/>
              <w:spacing w:before="0"/>
            </w:pPr>
            <w:r w:rsidRPr="00677455">
              <w:rPr>
                <w:rStyle w:val="Kiemels2"/>
              </w:rPr>
              <w:t>blank verse</w:t>
            </w:r>
            <w:r w:rsidRPr="00226154">
              <w:t>,</w:t>
            </w:r>
            <w:r w:rsidR="0087345B">
              <w:t xml:space="preserve"> </w:t>
            </w:r>
            <w:r>
              <w:t>film</w:t>
            </w:r>
            <w:r w:rsidRPr="00226154">
              <w:t>adaptáció</w:t>
            </w: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CC6853">
            <w:pPr>
              <w:pStyle w:val="TblzatSzveg"/>
              <w:spacing w:before="0"/>
            </w:pPr>
          </w:p>
          <w:p w:rsidR="00EF583A" w:rsidRDefault="00EF583A" w:rsidP="00EF583A">
            <w:pPr>
              <w:pStyle w:val="TblzatSzveg"/>
              <w:spacing w:before="0"/>
              <w:rPr>
                <w:rStyle w:val="Kiemels2"/>
              </w:rPr>
            </w:pPr>
            <w:r w:rsidRPr="00226154">
              <w:t>a mű hagyományba ágyazottsága, konfliktusos dráma,</w:t>
            </w:r>
            <w:r>
              <w:t xml:space="preserve"> </w:t>
            </w:r>
            <w:r w:rsidRPr="00226154">
              <w:t xml:space="preserve">metaforikus </w:t>
            </w:r>
            <w:r w:rsidRPr="00677455">
              <w:rPr>
                <w:rStyle w:val="Kiemels2"/>
              </w:rPr>
              <w:t>dráma</w:t>
            </w:r>
            <w:r>
              <w:rPr>
                <w:rStyle w:val="Kiemels2"/>
              </w:rPr>
              <w:t xml:space="preserve">i </w:t>
            </w:r>
            <w:r w:rsidRPr="00677455">
              <w:rPr>
                <w:rStyle w:val="Kiemels2"/>
              </w:rPr>
              <w:t>nyelv</w:t>
            </w:r>
            <w:r w:rsidRPr="00226154">
              <w:t>,</w:t>
            </w:r>
            <w:r>
              <w:t xml:space="preserve"> </w:t>
            </w:r>
            <w:r w:rsidRPr="00677455">
              <w:rPr>
                <w:rStyle w:val="Kiemels2"/>
              </w:rPr>
              <w:t>drámai jellem (karakter)</w:t>
            </w:r>
            <w:r>
              <w:rPr>
                <w:rStyle w:val="Kiemels2"/>
              </w:rPr>
              <w:t xml:space="preserve">, drámai szerkezet, </w:t>
            </w:r>
            <w:r w:rsidRPr="00677455">
              <w:rPr>
                <w:rStyle w:val="Kiemels2"/>
              </w:rPr>
              <w:t>drámai műfajok</w:t>
            </w:r>
            <w:r>
              <w:t xml:space="preserve">: </w:t>
            </w:r>
            <w:r w:rsidRPr="00226154">
              <w:t>tragédia, komédia, színmű</w:t>
            </w:r>
          </w:p>
          <w:p w:rsidR="00EF583A" w:rsidRPr="00677455" w:rsidRDefault="00EF583A" w:rsidP="00EF583A">
            <w:pPr>
              <w:pStyle w:val="TblzatSzveg"/>
              <w:spacing w:before="0"/>
            </w:pPr>
            <w:r w:rsidRPr="00677455">
              <w:rPr>
                <w:rStyle w:val="Kiemels2"/>
              </w:rPr>
              <w:t>blank verse</w:t>
            </w:r>
            <w:r w:rsidRPr="00226154">
              <w:t>,</w:t>
            </w:r>
            <w:r>
              <w:t xml:space="preserve"> film</w:t>
            </w:r>
            <w:r w:rsidRPr="00226154">
              <w:t>adaptáció</w:t>
            </w:r>
          </w:p>
        </w:tc>
      </w:tr>
      <w:tr w:rsidR="00A819DC" w:rsidRPr="007C2029" w:rsidTr="004414F8">
        <w:trPr>
          <w:trHeight w:val="464"/>
          <w:jc w:val="center"/>
        </w:trPr>
        <w:tc>
          <w:tcPr>
            <w:tcW w:w="326" w:type="pct"/>
            <w:shd w:val="clear" w:color="auto" w:fill="auto"/>
          </w:tcPr>
          <w:p w:rsidR="00A819DC" w:rsidRPr="004A7332" w:rsidRDefault="00834285" w:rsidP="00CC685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68–69</w:t>
            </w:r>
            <w:r w:rsidR="00A819DC" w:rsidRPr="004A7332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CC6853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 w:rsidRPr="00690BC7">
              <w:rPr>
                <w:b/>
              </w:rPr>
              <w:t xml:space="preserve">Cervantes: </w:t>
            </w:r>
            <w:r w:rsidRPr="00690BC7">
              <w:rPr>
                <w:rStyle w:val="Kiemels"/>
                <w:b/>
              </w:rPr>
              <w:t>Don Quijote</w:t>
            </w:r>
            <w:r w:rsidRPr="00690BC7">
              <w:rPr>
                <w:b/>
              </w:rPr>
              <w:t xml:space="preserve"> –részlet</w:t>
            </w:r>
          </w:p>
        </w:tc>
        <w:tc>
          <w:tcPr>
            <w:tcW w:w="1323" w:type="pct"/>
            <w:shd w:val="clear" w:color="auto" w:fill="auto"/>
          </w:tcPr>
          <w:p w:rsidR="00B779EB" w:rsidRPr="00B779EB" w:rsidRDefault="00B779EB" w:rsidP="00CC6853">
            <w:pPr>
              <w:pStyle w:val="TblzatSzveg"/>
              <w:spacing w:before="0"/>
            </w:pPr>
            <w:r>
              <w:t xml:space="preserve">A késő reneszánsz, manierizmus főbb jellemzőinek megismerése. A </w:t>
            </w:r>
            <w:r w:rsidRPr="00B779EB">
              <w:rPr>
                <w:rStyle w:val="Kiemels"/>
              </w:rPr>
              <w:t xml:space="preserve">Don Quijote </w:t>
            </w:r>
            <w:r w:rsidRPr="00B779EB">
              <w:t>részletének olvasása, érte</w:t>
            </w:r>
            <w:r>
              <w:t xml:space="preserve">lmezése az esszérészlet (Unamuno: </w:t>
            </w:r>
            <w:r w:rsidRPr="00B779EB">
              <w:rPr>
                <w:rStyle w:val="Kiemels"/>
              </w:rPr>
              <w:t>Don Quijote és Sancho Panza élete</w:t>
            </w:r>
            <w:r>
              <w:t>), a feladatok, valamint a képek (</w:t>
            </w:r>
            <w:r w:rsidRPr="00020767">
              <w:t>Tk. II. k. 192–199. o.</w:t>
            </w:r>
            <w:r>
              <w:t xml:space="preserve">) segítségével. </w:t>
            </w:r>
          </w:p>
          <w:p w:rsidR="00A819DC" w:rsidRPr="00020767" w:rsidRDefault="00B779EB" w:rsidP="00CC6853">
            <w:pPr>
              <w:pStyle w:val="TblzatSzveg"/>
              <w:spacing w:before="0"/>
            </w:pPr>
            <w:r>
              <w:lastRenderedPageBreak/>
              <w:t xml:space="preserve">Az </w:t>
            </w:r>
            <w:r w:rsidR="00A819DC" w:rsidRPr="00020767">
              <w:t xml:space="preserve">olvasói tapasztalatok és </w:t>
            </w:r>
            <w:r w:rsidR="00174609">
              <w:t xml:space="preserve">a </w:t>
            </w:r>
            <w:r w:rsidR="00A819DC" w:rsidRPr="00020767">
              <w:t xml:space="preserve">meglévő tudás </w:t>
            </w:r>
            <w:r>
              <w:t xml:space="preserve">előhívása, </w:t>
            </w:r>
            <w:r w:rsidRPr="00020767">
              <w:t>stíluselemzés (a paródia és a humor n</w:t>
            </w:r>
            <w:r>
              <w:t xml:space="preserve">yelvi eszközeinek azonosítása). </w:t>
            </w:r>
            <w:r w:rsidR="00174609">
              <w:t>Az elbeszélői helyzet sajátosságainak megfigyelése, a karakterek jellemzése.</w:t>
            </w:r>
          </w:p>
          <w:p w:rsidR="00B779EB" w:rsidRDefault="00B779EB" w:rsidP="00CC6853">
            <w:pPr>
              <w:pStyle w:val="TblzatSzveg"/>
              <w:spacing w:before="0"/>
            </w:pPr>
          </w:p>
          <w:p w:rsidR="00A819DC" w:rsidRPr="00020767" w:rsidRDefault="00B779EB" w:rsidP="00CC6853">
            <w:pPr>
              <w:pStyle w:val="TblzatSzveg"/>
              <w:spacing w:before="0"/>
            </w:pPr>
            <w:r>
              <w:t>filmnézés: r</w:t>
            </w:r>
            <w:r w:rsidR="00A819DC" w:rsidRPr="00020767">
              <w:t xml:space="preserve">észlet Hiller </w:t>
            </w:r>
            <w:r w:rsidR="00A819DC" w:rsidRPr="00B779EB">
              <w:rPr>
                <w:rStyle w:val="Kiemels"/>
              </w:rPr>
              <w:t>La Mancha lovagja</w:t>
            </w:r>
            <w:r w:rsidR="000E7FC6">
              <w:rPr>
                <w:rStyle w:val="Kiemels"/>
              </w:rPr>
              <w:t xml:space="preserve"> </w:t>
            </w:r>
            <w:r w:rsidR="00D855AC">
              <w:t xml:space="preserve">c. </w:t>
            </w:r>
            <w:r w:rsidR="00A819DC" w:rsidRPr="00020767">
              <w:t>musicaljéből</w:t>
            </w:r>
          </w:p>
          <w:p w:rsidR="00A819DC" w:rsidRPr="00020767" w:rsidRDefault="00A819DC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A819DC" w:rsidRPr="00020767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020767">
              <w:rPr>
                <w:rStyle w:val="Kiemels2"/>
              </w:rPr>
              <w:t>Differenciálás, mélyítés, dúsítás</w:t>
            </w:r>
          </w:p>
          <w:p w:rsidR="00A819DC" w:rsidRPr="007C2029" w:rsidRDefault="00A819DC" w:rsidP="00CC6853">
            <w:pPr>
              <w:pStyle w:val="TblzatSzveg"/>
              <w:spacing w:before="0"/>
              <w:rPr>
                <w:color w:val="000000"/>
              </w:rPr>
            </w:pPr>
            <w:r w:rsidRPr="00020767">
              <w:t xml:space="preserve">Borges: </w:t>
            </w:r>
            <w:r w:rsidRPr="00020767">
              <w:rPr>
                <w:rStyle w:val="Kiemels"/>
              </w:rPr>
              <w:t>Pierre Ménard, a „Don Quijote” szerzője</w:t>
            </w:r>
            <w:r w:rsidRPr="00020767">
              <w:t xml:space="preserve"> – részlet</w:t>
            </w:r>
          </w:p>
        </w:tc>
        <w:tc>
          <w:tcPr>
            <w:tcW w:w="1232" w:type="pct"/>
            <w:shd w:val="clear" w:color="auto" w:fill="auto"/>
          </w:tcPr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819DC" w:rsidRDefault="008D26EA" w:rsidP="00CC6853">
            <w:pPr>
              <w:pStyle w:val="TblzatSzveg"/>
              <w:spacing w:before="0"/>
            </w:pPr>
            <w:r>
              <w:t>a mű</w:t>
            </w:r>
            <w:r w:rsidR="00174609">
              <w:t>részlet olvasása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B779EB" w:rsidP="00CC6853">
            <w:pPr>
              <w:pStyle w:val="TblzatSzveg"/>
              <w:spacing w:before="0"/>
            </w:pPr>
            <w:r w:rsidRPr="00020767">
              <w:t>kreatív írás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174609" w:rsidP="00CC6853">
            <w:pPr>
              <w:pStyle w:val="TblzatSzveg"/>
              <w:spacing w:before="0"/>
            </w:pPr>
            <w:r>
              <w:t>tudásmozgósítás, grafikai szervezők használata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Anyanyelvi kultúra, anyanyelvi ismeretek</w:t>
            </w:r>
          </w:p>
          <w:p w:rsidR="00A819DC" w:rsidRDefault="00174609" w:rsidP="00CC6853">
            <w:pPr>
              <w:pStyle w:val="TblzatSzveg"/>
              <w:spacing w:before="0"/>
            </w:pPr>
            <w:r>
              <w:t>nyelvhasználtbeli különbségek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B779EB" w:rsidP="00CC6853">
            <w:pPr>
              <w:pStyle w:val="TblzatSzveg"/>
              <w:spacing w:before="0"/>
            </w:pPr>
            <w:r>
              <w:t xml:space="preserve">a </w:t>
            </w:r>
            <w:r w:rsidRPr="00020767">
              <w:t>regényrészlet értelmezése, elemzése,</w:t>
            </w:r>
            <w:r>
              <w:t xml:space="preserve"> irodalomtörténeti háttérismeretek</w:t>
            </w:r>
          </w:p>
          <w:p w:rsidR="00A819DC" w:rsidRPr="00FE45AE" w:rsidRDefault="00A819DC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B779EB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 w:rsidRPr="00020767">
              <w:t>véleményalkotás, vita</w:t>
            </w:r>
            <w:r w:rsidR="00174609">
              <w:t>, összehasonlítás</w:t>
            </w:r>
          </w:p>
          <w:p w:rsidR="00A819DC" w:rsidRDefault="00A819DC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A819DC" w:rsidRPr="00483D6A" w:rsidRDefault="00677455" w:rsidP="00CC6853">
            <w:pPr>
              <w:pStyle w:val="TblzatSzveg"/>
              <w:spacing w:before="0"/>
            </w:pPr>
            <w:r>
              <w:rPr>
                <w:rStyle w:val="Kiemels"/>
                <w:i w:val="0"/>
                <w:iCs w:val="0"/>
              </w:rPr>
              <w:t>Hf.:</w:t>
            </w:r>
            <w:r w:rsidR="005833AB">
              <w:t>a középkorról készített önálló összefoglalás jegyzet</w:t>
            </w:r>
            <w:r w:rsidR="00682EB4">
              <w:t>e</w:t>
            </w:r>
            <w:r w:rsidR="005833AB">
              <w:t>inek átismétlése és Tk. II. k. 201. o. az összefoglaló kérdéssor segítségével a reneszánsz irodalmáról tanultak áttekintése, ismétlése</w:t>
            </w:r>
            <w:r w:rsidR="00497230">
              <w:t>.</w:t>
            </w:r>
          </w:p>
        </w:tc>
        <w:tc>
          <w:tcPr>
            <w:tcW w:w="1117" w:type="pct"/>
            <w:shd w:val="clear" w:color="auto" w:fill="auto"/>
          </w:tcPr>
          <w:p w:rsidR="00A819DC" w:rsidRPr="00226154" w:rsidRDefault="008D26EA" w:rsidP="00CC6853">
            <w:pPr>
              <w:pStyle w:val="TblzatSzveg"/>
              <w:spacing w:before="0"/>
            </w:pPr>
            <w:r>
              <w:lastRenderedPageBreak/>
              <w:t xml:space="preserve">manierizmus, </w:t>
            </w:r>
            <w:r w:rsidR="00A819DC" w:rsidRPr="00226154">
              <w:t>pikareszk,</w:t>
            </w:r>
            <w:r w:rsidR="00A819DC">
              <w:t xml:space="preserve"> figurakettős</w:t>
            </w:r>
            <w:r w:rsidR="00E61079">
              <w:t>,</w:t>
            </w:r>
            <w:r w:rsidR="00E61079" w:rsidRPr="008D26EA">
              <w:t xml:space="preserve"> regény</w:t>
            </w:r>
            <w:r w:rsidR="00A819DC" w:rsidRPr="008D26EA">
              <w:t>, lovagregény-paródia,</w:t>
            </w:r>
            <w:r w:rsidR="00A819DC" w:rsidRPr="00226154">
              <w:t xml:space="preserve"> viszonylagosság, </w:t>
            </w:r>
          </w:p>
          <w:p w:rsidR="00A819DC" w:rsidRPr="007C2029" w:rsidRDefault="00A819DC" w:rsidP="00CC6853">
            <w:pPr>
              <w:pStyle w:val="TblzatSzveg"/>
              <w:spacing w:before="0"/>
              <w:rPr>
                <w:color w:val="000000"/>
              </w:rPr>
            </w:pPr>
            <w:r w:rsidRPr="00226154">
              <w:t>hangsúlyozott megalkotottság, elbeszélői szerepek</w:t>
            </w:r>
          </w:p>
        </w:tc>
      </w:tr>
      <w:tr w:rsidR="00690BC7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690BC7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1002" w:type="pct"/>
            <w:shd w:val="clear" w:color="auto" w:fill="auto"/>
          </w:tcPr>
          <w:p w:rsidR="00690BC7" w:rsidRPr="000E7FC6" w:rsidRDefault="00690BC7" w:rsidP="00CC6853">
            <w:pPr>
              <w:pStyle w:val="TblzatSzveg"/>
              <w:spacing w:before="0"/>
              <w:rPr>
                <w:b/>
              </w:rPr>
            </w:pPr>
            <w:r w:rsidRPr="00690BC7">
              <w:rPr>
                <w:b/>
              </w:rPr>
              <w:t>Összefoglalás</w:t>
            </w:r>
          </w:p>
        </w:tc>
        <w:tc>
          <w:tcPr>
            <w:tcW w:w="1323" w:type="pct"/>
            <w:shd w:val="clear" w:color="auto" w:fill="auto"/>
          </w:tcPr>
          <w:p w:rsidR="00690BC7" w:rsidRPr="007C2029" w:rsidRDefault="00690BC7" w:rsidP="00CC6853">
            <w:pPr>
              <w:pStyle w:val="TblzatSzveg"/>
              <w:spacing w:before="0"/>
              <w:rPr>
                <w:color w:val="000000"/>
              </w:rPr>
            </w:pPr>
            <w:r>
              <w:t xml:space="preserve">A közékor és a reneszánsz irodalmáról tanultak rendszerezése az </w:t>
            </w:r>
            <w:r w:rsidRPr="0033043F">
              <w:t xml:space="preserve">otthoni felkészülés </w:t>
            </w:r>
            <w:r w:rsidR="00497230">
              <w:t xml:space="preserve">és </w:t>
            </w:r>
            <w:r w:rsidRPr="0033043F">
              <w:t>az összefoglaló tankönyvi kérdések (Tk. II. k.123. o. 1–13. o.; 201. o. 1–7.</w:t>
            </w:r>
            <w:r>
              <w:t xml:space="preserve"> f.</w:t>
            </w:r>
            <w:r w:rsidRPr="0033043F">
              <w:t>)</w:t>
            </w:r>
            <w:r w:rsidR="00497230">
              <w:t xml:space="preserve"> alapján:</w:t>
            </w:r>
            <w:r w:rsidRPr="0033043F">
              <w:t xml:space="preserve"> megbeszélés-egyeztetés a tan</w:t>
            </w:r>
            <w:r w:rsidR="00497230">
              <w:t>órán, csoportmunka, prezentáció.</w:t>
            </w:r>
          </w:p>
        </w:tc>
        <w:tc>
          <w:tcPr>
            <w:tcW w:w="1232" w:type="pct"/>
            <w:shd w:val="clear" w:color="auto" w:fill="auto"/>
          </w:tcPr>
          <w:p w:rsidR="00690BC7" w:rsidRPr="00677455" w:rsidRDefault="00690BC7" w:rsidP="00CC6853">
            <w:pPr>
              <w:pStyle w:val="TblzatSzveg"/>
              <w:spacing w:before="0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690BC7" w:rsidRPr="00FE45AE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90BC7" w:rsidRPr="00677455" w:rsidRDefault="00690BC7" w:rsidP="00CC6853">
            <w:pPr>
              <w:pStyle w:val="TblzatSzveg"/>
              <w:spacing w:before="0"/>
              <w:rPr>
                <w:b/>
                <w:bCs w:val="0"/>
              </w:rPr>
            </w:pPr>
            <w:r w:rsidRPr="00FE45AE">
              <w:rPr>
                <w:rStyle w:val="Kiemels2"/>
              </w:rPr>
              <w:t>A</w:t>
            </w:r>
            <w:r>
              <w:rPr>
                <w:rStyle w:val="Kiemels2"/>
              </w:rPr>
              <w:t xml:space="preserve"> tanulási képesség fejlesztése </w:t>
            </w:r>
          </w:p>
          <w:p w:rsidR="00690BC7" w:rsidRPr="00677455" w:rsidRDefault="00690BC7" w:rsidP="00CC6853">
            <w:pPr>
              <w:pStyle w:val="TblzatSzveg"/>
              <w:spacing w:before="0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Anyanyelvi </w:t>
            </w:r>
            <w:r>
              <w:rPr>
                <w:rStyle w:val="Kiemels2"/>
              </w:rPr>
              <w:t>kultúra, anyanyelvi ismeretek</w:t>
            </w:r>
          </w:p>
          <w:p w:rsidR="00690BC7" w:rsidRPr="00677455" w:rsidRDefault="00690BC7" w:rsidP="00CC6853">
            <w:pPr>
              <w:pStyle w:val="TblzatSzveg"/>
              <w:spacing w:before="0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690BC7" w:rsidRPr="00FE45AE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90BC7" w:rsidRDefault="00690BC7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690BC7" w:rsidRDefault="00690BC7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690BC7" w:rsidRPr="000D3097" w:rsidRDefault="00690BC7" w:rsidP="00CC6853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lastRenderedPageBreak/>
              <w:t xml:space="preserve">A tanórára készített házi feladat </w:t>
            </w:r>
            <w:r w:rsidRPr="008B6592">
              <w:t>megbeszélés</w:t>
            </w:r>
            <w:r>
              <w:t xml:space="preserve">e </w:t>
            </w:r>
            <w:r w:rsidR="001A64D8">
              <w:t>csoportmunkában</w:t>
            </w:r>
            <w:r w:rsidRPr="008B6592">
              <w:t>, önértékelés, csoportok önértékelése</w:t>
            </w:r>
            <w:r>
              <w:t>.</w:t>
            </w:r>
          </w:p>
        </w:tc>
        <w:tc>
          <w:tcPr>
            <w:tcW w:w="1117" w:type="pct"/>
            <w:vMerge w:val="restart"/>
            <w:shd w:val="clear" w:color="auto" w:fill="auto"/>
          </w:tcPr>
          <w:p w:rsidR="008B2ADB" w:rsidRDefault="00497230" w:rsidP="00CC6853">
            <w:pPr>
              <w:pStyle w:val="TblzatSzveg"/>
              <w:spacing w:before="0"/>
            </w:pPr>
            <w:r>
              <w:lastRenderedPageBreak/>
              <w:t xml:space="preserve">A tárgyalt korszakok </w:t>
            </w:r>
            <w:r w:rsidR="008B2ADB">
              <w:t>alkotóihoz, műveihez kapcsolódó fogalmi ismeretek.</w:t>
            </w:r>
          </w:p>
          <w:p w:rsidR="008B2ADB" w:rsidRDefault="008B2ADB" w:rsidP="00CC6853">
            <w:pPr>
              <w:pStyle w:val="TblzatSzveg"/>
              <w:spacing w:before="0"/>
            </w:pPr>
            <w:r>
              <w:t xml:space="preserve">Kapcsolódó tantárgyi kulcsfogalmak: </w:t>
            </w:r>
          </w:p>
          <w:p w:rsidR="00690BC7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középkori irodalom,</w:t>
            </w:r>
          </w:p>
          <w:p w:rsidR="00690BC7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174609">
              <w:rPr>
                <w:rStyle w:val="Kiemels2"/>
              </w:rPr>
              <w:t>himnusz, legenda, vallomás, prédikáció</w:t>
            </w:r>
            <w:r>
              <w:rPr>
                <w:rStyle w:val="Kiemels2"/>
              </w:rPr>
              <w:t xml:space="preserve">, </w:t>
            </w:r>
            <w:r w:rsidRPr="00174609">
              <w:rPr>
                <w:rStyle w:val="Kiemels2"/>
              </w:rPr>
              <w:t>testamentum,</w:t>
            </w:r>
          </w:p>
          <w:p w:rsidR="00690BC7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174609">
              <w:rPr>
                <w:rStyle w:val="Kiemels2"/>
              </w:rPr>
              <w:t>trubadúr</w:t>
            </w:r>
            <w:r>
              <w:rPr>
                <w:rStyle w:val="Kiemels2"/>
              </w:rPr>
              <w:t>, lovagi költészet, vágánslíra,</w:t>
            </w:r>
          </w:p>
          <w:p w:rsidR="00690BC7" w:rsidRPr="00174609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174609">
              <w:rPr>
                <w:rStyle w:val="Kiemels2"/>
              </w:rPr>
              <w:t>nyugat-európai verselés, rím, tercina, balladaforma, refrén</w:t>
            </w:r>
          </w:p>
          <w:p w:rsidR="00690BC7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174609">
              <w:rPr>
                <w:rStyle w:val="Kiemels2"/>
              </w:rPr>
              <w:lastRenderedPageBreak/>
              <w:t>írásbeliség,szóbeliség, nyelvemlék</w:t>
            </w:r>
            <w:r>
              <w:rPr>
                <w:rStyle w:val="Kiemels2"/>
              </w:rPr>
              <w:t>, szövegemlék, kódex</w:t>
            </w:r>
          </w:p>
          <w:p w:rsidR="00690BC7" w:rsidRDefault="00690BC7" w:rsidP="00CC6853">
            <w:pPr>
              <w:pStyle w:val="TblzatSzveg"/>
              <w:spacing w:before="0"/>
              <w:rPr>
                <w:rStyle w:val="Kiemels2"/>
              </w:rPr>
            </w:pPr>
          </w:p>
          <w:p w:rsidR="00690BC7" w:rsidRDefault="00690BC7" w:rsidP="00CC6853">
            <w:pPr>
              <w:pStyle w:val="TblzatSzveg"/>
              <w:spacing w:before="0" w:after="0"/>
              <w:rPr>
                <w:rStyle w:val="Kiemels2"/>
              </w:rPr>
            </w:pPr>
            <w:r w:rsidRPr="006A2E84">
              <w:rPr>
                <w:rStyle w:val="Kiemels2"/>
              </w:rPr>
              <w:t xml:space="preserve">reneszánsz, humanizmus, humanista, </w:t>
            </w:r>
          </w:p>
          <w:p w:rsidR="00690BC7" w:rsidRPr="006A2E84" w:rsidRDefault="00690BC7" w:rsidP="00CC6853">
            <w:pPr>
              <w:pStyle w:val="TblzatSzveg"/>
              <w:spacing w:before="0" w:after="0"/>
              <w:rPr>
                <w:rStyle w:val="Kiemels2"/>
              </w:rPr>
            </w:pPr>
            <w:r w:rsidRPr="006A2E84">
              <w:rPr>
                <w:rStyle w:val="Kiemels2"/>
              </w:rPr>
              <w:t>novella, szonett, versciklus</w:t>
            </w:r>
          </w:p>
          <w:p w:rsidR="00690BC7" w:rsidRPr="006A2E84" w:rsidRDefault="00690BC7" w:rsidP="00CC6853">
            <w:pPr>
              <w:pStyle w:val="TblzatSzveg"/>
              <w:spacing w:before="0" w:after="0"/>
              <w:rPr>
                <w:rStyle w:val="Kiemels2"/>
              </w:rPr>
            </w:pPr>
            <w:r w:rsidRPr="006A2E84">
              <w:rPr>
                <w:rStyle w:val="Kiemels2"/>
              </w:rPr>
              <w:t>elégia, epigramma, búcsúzásvers, költői magatartás, irónia, gúny, újplatonizmus</w:t>
            </w:r>
            <w:r>
              <w:rPr>
                <w:rStyle w:val="Kiemels2"/>
              </w:rPr>
              <w:t xml:space="preserve">, </w:t>
            </w:r>
            <w:r w:rsidRPr="006A2E84">
              <w:rPr>
                <w:rStyle w:val="Kiemels2"/>
              </w:rPr>
              <w:t xml:space="preserve">kötetkompozíció, dallamvers, szövegvers, ütemhangsúlyos verselés, rímelhelyezkedés, Balassi-strófa </w:t>
            </w:r>
          </w:p>
          <w:p w:rsidR="00690BC7" w:rsidRPr="008D26EA" w:rsidRDefault="00690BC7" w:rsidP="00CC6853">
            <w:pPr>
              <w:pStyle w:val="TblzatSzveg"/>
              <w:spacing w:before="0"/>
              <w:rPr>
                <w:rStyle w:val="Kiemels2"/>
              </w:rPr>
            </w:pPr>
            <w:r w:rsidRPr="008D26EA">
              <w:rPr>
                <w:rStyle w:val="Kiemels2"/>
              </w:rPr>
              <w:t>drámai műfajok, drámai szerkezet, drámai nyelv, drámai jellem, blank verse</w:t>
            </w:r>
          </w:p>
        </w:tc>
      </w:tr>
      <w:tr w:rsidR="00690BC7" w:rsidRPr="007C2029" w:rsidTr="004414F8">
        <w:trPr>
          <w:trHeight w:val="1470"/>
          <w:jc w:val="center"/>
        </w:trPr>
        <w:tc>
          <w:tcPr>
            <w:tcW w:w="326" w:type="pct"/>
            <w:shd w:val="clear" w:color="auto" w:fill="auto"/>
          </w:tcPr>
          <w:p w:rsidR="00690BC7" w:rsidRDefault="00690BC7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71.</w:t>
            </w:r>
          </w:p>
        </w:tc>
        <w:tc>
          <w:tcPr>
            <w:tcW w:w="1002" w:type="pct"/>
            <w:shd w:val="clear" w:color="auto" w:fill="auto"/>
          </w:tcPr>
          <w:p w:rsidR="00690BC7" w:rsidRPr="00690BC7" w:rsidRDefault="00690BC7" w:rsidP="00CE7768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Témazáró</w:t>
            </w:r>
          </w:p>
        </w:tc>
        <w:tc>
          <w:tcPr>
            <w:tcW w:w="1323" w:type="pct"/>
            <w:shd w:val="clear" w:color="auto" w:fill="auto"/>
          </w:tcPr>
          <w:p w:rsidR="00690BC7" w:rsidRPr="007C2029" w:rsidRDefault="00577D82" w:rsidP="00577D82">
            <w:pPr>
              <w:pStyle w:val="TblzatSzveg"/>
              <w:rPr>
                <w:color w:val="000000"/>
              </w:rPr>
            </w:pPr>
            <w:r>
              <w:t xml:space="preserve">Az elméleti tudásanyag alkalmazása, szövegértési és szövegalkotási képesség, valamint az elemzőkészség mérése a </w:t>
            </w:r>
            <w:r w:rsidRPr="008B6592">
              <w:t>kétszintű érettségi v</w:t>
            </w:r>
            <w:r>
              <w:t>izsga követelményeihez igazodva.</w:t>
            </w:r>
          </w:p>
        </w:tc>
        <w:tc>
          <w:tcPr>
            <w:tcW w:w="1232" w:type="pct"/>
            <w:shd w:val="clear" w:color="auto" w:fill="auto"/>
          </w:tcPr>
          <w:p w:rsidR="00690BC7" w:rsidRDefault="00690BC7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90BC7" w:rsidRPr="00FE4E8F" w:rsidRDefault="00690BC7" w:rsidP="00677455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690BC7" w:rsidRDefault="00690BC7" w:rsidP="0067745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690BC7" w:rsidRPr="00FE4E8F" w:rsidRDefault="00690BC7" w:rsidP="00677455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690BC7" w:rsidRDefault="00690BC7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690BC7" w:rsidRPr="00FE4E8F" w:rsidRDefault="00690BC7" w:rsidP="00677455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690BC7" w:rsidRDefault="00690BC7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690BC7" w:rsidRPr="00FE4E8F" w:rsidRDefault="00690BC7" w:rsidP="00677455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690BC7" w:rsidRDefault="00690BC7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90BC7" w:rsidRPr="000D3097" w:rsidRDefault="00690BC7" w:rsidP="00677455">
            <w:pPr>
              <w:pStyle w:val="TblzatSzveg"/>
              <w:rPr>
                <w:rStyle w:val="Kiemels"/>
                <w:i w:val="0"/>
                <w:iCs w:val="0"/>
              </w:rPr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>alátámasztása megfelelő érvekkel</w:t>
            </w:r>
          </w:p>
        </w:tc>
        <w:tc>
          <w:tcPr>
            <w:tcW w:w="1117" w:type="pct"/>
            <w:vMerge/>
            <w:shd w:val="clear" w:color="auto" w:fill="auto"/>
          </w:tcPr>
          <w:p w:rsidR="00690BC7" w:rsidRPr="007C2029" w:rsidRDefault="00690BC7" w:rsidP="00CE7768">
            <w:pPr>
              <w:pStyle w:val="TblzatSzveg"/>
              <w:rPr>
                <w:color w:val="000000"/>
              </w:rPr>
            </w:pPr>
          </w:p>
        </w:tc>
      </w:tr>
      <w:tr w:rsidR="00A819DC" w:rsidRPr="007C2029" w:rsidTr="004414F8">
        <w:trPr>
          <w:trHeight w:val="1828"/>
          <w:jc w:val="center"/>
        </w:trPr>
        <w:tc>
          <w:tcPr>
            <w:tcW w:w="326" w:type="pct"/>
            <w:shd w:val="clear" w:color="auto" w:fill="auto"/>
          </w:tcPr>
          <w:p w:rsidR="00A819DC" w:rsidRPr="000E7FC6" w:rsidRDefault="00834285" w:rsidP="000E7FC6">
            <w:pPr>
              <w:pStyle w:val="TblzatSzveg"/>
              <w:spacing w:before="0"/>
              <w:rPr>
                <w:rStyle w:val="Kiemels2"/>
              </w:rPr>
            </w:pPr>
            <w:r w:rsidRPr="000E7FC6">
              <w:rPr>
                <w:rStyle w:val="Kiemels2"/>
              </w:rPr>
              <w:lastRenderedPageBreak/>
              <w:t>72</w:t>
            </w:r>
            <w:r w:rsidR="00A819DC" w:rsidRPr="000E7FC6">
              <w:rPr>
                <w:rStyle w:val="Kiemels2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:rsidR="00A819DC" w:rsidRPr="00690BC7" w:rsidRDefault="00A819DC" w:rsidP="00483D6A">
            <w:pPr>
              <w:pStyle w:val="TblzatSzveg"/>
              <w:rPr>
                <w:b/>
              </w:rPr>
            </w:pPr>
            <w:r w:rsidRPr="00690BC7">
              <w:rPr>
                <w:b/>
              </w:rPr>
              <w:t>Év végi ismétlés</w:t>
            </w:r>
          </w:p>
        </w:tc>
        <w:tc>
          <w:tcPr>
            <w:tcW w:w="1323" w:type="pct"/>
            <w:shd w:val="clear" w:color="auto" w:fill="auto"/>
          </w:tcPr>
          <w:p w:rsidR="00A819DC" w:rsidRDefault="005833AB" w:rsidP="00CE77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Ismétlés, r</w:t>
            </w:r>
            <w:r w:rsidR="00A819DC">
              <w:rPr>
                <w:color w:val="000000"/>
              </w:rPr>
              <w:t>endszerezés</w:t>
            </w:r>
          </w:p>
          <w:p w:rsidR="005833AB" w:rsidRDefault="005833AB" w:rsidP="005833AB">
            <w:pPr>
              <w:pStyle w:val="TblzatSzveg"/>
            </w:pPr>
            <w:r>
              <w:t>Beszélgetés az olvasott művekről, önálló vélemény, kritika megfogalmazása az olvasott művekkel kapcsolatban. A tanult ismeretanyag áttekintése.</w:t>
            </w:r>
          </w:p>
          <w:p w:rsidR="005833AB" w:rsidRPr="007C2029" w:rsidRDefault="005833AB" w:rsidP="00CE7768">
            <w:pPr>
              <w:pStyle w:val="TblzatSzveg"/>
              <w:rPr>
                <w:color w:val="000000"/>
              </w:rPr>
            </w:pPr>
          </w:p>
        </w:tc>
        <w:tc>
          <w:tcPr>
            <w:tcW w:w="1232" w:type="pct"/>
            <w:shd w:val="clear" w:color="auto" w:fill="auto"/>
          </w:tcPr>
          <w:p w:rsidR="00A819DC" w:rsidRPr="005833AB" w:rsidRDefault="00A819DC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</w:t>
            </w:r>
            <w:r w:rsidR="005833AB">
              <w:rPr>
                <w:rStyle w:val="Kiemels2"/>
              </w:rPr>
              <w:t>értése, értelmezése és alkotása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Pr="005833AB" w:rsidRDefault="00A819DC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 w:rsidR="005833AB">
              <w:rPr>
                <w:rStyle w:val="Kiemels2"/>
              </w:rPr>
              <w:t xml:space="preserve"> az irodalmi művek értelmezése 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Pr="000D3097" w:rsidRDefault="00A819DC" w:rsidP="00CE7768">
            <w:pPr>
              <w:pStyle w:val="TblzatSzveg"/>
              <w:rPr>
                <w:rStyle w:val="Kiemels"/>
                <w:i w:val="0"/>
                <w:iCs w:val="0"/>
              </w:rPr>
            </w:pPr>
          </w:p>
        </w:tc>
        <w:tc>
          <w:tcPr>
            <w:tcW w:w="1117" w:type="pct"/>
            <w:shd w:val="clear" w:color="auto" w:fill="auto"/>
          </w:tcPr>
          <w:p w:rsidR="008B2ADB" w:rsidRDefault="008B2ADB" w:rsidP="005833AB">
            <w:pPr>
              <w:pStyle w:val="TblzatSzveg"/>
            </w:pPr>
            <w:r>
              <w:t xml:space="preserve">A tanév során tárgyalt alkotókhoz, művekhez kapcsolódó fogalmi ismeretek. </w:t>
            </w:r>
          </w:p>
          <w:p w:rsidR="008B2ADB" w:rsidRDefault="008B2ADB" w:rsidP="005833AB">
            <w:pPr>
              <w:pStyle w:val="TblzatSzveg"/>
              <w:rPr>
                <w:rStyle w:val="Kiemels2"/>
              </w:rPr>
            </w:pPr>
            <w:r>
              <w:t>Kapcsolódó tantárgyi kulcsfogalmak</w:t>
            </w:r>
            <w:r>
              <w:rPr>
                <w:rStyle w:val="Kiemels2"/>
              </w:rPr>
              <w:t>:</w:t>
            </w:r>
          </w:p>
          <w:p w:rsidR="005833AB" w:rsidRDefault="005833AB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szóbeliség, írásbeliség;</w:t>
            </w:r>
          </w:p>
          <w:p w:rsidR="0068092F" w:rsidRDefault="005833AB" w:rsidP="00AC4DE8">
            <w:pPr>
              <w:pStyle w:val="TblzatSzveg"/>
              <w:spacing w:before="0" w:after="0"/>
              <w:rPr>
                <w:rStyle w:val="Kiemels2"/>
              </w:rPr>
            </w:pPr>
            <w:r>
              <w:rPr>
                <w:rStyle w:val="Kiemels2"/>
              </w:rPr>
              <w:t xml:space="preserve">antikvitás, </w:t>
            </w:r>
            <w:r w:rsidR="0068092F">
              <w:rPr>
                <w:rStyle w:val="Kiemels2"/>
              </w:rPr>
              <w:t xml:space="preserve">Biblia, Ószövetség, Újszövetség, középkori irodalom, </w:t>
            </w:r>
            <w:r w:rsidR="0068092F" w:rsidRPr="006A2E84">
              <w:rPr>
                <w:rStyle w:val="Kiemels2"/>
              </w:rPr>
              <w:t>ren</w:t>
            </w:r>
            <w:r w:rsidR="0068092F">
              <w:rPr>
                <w:rStyle w:val="Kiemels2"/>
              </w:rPr>
              <w:t>eszánsz, humanizmus, humanista</w:t>
            </w:r>
            <w:r w:rsidR="00AC4DE8">
              <w:rPr>
                <w:rStyle w:val="Kiemels2"/>
              </w:rPr>
              <w:t xml:space="preserve">, </w:t>
            </w:r>
            <w:r w:rsidR="00AC4DE8" w:rsidRPr="006A2E84">
              <w:rPr>
                <w:rStyle w:val="Kiemels2"/>
              </w:rPr>
              <w:t>újplatonizmus</w:t>
            </w:r>
            <w:r w:rsidR="0068092F">
              <w:rPr>
                <w:rStyle w:val="Kiemels2"/>
              </w:rPr>
              <w:t>;</w:t>
            </w:r>
          </w:p>
          <w:p w:rsidR="005833AB" w:rsidRDefault="005833AB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mitológia;</w:t>
            </w:r>
          </w:p>
          <w:p w:rsidR="005833AB" w:rsidRDefault="0068092F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mítosz, eposz, fabula, átváltozástörténet, teremtéstörténet, pusztulástörténet, evangélium, példabeszéd, apokalipszis, </w:t>
            </w:r>
            <w:r w:rsidRPr="00174609">
              <w:rPr>
                <w:rStyle w:val="Kiemels2"/>
              </w:rPr>
              <w:t>himnusz, legenda, vallomás, prédikáció</w:t>
            </w:r>
            <w:r>
              <w:rPr>
                <w:rStyle w:val="Kiemels2"/>
              </w:rPr>
              <w:t>, testamentum, novella;</w:t>
            </w:r>
          </w:p>
          <w:p w:rsidR="0068092F" w:rsidRDefault="0068092F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dal, elégia, epigramma, himnusz, óda, ekloga, episztola, ars poetica, zsoltár, </w:t>
            </w:r>
            <w:r w:rsidRPr="006A2E84">
              <w:rPr>
                <w:rStyle w:val="Kiemels2"/>
              </w:rPr>
              <w:t>búcsúzásvers</w:t>
            </w:r>
            <w:r>
              <w:rPr>
                <w:rStyle w:val="Kiemels2"/>
              </w:rPr>
              <w:t>;</w:t>
            </w:r>
          </w:p>
          <w:p w:rsidR="0068092F" w:rsidRDefault="0068092F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strófaszerkezet, hexameter, </w:t>
            </w:r>
            <w:r w:rsidRPr="00154663">
              <w:rPr>
                <w:rStyle w:val="Kiemels2"/>
              </w:rPr>
              <w:t>disztichon</w:t>
            </w:r>
            <w:r>
              <w:rPr>
                <w:rStyle w:val="Kiemels2"/>
              </w:rPr>
              <w:t xml:space="preserve">, </w:t>
            </w:r>
            <w:r w:rsidRPr="00174609">
              <w:rPr>
                <w:rStyle w:val="Kiemels2"/>
              </w:rPr>
              <w:t xml:space="preserve">nyugat-európai verselés, rím, tercina, balladaforma, </w:t>
            </w:r>
            <w:r w:rsidRPr="006A2E84">
              <w:rPr>
                <w:rStyle w:val="Kiemels2"/>
              </w:rPr>
              <w:t>szonett</w:t>
            </w:r>
            <w:r w:rsidR="00E61079" w:rsidRPr="006A2E84">
              <w:rPr>
                <w:rStyle w:val="Kiemels2"/>
              </w:rPr>
              <w:t>,</w:t>
            </w:r>
            <w:r w:rsidR="00E61079" w:rsidRPr="00174609">
              <w:rPr>
                <w:rStyle w:val="Kiemels2"/>
              </w:rPr>
              <w:t xml:space="preserve"> refrén</w:t>
            </w:r>
            <w:r w:rsidRPr="006A2E84">
              <w:rPr>
                <w:rStyle w:val="Kiemels2"/>
              </w:rPr>
              <w:t xml:space="preserve"> ütemhangsúlyos verselés, rímelhelyezkedés, Balassi-strófa</w:t>
            </w:r>
            <w:r>
              <w:rPr>
                <w:rStyle w:val="Kiemels2"/>
              </w:rPr>
              <w:t>,</w:t>
            </w:r>
          </w:p>
          <w:p w:rsidR="0068092F" w:rsidRDefault="0068092F" w:rsidP="00AC4DE8">
            <w:pPr>
              <w:pStyle w:val="TblzatSzveg"/>
              <w:spacing w:before="0" w:after="0"/>
              <w:rPr>
                <w:rStyle w:val="Kiemels2"/>
              </w:rPr>
            </w:pPr>
            <w:r w:rsidRPr="008D26EA">
              <w:rPr>
                <w:rStyle w:val="Kiemels2"/>
              </w:rPr>
              <w:lastRenderedPageBreak/>
              <w:t>blank verse</w:t>
            </w:r>
            <w:r w:rsidR="00AC4DE8">
              <w:rPr>
                <w:rStyle w:val="Kiemels2"/>
              </w:rPr>
              <w:t xml:space="preserve">, </w:t>
            </w:r>
            <w:r w:rsidR="00AC4DE8" w:rsidRPr="006A2E84">
              <w:rPr>
                <w:rStyle w:val="Kiemels2"/>
              </w:rPr>
              <w:t>versciklus</w:t>
            </w:r>
            <w:r w:rsidR="00AC4DE8">
              <w:rPr>
                <w:rStyle w:val="Kiemels2"/>
              </w:rPr>
              <w:t xml:space="preserve">, </w:t>
            </w:r>
            <w:r w:rsidR="00AC4DE8" w:rsidRPr="006A2E84">
              <w:rPr>
                <w:rStyle w:val="Kiemels2"/>
              </w:rPr>
              <w:t>kötetkomp</w:t>
            </w:r>
            <w:r w:rsidR="00AC4DE8">
              <w:rPr>
                <w:rStyle w:val="Kiemels2"/>
              </w:rPr>
              <w:t>ozíció, dallamvers, szövegvers;</w:t>
            </w:r>
          </w:p>
          <w:p w:rsidR="005833AB" w:rsidRDefault="005833AB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színház, esztétikai minőség, tragikum, komikum, </w:t>
            </w:r>
            <w:r w:rsidR="00AC4DE8" w:rsidRPr="008D26EA">
              <w:rPr>
                <w:rStyle w:val="Kiemels2"/>
              </w:rPr>
              <w:t>drámai műfajok</w:t>
            </w:r>
            <w:r w:rsidR="00AC4DE8">
              <w:rPr>
                <w:rStyle w:val="Kiemels2"/>
              </w:rPr>
              <w:t xml:space="preserve">, </w:t>
            </w:r>
            <w:r>
              <w:rPr>
                <w:rStyle w:val="Kiemels2"/>
              </w:rPr>
              <w:t>tragédia, komédia, dialógus, akció, dikció, alapszituáció, konfliktus, drámai szerkezet, kar, katarzis</w:t>
            </w:r>
            <w:r w:rsidR="00AC4DE8">
              <w:rPr>
                <w:rStyle w:val="Kiemels2"/>
              </w:rPr>
              <w:t xml:space="preserve">, </w:t>
            </w:r>
            <w:r w:rsidR="00AC4DE8" w:rsidRPr="008D26EA">
              <w:rPr>
                <w:rStyle w:val="Kiemels2"/>
              </w:rPr>
              <w:t>drámai ny</w:t>
            </w:r>
            <w:r w:rsidR="00AC4DE8">
              <w:rPr>
                <w:rStyle w:val="Kiemels2"/>
              </w:rPr>
              <w:t>elv, drámai jellem;</w:t>
            </w:r>
          </w:p>
          <w:p w:rsidR="005833AB" w:rsidRDefault="0068092F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kánon, </w:t>
            </w:r>
            <w:r w:rsidR="005833AB">
              <w:rPr>
                <w:rStyle w:val="Kiemels2"/>
              </w:rPr>
              <w:t xml:space="preserve">próféta, </w:t>
            </w:r>
            <w:r>
              <w:rPr>
                <w:rStyle w:val="Kiemels2"/>
              </w:rPr>
              <w:t>apostol;</w:t>
            </w:r>
          </w:p>
          <w:p w:rsidR="0068092F" w:rsidRDefault="0068092F" w:rsidP="006809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eposzi konvenciók, kaland, </w:t>
            </w:r>
            <w:r w:rsidR="00E61079">
              <w:rPr>
                <w:rStyle w:val="Kiemels2"/>
              </w:rPr>
              <w:t>utazás,</w:t>
            </w:r>
            <w:r>
              <w:rPr>
                <w:rStyle w:val="Kiemels2"/>
              </w:rPr>
              <w:t xml:space="preserve"> mint cselekményszervező elv; </w:t>
            </w:r>
          </w:p>
          <w:p w:rsidR="0068092F" w:rsidRDefault="0068092F" w:rsidP="006809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archetípus, toposz;</w:t>
            </w:r>
          </w:p>
          <w:p w:rsidR="005833AB" w:rsidRPr="00174609" w:rsidRDefault="00AC4DE8" w:rsidP="005833AB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t>trubadúr</w:t>
            </w:r>
            <w:r>
              <w:rPr>
                <w:rStyle w:val="Kiemels2"/>
              </w:rPr>
              <w:t xml:space="preserve">, lovagi költészet, vágánslíra, </w:t>
            </w:r>
            <w:r w:rsidRPr="006A2E84">
              <w:rPr>
                <w:rStyle w:val="Kiemels2"/>
              </w:rPr>
              <w:t>költői magatartá</w:t>
            </w:r>
            <w:r>
              <w:rPr>
                <w:rStyle w:val="Kiemels2"/>
              </w:rPr>
              <w:t>s;</w:t>
            </w:r>
          </w:p>
          <w:p w:rsidR="005833AB" w:rsidRDefault="005833AB" w:rsidP="00AC4DE8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t>nyelvemlék</w:t>
            </w:r>
            <w:r w:rsidR="00AC4DE8">
              <w:rPr>
                <w:rStyle w:val="Kiemels2"/>
              </w:rPr>
              <w:t>, szövegemlék, kódex;</w:t>
            </w:r>
          </w:p>
          <w:p w:rsidR="00A819DC" w:rsidRPr="00AC4DE8" w:rsidRDefault="005833AB" w:rsidP="00AC4DE8">
            <w:pPr>
              <w:pStyle w:val="TblzatSzveg"/>
              <w:spacing w:before="0" w:after="0"/>
              <w:rPr>
                <w:b/>
                <w:bCs w:val="0"/>
              </w:rPr>
            </w:pPr>
            <w:r>
              <w:rPr>
                <w:rStyle w:val="Kiemels2"/>
              </w:rPr>
              <w:t>irónia</w:t>
            </w:r>
          </w:p>
        </w:tc>
      </w:tr>
    </w:tbl>
    <w:p w:rsidR="00E8303A" w:rsidRDefault="00E8303A" w:rsidP="00483D6A">
      <w:pPr>
        <w:tabs>
          <w:tab w:val="left" w:pos="1647"/>
        </w:tabs>
        <w:rPr>
          <w:rFonts w:cs="Times New Roman"/>
        </w:rPr>
      </w:pPr>
    </w:p>
    <w:p w:rsidR="006C7FBE" w:rsidRPr="00CF0381" w:rsidRDefault="00CF0381" w:rsidP="00CF0381">
      <w:pPr>
        <w:rPr>
          <w:rStyle w:val="Kiemels2"/>
        </w:rPr>
      </w:pPr>
      <w:r w:rsidRPr="00CF0381">
        <w:rPr>
          <w:rStyle w:val="Kiemels2"/>
        </w:rPr>
        <w:t>Támpontok a Biblia-portfólió elkészítéséhez</w:t>
      </w:r>
    </w:p>
    <w:p w:rsidR="00CF0381" w:rsidRDefault="00CF0381" w:rsidP="00CF0381"/>
    <w:p w:rsidR="00CF0381" w:rsidRDefault="00CF0381" w:rsidP="00CF0381">
      <w:r>
        <w:t xml:space="preserve">A </w:t>
      </w:r>
      <w:r w:rsidR="006C7FBE">
        <w:t>portfólió készítésének céljai: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segítse elő a diákok önálló olvasását és tanulását, ösztönözzön kutatómunkára,</w:t>
      </w:r>
    </w:p>
    <w:p w:rsidR="00CF0381" w:rsidRDefault="006C7FBE" w:rsidP="00CF0381">
      <w:pPr>
        <w:pStyle w:val="Listaszerbekezds"/>
        <w:numPr>
          <w:ilvl w:val="0"/>
          <w:numId w:val="12"/>
        </w:numPr>
      </w:pPr>
      <w:r>
        <w:t xml:space="preserve">tegye beláthatóvá számukra, hogy a </w:t>
      </w:r>
      <w:r w:rsidRPr="00CF0381">
        <w:rPr>
          <w:rStyle w:val="Kiemels"/>
        </w:rPr>
        <w:t>Biblia</w:t>
      </w:r>
      <w:r>
        <w:t xml:space="preserve"> „a művészet nagy kódja”,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bibliai motívumok mentén teremtsen lehetőséget a különböző művészeti ágak összekapcsolására, műveltségbővítésre,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fejlessze a diákok szövegértési és szövegalkotási készségeit, kreativitását,</w:t>
      </w:r>
    </w:p>
    <w:p w:rsidR="00CF0381" w:rsidRDefault="006C7FBE" w:rsidP="00CF0381">
      <w:pPr>
        <w:pStyle w:val="Listaszerbekezds"/>
        <w:numPr>
          <w:ilvl w:val="0"/>
          <w:numId w:val="12"/>
        </w:numPr>
      </w:pPr>
      <w:r>
        <w:t>g</w:t>
      </w:r>
      <w:r w:rsidR="00CF0381">
        <w:t>yakoroltassa a különféle szöveg</w:t>
      </w:r>
      <w:r>
        <w:t>feldolgozási technikáknak a hatékonyabb megértés érdekében való alkalmazását,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támogassa az önértékelés képességének kialakulását.</w:t>
      </w:r>
    </w:p>
    <w:p w:rsidR="006C7FBE" w:rsidRDefault="006C7FBE" w:rsidP="006C7FBE"/>
    <w:p w:rsidR="006C7FBE" w:rsidRDefault="00CF0381" w:rsidP="00CF0381">
      <w:r>
        <w:t xml:space="preserve">A </w:t>
      </w:r>
      <w:r w:rsidR="002F4D7D">
        <w:t>portfólió</w:t>
      </w:r>
      <w:r w:rsidR="006C7FBE">
        <w:t>ba elhelyezhető dokumentumtípusok: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lastRenderedPageBreak/>
        <w:t>különböző műfajú, fél-egy oldalas terjedelmű tanulói írások, például: kedvenc bibliai személyiség jellemzése, bibliai történet vagy zsoltár értelmezése, beleképzeléses monológok, párbeszédek vagy levelek, bibliai személyek „apróhirdetései”, híres bibliafordító bemutatása (portré), interjú készítése egy bibliamagyarázóval (például lelkésszel, hittantanárral)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 xml:space="preserve">szövegfeldolgozási technikák alkalmazása </w:t>
      </w:r>
      <w:r w:rsidRPr="00CF0381">
        <w:rPr>
          <w:i/>
        </w:rPr>
        <w:t>Biblia</w:t>
      </w:r>
      <w:r>
        <w:t xml:space="preserve">részletekre, például: bibliai szállóigék </w:t>
      </w:r>
      <w:r w:rsidRPr="00CF0381">
        <w:rPr>
          <w:i/>
        </w:rPr>
        <w:t>kettéosztott napló</w:t>
      </w:r>
      <w:r>
        <w:t xml:space="preserve">val, bibliai elbeszélések </w:t>
      </w:r>
      <w:r w:rsidRPr="00CF0381">
        <w:rPr>
          <w:i/>
        </w:rPr>
        <w:t>történetpiramis</w:t>
      </w:r>
      <w:r>
        <w:t xml:space="preserve">, bibliai szereplők </w:t>
      </w:r>
      <w:r w:rsidRPr="00CF0381">
        <w:rPr>
          <w:i/>
        </w:rPr>
        <w:t>jellemtérképe</w:t>
      </w:r>
      <w:r>
        <w:t xml:space="preserve"> vagy összehasonlítása </w:t>
      </w:r>
      <w:r w:rsidRPr="00CF0381">
        <w:rPr>
          <w:i/>
        </w:rPr>
        <w:t>halmazábrá</w:t>
      </w:r>
      <w:r w:rsidR="006F548E">
        <w:t>val,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 xml:space="preserve">a </w:t>
      </w:r>
      <w:r w:rsidRPr="00CF0381">
        <w:rPr>
          <w:i/>
        </w:rPr>
        <w:t>Bibliá</w:t>
      </w:r>
      <w:r>
        <w:t xml:space="preserve">val kapcsolatos ismeretterjesztő szöveg(részlet) és feldolgozása a </w:t>
      </w:r>
      <w:r w:rsidRPr="00CF0381">
        <w:rPr>
          <w:i/>
        </w:rPr>
        <w:t xml:space="preserve">jelölés </w:t>
      </w:r>
      <w:r>
        <w:t xml:space="preserve">technikájával, </w:t>
      </w:r>
      <w:r w:rsidRPr="00CF0381">
        <w:rPr>
          <w:i/>
        </w:rPr>
        <w:t>jelöléstáblázat</w:t>
      </w:r>
      <w:r>
        <w:t>tal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későbbi korok bibliai motívumokat felhasználó alkotásai, például: festmények fénymásolatai, szépirodalmi szövegek, zenedarabok partitúrarészletei, filmek fotói, plakátjai, színházi bemutatófüzet – néhány soros indoklással és reflexióval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térképek, fotók bibliai tájakról – néhány soros magyarázattal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egy helyi vagy közeli katolikus templom bibliai témájú freskójának vagy oltárképének bemutatása indoklással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 xml:space="preserve">saját készítésű alkotások (például: képregény, </w:t>
      </w:r>
      <w:r w:rsidRPr="00CF0381">
        <w:rPr>
          <w:i/>
        </w:rPr>
        <w:t>ötsoros</w:t>
      </w:r>
      <w:r>
        <w:t xml:space="preserve"> vers, </w:t>
      </w:r>
      <w:r w:rsidRPr="00CF0381">
        <w:rPr>
          <w:i/>
        </w:rPr>
        <w:t>illusztráció</w:t>
      </w:r>
      <w:r>
        <w:t xml:space="preserve">, saját készítésű betlehem fotója, családi </w:t>
      </w:r>
      <w:r w:rsidRPr="00CF0381">
        <w:rPr>
          <w:i/>
        </w:rPr>
        <w:t>Bibliá</w:t>
      </w:r>
      <w:r>
        <w:t>ra saját készítésű borító fotója stb.)</w:t>
      </w:r>
      <w:r w:rsidR="006F548E">
        <w:t>,</w:t>
      </w:r>
    </w:p>
    <w:p w:rsidR="006C7FBE" w:rsidRPr="006F548E" w:rsidRDefault="006C7FBE" w:rsidP="00CF0381">
      <w:pPr>
        <w:pStyle w:val="Listaszerbekezds"/>
        <w:numPr>
          <w:ilvl w:val="0"/>
          <w:numId w:val="12"/>
        </w:numPr>
      </w:pPr>
      <w:r w:rsidRPr="00CF0381">
        <w:rPr>
          <w:i/>
        </w:rPr>
        <w:t>irodalmi levél</w:t>
      </w:r>
      <w:r>
        <w:t xml:space="preserve"> vagy </w:t>
      </w:r>
      <w:r w:rsidRPr="00CF0381">
        <w:rPr>
          <w:i/>
        </w:rPr>
        <w:t>olvasónapló</w:t>
      </w:r>
      <w:r w:rsidR="006F548E" w:rsidRP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 xml:space="preserve">a </w:t>
      </w:r>
      <w:r w:rsidRPr="00CF0381">
        <w:rPr>
          <w:i/>
        </w:rPr>
        <w:t>Bibliá</w:t>
      </w:r>
      <w:r>
        <w:t>val kapcsolatos önálló ötlet, önkéntes tevékenység dokumentációja indoklással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visszatekintő-reflektáló esszé, amelyben a tanuló indokolja választásait, bemutatja tanulási folyamatának eredményeit és problémáit, és azt, hogy választott dokumentumai megfelelnek a szempontoknak.</w:t>
      </w:r>
    </w:p>
    <w:p w:rsidR="006C7FBE" w:rsidRDefault="006C7FBE" w:rsidP="006C7FBE">
      <w:pPr>
        <w:rPr>
          <w:i/>
        </w:rPr>
      </w:pPr>
    </w:p>
    <w:p w:rsidR="006C7FBE" w:rsidRDefault="006C7FBE" w:rsidP="00CF0381">
      <w:r>
        <w:t>A portfólió értékelésének szempontjai: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 xml:space="preserve">a beadott dokumentumok bizonyítják, hogy a tanuló elemi tájékozottságra tett szert a </w:t>
      </w:r>
      <w:r w:rsidRPr="00CF0381">
        <w:rPr>
          <w:i/>
        </w:rPr>
        <w:t>Biblia</w:t>
      </w:r>
      <w:r>
        <w:t xml:space="preserve"> világában és a </w:t>
      </w:r>
      <w:r w:rsidRPr="00CF0381">
        <w:rPr>
          <w:i/>
        </w:rPr>
        <w:t>Bibliá</w:t>
      </w:r>
      <w:r>
        <w:t>ban gyökerező művészeti hagyományban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a tanulói dosszié a megadott dokumentumtípusoknak megfelelő 10 tanulói munkát tartalmaz a következők szerint:</w:t>
      </w:r>
    </w:p>
    <w:p w:rsidR="00CF0381" w:rsidRDefault="00CF0381" w:rsidP="00CF0381">
      <w:pPr>
        <w:pStyle w:val="Listaszerbekezds"/>
        <w:ind w:left="1776" w:hanging="358"/>
      </w:pPr>
      <w:r>
        <w:t xml:space="preserve">2 db </w:t>
      </w:r>
      <w:r w:rsidR="006C7FBE">
        <w:t>szövegalkotás,</w:t>
      </w:r>
    </w:p>
    <w:p w:rsidR="006C7FBE" w:rsidRDefault="00CF0381" w:rsidP="00CF0381">
      <w:pPr>
        <w:pStyle w:val="Listaszerbekezds"/>
        <w:ind w:left="1418"/>
      </w:pPr>
      <w:r>
        <w:t xml:space="preserve">3 db </w:t>
      </w:r>
      <w:r w:rsidR="006C7FBE">
        <w:t>szövegfeldolgozás,</w:t>
      </w:r>
    </w:p>
    <w:p w:rsidR="00CF0381" w:rsidRDefault="00CF0381" w:rsidP="00CF0381">
      <w:pPr>
        <w:ind w:left="1416"/>
      </w:pPr>
      <w:r>
        <w:t xml:space="preserve">3 db </w:t>
      </w:r>
      <w:r w:rsidR="006C7FBE">
        <w:t>művészi alkotás későbbi korokból és a változatosság jegyében (vagy egy művészeti ág három különböző korban keletkezett alkotásai, vagy a művészet különböző ágaiból vett alkotások),</w:t>
      </w:r>
    </w:p>
    <w:p w:rsidR="00CF0381" w:rsidRDefault="00CF0381" w:rsidP="00CF0381">
      <w:pPr>
        <w:ind w:left="1416"/>
      </w:pPr>
      <w:r>
        <w:t xml:space="preserve">1 </w:t>
      </w:r>
      <w:r w:rsidR="006F548E">
        <w:t>db</w:t>
      </w:r>
      <w:r w:rsidR="006C7FBE">
        <w:t xml:space="preserve"> saját készítésű alkotás (vers, illusztráció vagy más produktum),</w:t>
      </w:r>
    </w:p>
    <w:p w:rsidR="006C7FBE" w:rsidRDefault="00CF0381" w:rsidP="00CF0381">
      <w:pPr>
        <w:ind w:left="1416"/>
      </w:pPr>
      <w:r>
        <w:t xml:space="preserve">3 </w:t>
      </w:r>
      <w:r w:rsidR="006F548E">
        <w:t>db</w:t>
      </w:r>
      <w:r w:rsidR="006C7FBE">
        <w:t xml:space="preserve"> dokumentum saját tanulói döntés alapján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a dosszié tartalmazza a záró esszét a megadott szempontok szerint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a beadott dokumentumok megfelelnek az értékelési szempontoknak (műfaj, indoklás, reflexió stb.) és kifogástalan minőségűek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a dokumentumok hitelesek (dátum, források megjelölése)</w:t>
      </w:r>
      <w:r w:rsidR="006F548E">
        <w:t>,</w:t>
      </w:r>
    </w:p>
    <w:p w:rsidR="006C7FBE" w:rsidRDefault="006C7FBE" w:rsidP="00CF0381">
      <w:pPr>
        <w:pStyle w:val="Listaszerbekezds"/>
        <w:numPr>
          <w:ilvl w:val="0"/>
          <w:numId w:val="12"/>
        </w:numPr>
      </w:pPr>
      <w:r>
        <w:t>a dokumentumok a tanuló kreativitását, elmélyült gondolkodását, a saját tanulási folyamatra való rálátást tanúsítják</w:t>
      </w:r>
      <w:r w:rsidR="006F548E">
        <w:t>,</w:t>
      </w:r>
    </w:p>
    <w:p w:rsidR="00CF0381" w:rsidRDefault="006C7FBE" w:rsidP="00CF0381">
      <w:pPr>
        <w:pStyle w:val="Listaszerbekezds"/>
        <w:numPr>
          <w:ilvl w:val="0"/>
          <w:numId w:val="12"/>
        </w:numPr>
      </w:pPr>
      <w:r>
        <w:t>a dosszié esztétikus, rendezett, jól szerkesztett, megfelel a formai és a nyelvi követelményeknek</w:t>
      </w:r>
      <w:r w:rsidR="006F548E">
        <w:t>.</w:t>
      </w:r>
    </w:p>
    <w:p w:rsidR="00CF0381" w:rsidRPr="00CF0381" w:rsidRDefault="00CF0381" w:rsidP="006F548E">
      <w:pPr>
        <w:pStyle w:val="Listaszerbekezds"/>
        <w:ind w:left="0"/>
        <w:jc w:val="right"/>
      </w:pPr>
      <w:r>
        <w:t xml:space="preserve">(Pethőné Nagy Csilla: </w:t>
      </w:r>
      <w:r w:rsidRPr="00CF0381">
        <w:rPr>
          <w:rStyle w:val="Kiemels"/>
        </w:rPr>
        <w:t>Módszertani kézkönyv</w:t>
      </w:r>
      <w:r>
        <w:t>, Korona Kiadó, Budapest 2007)</w:t>
      </w:r>
    </w:p>
    <w:sectPr w:rsidR="00CF0381" w:rsidRPr="00CF0381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A8" w:rsidRDefault="00397AA8" w:rsidP="004C3450">
      <w:r>
        <w:separator/>
      </w:r>
    </w:p>
  </w:endnote>
  <w:endnote w:type="continuationSeparator" w:id="0">
    <w:p w:rsidR="00397AA8" w:rsidRDefault="00397AA8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DB" w:rsidRDefault="00E472D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6C7FBE" w:rsidRDefault="00BC261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C7FBE" w:rsidRPr="0074089C" w:rsidRDefault="007E44B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C7FBE"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472DB" w:rsidRPr="00E472DB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    <v:textbox>
                    <w:txbxContent>
                      <w:p w:rsidR="006C7FBE" w:rsidRPr="0074089C" w:rsidRDefault="007E44B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="006C7FBE"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E472DB" w:rsidRPr="00E472DB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DB" w:rsidRDefault="00E472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A8" w:rsidRDefault="00397AA8" w:rsidP="004C3450">
      <w:r>
        <w:separator/>
      </w:r>
    </w:p>
  </w:footnote>
  <w:footnote w:type="continuationSeparator" w:id="0">
    <w:p w:rsidR="00397AA8" w:rsidRDefault="00397AA8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DB" w:rsidRDefault="00E472D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DB" w:rsidRDefault="00E472D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DB" w:rsidRDefault="00E472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905"/>
    <w:multiLevelType w:val="hybridMultilevel"/>
    <w:tmpl w:val="C2641D66"/>
    <w:lvl w:ilvl="0" w:tplc="DDD6F7F2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A53001"/>
    <w:multiLevelType w:val="hybridMultilevel"/>
    <w:tmpl w:val="B93E2A9C"/>
    <w:lvl w:ilvl="0" w:tplc="873EF9F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1165"/>
    <w:multiLevelType w:val="hybridMultilevel"/>
    <w:tmpl w:val="8AB48022"/>
    <w:lvl w:ilvl="0" w:tplc="2B803138">
      <w:start w:val="110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333"/>
    <w:multiLevelType w:val="hybridMultilevel"/>
    <w:tmpl w:val="28583186"/>
    <w:lvl w:ilvl="0" w:tplc="163655B2">
      <w:start w:val="63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779"/>
    <w:multiLevelType w:val="hybridMultilevel"/>
    <w:tmpl w:val="4AD8B3A8"/>
    <w:lvl w:ilvl="0" w:tplc="8E364F00">
      <w:start w:val="110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317B7"/>
    <w:multiLevelType w:val="hybridMultilevel"/>
    <w:tmpl w:val="89CE16D6"/>
    <w:lvl w:ilvl="0" w:tplc="5C3850E4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84EEB"/>
    <w:multiLevelType w:val="hybridMultilevel"/>
    <w:tmpl w:val="ABB48F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04BCB"/>
    <w:multiLevelType w:val="hybridMultilevel"/>
    <w:tmpl w:val="5A3E773E"/>
    <w:lvl w:ilvl="0" w:tplc="747AF39C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80A62"/>
    <w:multiLevelType w:val="hybridMultilevel"/>
    <w:tmpl w:val="FFA05056"/>
    <w:lvl w:ilvl="0" w:tplc="20FE0324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A121211"/>
    <w:multiLevelType w:val="hybridMultilevel"/>
    <w:tmpl w:val="B0EE3336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A5DC5"/>
    <w:multiLevelType w:val="hybridMultilevel"/>
    <w:tmpl w:val="36C23A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C7C72"/>
    <w:multiLevelType w:val="hybridMultilevel"/>
    <w:tmpl w:val="611A9B96"/>
    <w:lvl w:ilvl="0" w:tplc="2062A0D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1683C26"/>
    <w:multiLevelType w:val="hybridMultilevel"/>
    <w:tmpl w:val="992CA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10274"/>
    <w:multiLevelType w:val="hybridMultilevel"/>
    <w:tmpl w:val="4D264158"/>
    <w:lvl w:ilvl="0" w:tplc="2632C626">
      <w:start w:val="110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2F07"/>
    <w:multiLevelType w:val="hybridMultilevel"/>
    <w:tmpl w:val="CF50D3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C499B"/>
    <w:multiLevelType w:val="hybridMultilevel"/>
    <w:tmpl w:val="1F8EDE4E"/>
    <w:lvl w:ilvl="0" w:tplc="935CA846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5"/>
    <w:rsid w:val="000032DA"/>
    <w:rsid w:val="00003A03"/>
    <w:rsid w:val="00004D53"/>
    <w:rsid w:val="000062F5"/>
    <w:rsid w:val="000070F2"/>
    <w:rsid w:val="00014375"/>
    <w:rsid w:val="00015F64"/>
    <w:rsid w:val="00020767"/>
    <w:rsid w:val="00024845"/>
    <w:rsid w:val="00025CA7"/>
    <w:rsid w:val="00026731"/>
    <w:rsid w:val="00030629"/>
    <w:rsid w:val="00031AAE"/>
    <w:rsid w:val="00032D62"/>
    <w:rsid w:val="000330D7"/>
    <w:rsid w:val="000341E2"/>
    <w:rsid w:val="00036F28"/>
    <w:rsid w:val="00054A62"/>
    <w:rsid w:val="000632FB"/>
    <w:rsid w:val="00067578"/>
    <w:rsid w:val="00073F8D"/>
    <w:rsid w:val="00075C58"/>
    <w:rsid w:val="00080661"/>
    <w:rsid w:val="00084E0C"/>
    <w:rsid w:val="00085620"/>
    <w:rsid w:val="00087AB5"/>
    <w:rsid w:val="0009214D"/>
    <w:rsid w:val="000A3C3C"/>
    <w:rsid w:val="000A64CC"/>
    <w:rsid w:val="000B0B04"/>
    <w:rsid w:val="000B3144"/>
    <w:rsid w:val="000B41D4"/>
    <w:rsid w:val="000B6AC5"/>
    <w:rsid w:val="000C1B71"/>
    <w:rsid w:val="000C3851"/>
    <w:rsid w:val="000C4F42"/>
    <w:rsid w:val="000C58EF"/>
    <w:rsid w:val="000D3097"/>
    <w:rsid w:val="000D32AA"/>
    <w:rsid w:val="000D3B3B"/>
    <w:rsid w:val="000E30DE"/>
    <w:rsid w:val="000E7FC6"/>
    <w:rsid w:val="000F02A1"/>
    <w:rsid w:val="000F53AB"/>
    <w:rsid w:val="001020AF"/>
    <w:rsid w:val="0010472B"/>
    <w:rsid w:val="00107B49"/>
    <w:rsid w:val="00110879"/>
    <w:rsid w:val="0011732F"/>
    <w:rsid w:val="00120BB1"/>
    <w:rsid w:val="00120E52"/>
    <w:rsid w:val="0012547D"/>
    <w:rsid w:val="00126191"/>
    <w:rsid w:val="0012635B"/>
    <w:rsid w:val="00127FE8"/>
    <w:rsid w:val="00134AA0"/>
    <w:rsid w:val="001370DA"/>
    <w:rsid w:val="001400EF"/>
    <w:rsid w:val="0014319F"/>
    <w:rsid w:val="001442F9"/>
    <w:rsid w:val="00144C0F"/>
    <w:rsid w:val="00145CB1"/>
    <w:rsid w:val="00147AFC"/>
    <w:rsid w:val="001503F8"/>
    <w:rsid w:val="00150607"/>
    <w:rsid w:val="00153E4C"/>
    <w:rsid w:val="00154663"/>
    <w:rsid w:val="00161467"/>
    <w:rsid w:val="001621AE"/>
    <w:rsid w:val="00165DC2"/>
    <w:rsid w:val="00166DA7"/>
    <w:rsid w:val="00170479"/>
    <w:rsid w:val="001714ED"/>
    <w:rsid w:val="001732D8"/>
    <w:rsid w:val="00174609"/>
    <w:rsid w:val="00175CFA"/>
    <w:rsid w:val="001847B4"/>
    <w:rsid w:val="00185808"/>
    <w:rsid w:val="00186D56"/>
    <w:rsid w:val="0018725C"/>
    <w:rsid w:val="00187BD1"/>
    <w:rsid w:val="00191D86"/>
    <w:rsid w:val="00194EFE"/>
    <w:rsid w:val="001A1B45"/>
    <w:rsid w:val="001A2C58"/>
    <w:rsid w:val="001A5AC5"/>
    <w:rsid w:val="001A61C5"/>
    <w:rsid w:val="001A64D8"/>
    <w:rsid w:val="001A78F4"/>
    <w:rsid w:val="001B7E5D"/>
    <w:rsid w:val="001C4841"/>
    <w:rsid w:val="001C6B1D"/>
    <w:rsid w:val="001C7A20"/>
    <w:rsid w:val="001D486B"/>
    <w:rsid w:val="001D497E"/>
    <w:rsid w:val="001D69CB"/>
    <w:rsid w:val="001E0AAB"/>
    <w:rsid w:val="001E1B08"/>
    <w:rsid w:val="001E75C4"/>
    <w:rsid w:val="001F3A7B"/>
    <w:rsid w:val="001F3E31"/>
    <w:rsid w:val="001F4071"/>
    <w:rsid w:val="001F7E3E"/>
    <w:rsid w:val="00206F72"/>
    <w:rsid w:val="002126C2"/>
    <w:rsid w:val="00214506"/>
    <w:rsid w:val="00214F2A"/>
    <w:rsid w:val="00215AF1"/>
    <w:rsid w:val="00215D3E"/>
    <w:rsid w:val="0021659D"/>
    <w:rsid w:val="00216874"/>
    <w:rsid w:val="0021699B"/>
    <w:rsid w:val="00222B22"/>
    <w:rsid w:val="00223D56"/>
    <w:rsid w:val="00236204"/>
    <w:rsid w:val="00236547"/>
    <w:rsid w:val="002378D1"/>
    <w:rsid w:val="00240F0E"/>
    <w:rsid w:val="00243BD5"/>
    <w:rsid w:val="002448FD"/>
    <w:rsid w:val="0025151D"/>
    <w:rsid w:val="00253088"/>
    <w:rsid w:val="002543EB"/>
    <w:rsid w:val="00255F49"/>
    <w:rsid w:val="00263725"/>
    <w:rsid w:val="002748A8"/>
    <w:rsid w:val="00276213"/>
    <w:rsid w:val="002777BE"/>
    <w:rsid w:val="00282F85"/>
    <w:rsid w:val="00286444"/>
    <w:rsid w:val="002877AD"/>
    <w:rsid w:val="00293147"/>
    <w:rsid w:val="00295E86"/>
    <w:rsid w:val="002A0998"/>
    <w:rsid w:val="002A0D51"/>
    <w:rsid w:val="002A23EC"/>
    <w:rsid w:val="002A2AF3"/>
    <w:rsid w:val="002A443B"/>
    <w:rsid w:val="002A63AF"/>
    <w:rsid w:val="002A7574"/>
    <w:rsid w:val="002B1023"/>
    <w:rsid w:val="002B45E0"/>
    <w:rsid w:val="002B60CE"/>
    <w:rsid w:val="002B69CE"/>
    <w:rsid w:val="002C30B3"/>
    <w:rsid w:val="002C549D"/>
    <w:rsid w:val="002C5A78"/>
    <w:rsid w:val="002C6E44"/>
    <w:rsid w:val="002D3483"/>
    <w:rsid w:val="002D6989"/>
    <w:rsid w:val="002D6B59"/>
    <w:rsid w:val="002E3FD0"/>
    <w:rsid w:val="002E5A09"/>
    <w:rsid w:val="002E6B57"/>
    <w:rsid w:val="002E7945"/>
    <w:rsid w:val="002F0BD4"/>
    <w:rsid w:val="002F191A"/>
    <w:rsid w:val="002F4D7D"/>
    <w:rsid w:val="002F6867"/>
    <w:rsid w:val="0030708B"/>
    <w:rsid w:val="00310E7C"/>
    <w:rsid w:val="0031291F"/>
    <w:rsid w:val="00317143"/>
    <w:rsid w:val="003173EA"/>
    <w:rsid w:val="003200BA"/>
    <w:rsid w:val="00324E73"/>
    <w:rsid w:val="00327766"/>
    <w:rsid w:val="0033043F"/>
    <w:rsid w:val="00330542"/>
    <w:rsid w:val="00333208"/>
    <w:rsid w:val="00336587"/>
    <w:rsid w:val="00337B6A"/>
    <w:rsid w:val="00341E35"/>
    <w:rsid w:val="00342550"/>
    <w:rsid w:val="00343822"/>
    <w:rsid w:val="00344404"/>
    <w:rsid w:val="00350A3A"/>
    <w:rsid w:val="0035695F"/>
    <w:rsid w:val="00356C49"/>
    <w:rsid w:val="003634BF"/>
    <w:rsid w:val="00370F84"/>
    <w:rsid w:val="00371114"/>
    <w:rsid w:val="00371295"/>
    <w:rsid w:val="00372085"/>
    <w:rsid w:val="00373377"/>
    <w:rsid w:val="00373DFE"/>
    <w:rsid w:val="00380207"/>
    <w:rsid w:val="00380467"/>
    <w:rsid w:val="003826A4"/>
    <w:rsid w:val="003855D0"/>
    <w:rsid w:val="00385E99"/>
    <w:rsid w:val="0038650B"/>
    <w:rsid w:val="00392668"/>
    <w:rsid w:val="00393F20"/>
    <w:rsid w:val="00395C7E"/>
    <w:rsid w:val="00397AA8"/>
    <w:rsid w:val="003A0451"/>
    <w:rsid w:val="003A1919"/>
    <w:rsid w:val="003A4C7F"/>
    <w:rsid w:val="003A7AE7"/>
    <w:rsid w:val="003B3614"/>
    <w:rsid w:val="003B47A5"/>
    <w:rsid w:val="003B4F6F"/>
    <w:rsid w:val="003B5EEC"/>
    <w:rsid w:val="003B6238"/>
    <w:rsid w:val="003C2841"/>
    <w:rsid w:val="003C5769"/>
    <w:rsid w:val="003C7288"/>
    <w:rsid w:val="003D01EF"/>
    <w:rsid w:val="003D0626"/>
    <w:rsid w:val="003D0E1B"/>
    <w:rsid w:val="003D3CC5"/>
    <w:rsid w:val="003E0D25"/>
    <w:rsid w:val="003E498B"/>
    <w:rsid w:val="003E6477"/>
    <w:rsid w:val="003F13A1"/>
    <w:rsid w:val="003F599A"/>
    <w:rsid w:val="00402BF4"/>
    <w:rsid w:val="004044A6"/>
    <w:rsid w:val="00404C7E"/>
    <w:rsid w:val="004124D0"/>
    <w:rsid w:val="004141F7"/>
    <w:rsid w:val="004160C0"/>
    <w:rsid w:val="00421819"/>
    <w:rsid w:val="004218DE"/>
    <w:rsid w:val="00422094"/>
    <w:rsid w:val="004253D3"/>
    <w:rsid w:val="00425E6B"/>
    <w:rsid w:val="00426BF9"/>
    <w:rsid w:val="00431257"/>
    <w:rsid w:val="00432357"/>
    <w:rsid w:val="004340CD"/>
    <w:rsid w:val="00440098"/>
    <w:rsid w:val="00440659"/>
    <w:rsid w:val="004414F8"/>
    <w:rsid w:val="00441B5F"/>
    <w:rsid w:val="00444AC0"/>
    <w:rsid w:val="00444D47"/>
    <w:rsid w:val="00446269"/>
    <w:rsid w:val="004502E1"/>
    <w:rsid w:val="00452295"/>
    <w:rsid w:val="0045701A"/>
    <w:rsid w:val="00457700"/>
    <w:rsid w:val="00461ABC"/>
    <w:rsid w:val="0046338A"/>
    <w:rsid w:val="00465AEC"/>
    <w:rsid w:val="00467043"/>
    <w:rsid w:val="0046782E"/>
    <w:rsid w:val="0047164D"/>
    <w:rsid w:val="00482D5A"/>
    <w:rsid w:val="00483D6A"/>
    <w:rsid w:val="004849F2"/>
    <w:rsid w:val="00487A38"/>
    <w:rsid w:val="00492A4B"/>
    <w:rsid w:val="00494DB9"/>
    <w:rsid w:val="00497230"/>
    <w:rsid w:val="004A35F0"/>
    <w:rsid w:val="004A3E03"/>
    <w:rsid w:val="004A4A95"/>
    <w:rsid w:val="004A7332"/>
    <w:rsid w:val="004B35C6"/>
    <w:rsid w:val="004B5115"/>
    <w:rsid w:val="004B6DFA"/>
    <w:rsid w:val="004B7281"/>
    <w:rsid w:val="004B7DEE"/>
    <w:rsid w:val="004C0B6D"/>
    <w:rsid w:val="004C2098"/>
    <w:rsid w:val="004C3450"/>
    <w:rsid w:val="004C6E98"/>
    <w:rsid w:val="004D0C1F"/>
    <w:rsid w:val="004D119D"/>
    <w:rsid w:val="004D22A6"/>
    <w:rsid w:val="004D5842"/>
    <w:rsid w:val="004E4E27"/>
    <w:rsid w:val="004F31D1"/>
    <w:rsid w:val="004F38C2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1FEE"/>
    <w:rsid w:val="005369D7"/>
    <w:rsid w:val="005375A9"/>
    <w:rsid w:val="0054244A"/>
    <w:rsid w:val="00546B67"/>
    <w:rsid w:val="00547A9B"/>
    <w:rsid w:val="0055051D"/>
    <w:rsid w:val="0055205C"/>
    <w:rsid w:val="00552903"/>
    <w:rsid w:val="00552C8D"/>
    <w:rsid w:val="005542F1"/>
    <w:rsid w:val="00554EF1"/>
    <w:rsid w:val="00557723"/>
    <w:rsid w:val="00563567"/>
    <w:rsid w:val="00565982"/>
    <w:rsid w:val="00567013"/>
    <w:rsid w:val="005719EE"/>
    <w:rsid w:val="0057311F"/>
    <w:rsid w:val="00577D82"/>
    <w:rsid w:val="005833AB"/>
    <w:rsid w:val="005848AA"/>
    <w:rsid w:val="00585C36"/>
    <w:rsid w:val="00590934"/>
    <w:rsid w:val="00594707"/>
    <w:rsid w:val="005A0B8A"/>
    <w:rsid w:val="005A1508"/>
    <w:rsid w:val="005A25AF"/>
    <w:rsid w:val="005A4192"/>
    <w:rsid w:val="005A61A3"/>
    <w:rsid w:val="005A69A0"/>
    <w:rsid w:val="005B12E9"/>
    <w:rsid w:val="005C0397"/>
    <w:rsid w:val="005D1751"/>
    <w:rsid w:val="005D203F"/>
    <w:rsid w:val="005D3052"/>
    <w:rsid w:val="005D3604"/>
    <w:rsid w:val="005D568B"/>
    <w:rsid w:val="005D7671"/>
    <w:rsid w:val="005D7EBE"/>
    <w:rsid w:val="005E2CB6"/>
    <w:rsid w:val="005E3549"/>
    <w:rsid w:val="005E535F"/>
    <w:rsid w:val="005F094B"/>
    <w:rsid w:val="005F4D72"/>
    <w:rsid w:val="005F6BDA"/>
    <w:rsid w:val="00606962"/>
    <w:rsid w:val="00607656"/>
    <w:rsid w:val="00614735"/>
    <w:rsid w:val="0061552A"/>
    <w:rsid w:val="006228A8"/>
    <w:rsid w:val="006238D4"/>
    <w:rsid w:val="00623E68"/>
    <w:rsid w:val="0062796A"/>
    <w:rsid w:val="006334B2"/>
    <w:rsid w:val="00636104"/>
    <w:rsid w:val="00640C55"/>
    <w:rsid w:val="00643FB1"/>
    <w:rsid w:val="00645D0C"/>
    <w:rsid w:val="006464DF"/>
    <w:rsid w:val="00646962"/>
    <w:rsid w:val="0066068F"/>
    <w:rsid w:val="00672317"/>
    <w:rsid w:val="00676A04"/>
    <w:rsid w:val="00677282"/>
    <w:rsid w:val="00677455"/>
    <w:rsid w:val="0068092F"/>
    <w:rsid w:val="00682EB4"/>
    <w:rsid w:val="00683DA6"/>
    <w:rsid w:val="006842A7"/>
    <w:rsid w:val="00686762"/>
    <w:rsid w:val="0069026B"/>
    <w:rsid w:val="00690BC7"/>
    <w:rsid w:val="00692AAF"/>
    <w:rsid w:val="006966CC"/>
    <w:rsid w:val="006975C7"/>
    <w:rsid w:val="006A1119"/>
    <w:rsid w:val="006A2E84"/>
    <w:rsid w:val="006A3A6D"/>
    <w:rsid w:val="006A3C47"/>
    <w:rsid w:val="006A7698"/>
    <w:rsid w:val="006B004C"/>
    <w:rsid w:val="006B0888"/>
    <w:rsid w:val="006B136F"/>
    <w:rsid w:val="006B525C"/>
    <w:rsid w:val="006B660E"/>
    <w:rsid w:val="006B72DA"/>
    <w:rsid w:val="006C03E9"/>
    <w:rsid w:val="006C235A"/>
    <w:rsid w:val="006C43FA"/>
    <w:rsid w:val="006C48FC"/>
    <w:rsid w:val="006C6199"/>
    <w:rsid w:val="006C68F6"/>
    <w:rsid w:val="006C7FBE"/>
    <w:rsid w:val="006D174B"/>
    <w:rsid w:val="006E27F1"/>
    <w:rsid w:val="006E2E54"/>
    <w:rsid w:val="006E3609"/>
    <w:rsid w:val="006E3D89"/>
    <w:rsid w:val="006E4080"/>
    <w:rsid w:val="006E4DCC"/>
    <w:rsid w:val="006F3203"/>
    <w:rsid w:val="006F548E"/>
    <w:rsid w:val="007018C0"/>
    <w:rsid w:val="00702A09"/>
    <w:rsid w:val="007040DC"/>
    <w:rsid w:val="0070637A"/>
    <w:rsid w:val="0070704E"/>
    <w:rsid w:val="00710095"/>
    <w:rsid w:val="00710210"/>
    <w:rsid w:val="00710402"/>
    <w:rsid w:val="00715926"/>
    <w:rsid w:val="007212A8"/>
    <w:rsid w:val="00721FAE"/>
    <w:rsid w:val="0072404E"/>
    <w:rsid w:val="007265A4"/>
    <w:rsid w:val="0072678C"/>
    <w:rsid w:val="00726C0C"/>
    <w:rsid w:val="00734360"/>
    <w:rsid w:val="007345A8"/>
    <w:rsid w:val="00734AC2"/>
    <w:rsid w:val="00735C12"/>
    <w:rsid w:val="00736AB1"/>
    <w:rsid w:val="00736FEE"/>
    <w:rsid w:val="0074089C"/>
    <w:rsid w:val="00741861"/>
    <w:rsid w:val="007441EB"/>
    <w:rsid w:val="00745CAC"/>
    <w:rsid w:val="00750B4B"/>
    <w:rsid w:val="00752091"/>
    <w:rsid w:val="00760ED9"/>
    <w:rsid w:val="00762D3F"/>
    <w:rsid w:val="007648BE"/>
    <w:rsid w:val="00764FC4"/>
    <w:rsid w:val="007676CB"/>
    <w:rsid w:val="00776F39"/>
    <w:rsid w:val="00780D00"/>
    <w:rsid w:val="00783475"/>
    <w:rsid w:val="007869D7"/>
    <w:rsid w:val="00787609"/>
    <w:rsid w:val="00790071"/>
    <w:rsid w:val="00791B32"/>
    <w:rsid w:val="0079551E"/>
    <w:rsid w:val="00796275"/>
    <w:rsid w:val="007966E6"/>
    <w:rsid w:val="00796F55"/>
    <w:rsid w:val="007A3384"/>
    <w:rsid w:val="007A49D9"/>
    <w:rsid w:val="007A4CF4"/>
    <w:rsid w:val="007A65F7"/>
    <w:rsid w:val="007A7F5C"/>
    <w:rsid w:val="007B52B9"/>
    <w:rsid w:val="007B60F0"/>
    <w:rsid w:val="007C071C"/>
    <w:rsid w:val="007C2029"/>
    <w:rsid w:val="007C4A9F"/>
    <w:rsid w:val="007C6098"/>
    <w:rsid w:val="007C686D"/>
    <w:rsid w:val="007D2FB5"/>
    <w:rsid w:val="007D5464"/>
    <w:rsid w:val="007D5BF3"/>
    <w:rsid w:val="007D7615"/>
    <w:rsid w:val="007E2BD3"/>
    <w:rsid w:val="007E35EE"/>
    <w:rsid w:val="007E44BE"/>
    <w:rsid w:val="007E797A"/>
    <w:rsid w:val="007F248D"/>
    <w:rsid w:val="007F2798"/>
    <w:rsid w:val="007F7C5C"/>
    <w:rsid w:val="00802F8A"/>
    <w:rsid w:val="00804B34"/>
    <w:rsid w:val="00805177"/>
    <w:rsid w:val="00806269"/>
    <w:rsid w:val="00807DA1"/>
    <w:rsid w:val="008139E6"/>
    <w:rsid w:val="00814941"/>
    <w:rsid w:val="00823F2F"/>
    <w:rsid w:val="00824A0B"/>
    <w:rsid w:val="00826FAB"/>
    <w:rsid w:val="00830382"/>
    <w:rsid w:val="00832CAE"/>
    <w:rsid w:val="00833818"/>
    <w:rsid w:val="00833BCE"/>
    <w:rsid w:val="00834285"/>
    <w:rsid w:val="008349AC"/>
    <w:rsid w:val="008356B1"/>
    <w:rsid w:val="0083634F"/>
    <w:rsid w:val="00837E45"/>
    <w:rsid w:val="008435F7"/>
    <w:rsid w:val="008440E6"/>
    <w:rsid w:val="00846189"/>
    <w:rsid w:val="008462C2"/>
    <w:rsid w:val="00863793"/>
    <w:rsid w:val="0087345B"/>
    <w:rsid w:val="00874E3D"/>
    <w:rsid w:val="0087613E"/>
    <w:rsid w:val="00890A7E"/>
    <w:rsid w:val="00896949"/>
    <w:rsid w:val="008A306F"/>
    <w:rsid w:val="008A40EF"/>
    <w:rsid w:val="008A61BC"/>
    <w:rsid w:val="008A7E96"/>
    <w:rsid w:val="008B1737"/>
    <w:rsid w:val="008B2ADB"/>
    <w:rsid w:val="008B3E98"/>
    <w:rsid w:val="008B6592"/>
    <w:rsid w:val="008B72D9"/>
    <w:rsid w:val="008B7B5C"/>
    <w:rsid w:val="008C03B8"/>
    <w:rsid w:val="008C0B91"/>
    <w:rsid w:val="008C1BFB"/>
    <w:rsid w:val="008C416D"/>
    <w:rsid w:val="008C5DBF"/>
    <w:rsid w:val="008D0E0C"/>
    <w:rsid w:val="008D26EA"/>
    <w:rsid w:val="008D5788"/>
    <w:rsid w:val="008E1779"/>
    <w:rsid w:val="008E52E2"/>
    <w:rsid w:val="008F0004"/>
    <w:rsid w:val="008F79A1"/>
    <w:rsid w:val="00901536"/>
    <w:rsid w:val="00906ADE"/>
    <w:rsid w:val="00907458"/>
    <w:rsid w:val="00907D0C"/>
    <w:rsid w:val="00910324"/>
    <w:rsid w:val="009112C8"/>
    <w:rsid w:val="00912746"/>
    <w:rsid w:val="0092096C"/>
    <w:rsid w:val="00922EF1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563DD"/>
    <w:rsid w:val="00956631"/>
    <w:rsid w:val="0096050D"/>
    <w:rsid w:val="00960E73"/>
    <w:rsid w:val="009613CD"/>
    <w:rsid w:val="0096343D"/>
    <w:rsid w:val="00963571"/>
    <w:rsid w:val="00963CB0"/>
    <w:rsid w:val="009642B0"/>
    <w:rsid w:val="00964958"/>
    <w:rsid w:val="0096637E"/>
    <w:rsid w:val="009672A2"/>
    <w:rsid w:val="00967868"/>
    <w:rsid w:val="00975DA9"/>
    <w:rsid w:val="00977B62"/>
    <w:rsid w:val="00980BFA"/>
    <w:rsid w:val="00983E06"/>
    <w:rsid w:val="00983FEF"/>
    <w:rsid w:val="0099465C"/>
    <w:rsid w:val="009A1043"/>
    <w:rsid w:val="009A2E5D"/>
    <w:rsid w:val="009A32DD"/>
    <w:rsid w:val="009A34C5"/>
    <w:rsid w:val="009A38F8"/>
    <w:rsid w:val="009A55AF"/>
    <w:rsid w:val="009B50DD"/>
    <w:rsid w:val="009B688A"/>
    <w:rsid w:val="009B6E2E"/>
    <w:rsid w:val="009C06AC"/>
    <w:rsid w:val="009C1BB0"/>
    <w:rsid w:val="009C45DB"/>
    <w:rsid w:val="009C5D57"/>
    <w:rsid w:val="009D280E"/>
    <w:rsid w:val="009D7D3C"/>
    <w:rsid w:val="009F5DEE"/>
    <w:rsid w:val="009F6CC3"/>
    <w:rsid w:val="00A002C2"/>
    <w:rsid w:val="00A002E8"/>
    <w:rsid w:val="00A01D1E"/>
    <w:rsid w:val="00A058C9"/>
    <w:rsid w:val="00A070CB"/>
    <w:rsid w:val="00A0760D"/>
    <w:rsid w:val="00A1033F"/>
    <w:rsid w:val="00A104A7"/>
    <w:rsid w:val="00A10DB8"/>
    <w:rsid w:val="00A1104D"/>
    <w:rsid w:val="00A12776"/>
    <w:rsid w:val="00A13307"/>
    <w:rsid w:val="00A16A4E"/>
    <w:rsid w:val="00A21849"/>
    <w:rsid w:val="00A220A8"/>
    <w:rsid w:val="00A2243B"/>
    <w:rsid w:val="00A2694B"/>
    <w:rsid w:val="00A33DCF"/>
    <w:rsid w:val="00A3645E"/>
    <w:rsid w:val="00A36CA8"/>
    <w:rsid w:val="00A37704"/>
    <w:rsid w:val="00A43D9A"/>
    <w:rsid w:val="00A44636"/>
    <w:rsid w:val="00A46EB2"/>
    <w:rsid w:val="00A561D2"/>
    <w:rsid w:val="00A563EB"/>
    <w:rsid w:val="00A67007"/>
    <w:rsid w:val="00A70490"/>
    <w:rsid w:val="00A73E89"/>
    <w:rsid w:val="00A73FE8"/>
    <w:rsid w:val="00A74146"/>
    <w:rsid w:val="00A74729"/>
    <w:rsid w:val="00A75EDA"/>
    <w:rsid w:val="00A819DC"/>
    <w:rsid w:val="00A85D12"/>
    <w:rsid w:val="00A947C1"/>
    <w:rsid w:val="00A97E5D"/>
    <w:rsid w:val="00AA278B"/>
    <w:rsid w:val="00AA7B4E"/>
    <w:rsid w:val="00AB145A"/>
    <w:rsid w:val="00AB2A14"/>
    <w:rsid w:val="00AB5EC3"/>
    <w:rsid w:val="00AB7C70"/>
    <w:rsid w:val="00AC0C35"/>
    <w:rsid w:val="00AC31E0"/>
    <w:rsid w:val="00AC353E"/>
    <w:rsid w:val="00AC391E"/>
    <w:rsid w:val="00AC408B"/>
    <w:rsid w:val="00AC44D7"/>
    <w:rsid w:val="00AC4DE8"/>
    <w:rsid w:val="00AC723B"/>
    <w:rsid w:val="00AC786A"/>
    <w:rsid w:val="00AD0356"/>
    <w:rsid w:val="00AD1C79"/>
    <w:rsid w:val="00AD4D23"/>
    <w:rsid w:val="00AD5890"/>
    <w:rsid w:val="00AD60EA"/>
    <w:rsid w:val="00AE266F"/>
    <w:rsid w:val="00AE2EB2"/>
    <w:rsid w:val="00AF3407"/>
    <w:rsid w:val="00AF3E90"/>
    <w:rsid w:val="00AF4CD8"/>
    <w:rsid w:val="00AF5969"/>
    <w:rsid w:val="00B03B05"/>
    <w:rsid w:val="00B05BF4"/>
    <w:rsid w:val="00B105E4"/>
    <w:rsid w:val="00B10A11"/>
    <w:rsid w:val="00B17706"/>
    <w:rsid w:val="00B22EBA"/>
    <w:rsid w:val="00B25FC7"/>
    <w:rsid w:val="00B32A16"/>
    <w:rsid w:val="00B34365"/>
    <w:rsid w:val="00B3766E"/>
    <w:rsid w:val="00B4158B"/>
    <w:rsid w:val="00B43310"/>
    <w:rsid w:val="00B4352B"/>
    <w:rsid w:val="00B44A7B"/>
    <w:rsid w:val="00B44F8B"/>
    <w:rsid w:val="00B52FC2"/>
    <w:rsid w:val="00B53742"/>
    <w:rsid w:val="00B606F8"/>
    <w:rsid w:val="00B60AB6"/>
    <w:rsid w:val="00B613D3"/>
    <w:rsid w:val="00B61706"/>
    <w:rsid w:val="00B640B9"/>
    <w:rsid w:val="00B705E1"/>
    <w:rsid w:val="00B779EB"/>
    <w:rsid w:val="00B83173"/>
    <w:rsid w:val="00B83E06"/>
    <w:rsid w:val="00B85C97"/>
    <w:rsid w:val="00B87760"/>
    <w:rsid w:val="00B90A64"/>
    <w:rsid w:val="00B94AC0"/>
    <w:rsid w:val="00B95E4B"/>
    <w:rsid w:val="00BA4B88"/>
    <w:rsid w:val="00BA7A39"/>
    <w:rsid w:val="00BB46F8"/>
    <w:rsid w:val="00BB4BA7"/>
    <w:rsid w:val="00BB56B0"/>
    <w:rsid w:val="00BB6966"/>
    <w:rsid w:val="00BB71A2"/>
    <w:rsid w:val="00BC18E2"/>
    <w:rsid w:val="00BC2610"/>
    <w:rsid w:val="00BD0857"/>
    <w:rsid w:val="00BD172E"/>
    <w:rsid w:val="00BD208F"/>
    <w:rsid w:val="00BD799E"/>
    <w:rsid w:val="00BE0B8D"/>
    <w:rsid w:val="00BE0F7A"/>
    <w:rsid w:val="00BE18A3"/>
    <w:rsid w:val="00BE1B48"/>
    <w:rsid w:val="00BE2AF9"/>
    <w:rsid w:val="00BE30B4"/>
    <w:rsid w:val="00BE4B8E"/>
    <w:rsid w:val="00BF2648"/>
    <w:rsid w:val="00BF47AD"/>
    <w:rsid w:val="00BF4ADF"/>
    <w:rsid w:val="00BF52D7"/>
    <w:rsid w:val="00BF61D8"/>
    <w:rsid w:val="00BF7843"/>
    <w:rsid w:val="00C01FF9"/>
    <w:rsid w:val="00C067EC"/>
    <w:rsid w:val="00C1014D"/>
    <w:rsid w:val="00C10E3E"/>
    <w:rsid w:val="00C12743"/>
    <w:rsid w:val="00C1289E"/>
    <w:rsid w:val="00C15315"/>
    <w:rsid w:val="00C239ED"/>
    <w:rsid w:val="00C25692"/>
    <w:rsid w:val="00C32E41"/>
    <w:rsid w:val="00C34123"/>
    <w:rsid w:val="00C3669C"/>
    <w:rsid w:val="00C37893"/>
    <w:rsid w:val="00C4181E"/>
    <w:rsid w:val="00C42DF0"/>
    <w:rsid w:val="00C44637"/>
    <w:rsid w:val="00C46806"/>
    <w:rsid w:val="00C5339F"/>
    <w:rsid w:val="00C53D16"/>
    <w:rsid w:val="00C5457F"/>
    <w:rsid w:val="00C54DB8"/>
    <w:rsid w:val="00C57C71"/>
    <w:rsid w:val="00C6153B"/>
    <w:rsid w:val="00C64A6F"/>
    <w:rsid w:val="00C6596F"/>
    <w:rsid w:val="00C73C69"/>
    <w:rsid w:val="00C754E7"/>
    <w:rsid w:val="00C84683"/>
    <w:rsid w:val="00C92DDE"/>
    <w:rsid w:val="00C93A7C"/>
    <w:rsid w:val="00C94E6C"/>
    <w:rsid w:val="00C9727D"/>
    <w:rsid w:val="00CA479A"/>
    <w:rsid w:val="00CA71C6"/>
    <w:rsid w:val="00CB04D5"/>
    <w:rsid w:val="00CB1ED1"/>
    <w:rsid w:val="00CB2AD1"/>
    <w:rsid w:val="00CB7F77"/>
    <w:rsid w:val="00CC6853"/>
    <w:rsid w:val="00CC7129"/>
    <w:rsid w:val="00CD3FF6"/>
    <w:rsid w:val="00CD5B31"/>
    <w:rsid w:val="00CE1E4D"/>
    <w:rsid w:val="00CE33BF"/>
    <w:rsid w:val="00CE58E3"/>
    <w:rsid w:val="00CE59C5"/>
    <w:rsid w:val="00CE63D6"/>
    <w:rsid w:val="00CE7242"/>
    <w:rsid w:val="00CE7768"/>
    <w:rsid w:val="00CE7E62"/>
    <w:rsid w:val="00CF010E"/>
    <w:rsid w:val="00CF0381"/>
    <w:rsid w:val="00CF0A55"/>
    <w:rsid w:val="00CF47C2"/>
    <w:rsid w:val="00D02FFA"/>
    <w:rsid w:val="00D04443"/>
    <w:rsid w:val="00D0470A"/>
    <w:rsid w:val="00D12F5D"/>
    <w:rsid w:val="00D14BA7"/>
    <w:rsid w:val="00D15CC2"/>
    <w:rsid w:val="00D1632F"/>
    <w:rsid w:val="00D211C2"/>
    <w:rsid w:val="00D23451"/>
    <w:rsid w:val="00D25F65"/>
    <w:rsid w:val="00D2684F"/>
    <w:rsid w:val="00D27356"/>
    <w:rsid w:val="00D27519"/>
    <w:rsid w:val="00D2784D"/>
    <w:rsid w:val="00D27C7B"/>
    <w:rsid w:val="00D336A3"/>
    <w:rsid w:val="00D34408"/>
    <w:rsid w:val="00D36E9A"/>
    <w:rsid w:val="00D405B0"/>
    <w:rsid w:val="00D40825"/>
    <w:rsid w:val="00D41056"/>
    <w:rsid w:val="00D42B14"/>
    <w:rsid w:val="00D47A51"/>
    <w:rsid w:val="00D50F74"/>
    <w:rsid w:val="00D512CB"/>
    <w:rsid w:val="00D52905"/>
    <w:rsid w:val="00D53964"/>
    <w:rsid w:val="00D557E8"/>
    <w:rsid w:val="00D61B58"/>
    <w:rsid w:val="00D7048F"/>
    <w:rsid w:val="00D71330"/>
    <w:rsid w:val="00D71572"/>
    <w:rsid w:val="00D74217"/>
    <w:rsid w:val="00D76E09"/>
    <w:rsid w:val="00D76EAE"/>
    <w:rsid w:val="00D80E14"/>
    <w:rsid w:val="00D84CEF"/>
    <w:rsid w:val="00D855AC"/>
    <w:rsid w:val="00D86B69"/>
    <w:rsid w:val="00D911F3"/>
    <w:rsid w:val="00D913F8"/>
    <w:rsid w:val="00D91630"/>
    <w:rsid w:val="00D91CA0"/>
    <w:rsid w:val="00D923D9"/>
    <w:rsid w:val="00D93C70"/>
    <w:rsid w:val="00D977B3"/>
    <w:rsid w:val="00DA09B5"/>
    <w:rsid w:val="00DA1732"/>
    <w:rsid w:val="00DA36CF"/>
    <w:rsid w:val="00DA3FFA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1BDC"/>
    <w:rsid w:val="00DD2499"/>
    <w:rsid w:val="00DD7E9C"/>
    <w:rsid w:val="00DE392E"/>
    <w:rsid w:val="00DE4667"/>
    <w:rsid w:val="00DF154B"/>
    <w:rsid w:val="00DF316B"/>
    <w:rsid w:val="00DF5374"/>
    <w:rsid w:val="00DF7A04"/>
    <w:rsid w:val="00E016F0"/>
    <w:rsid w:val="00E045CD"/>
    <w:rsid w:val="00E061C7"/>
    <w:rsid w:val="00E079AD"/>
    <w:rsid w:val="00E07DB6"/>
    <w:rsid w:val="00E10710"/>
    <w:rsid w:val="00E10F1D"/>
    <w:rsid w:val="00E1280D"/>
    <w:rsid w:val="00E2087E"/>
    <w:rsid w:val="00E217B4"/>
    <w:rsid w:val="00E27799"/>
    <w:rsid w:val="00E30E9E"/>
    <w:rsid w:val="00E33348"/>
    <w:rsid w:val="00E333A0"/>
    <w:rsid w:val="00E35968"/>
    <w:rsid w:val="00E374BF"/>
    <w:rsid w:val="00E41330"/>
    <w:rsid w:val="00E44C57"/>
    <w:rsid w:val="00E472DB"/>
    <w:rsid w:val="00E47918"/>
    <w:rsid w:val="00E51330"/>
    <w:rsid w:val="00E51DD7"/>
    <w:rsid w:val="00E5694E"/>
    <w:rsid w:val="00E61079"/>
    <w:rsid w:val="00E61E05"/>
    <w:rsid w:val="00E62B44"/>
    <w:rsid w:val="00E63963"/>
    <w:rsid w:val="00E82CC5"/>
    <w:rsid w:val="00E8303A"/>
    <w:rsid w:val="00E836C5"/>
    <w:rsid w:val="00E83F2A"/>
    <w:rsid w:val="00E847B9"/>
    <w:rsid w:val="00E907DE"/>
    <w:rsid w:val="00E96349"/>
    <w:rsid w:val="00EA171D"/>
    <w:rsid w:val="00EA51F5"/>
    <w:rsid w:val="00EA66E1"/>
    <w:rsid w:val="00EA706D"/>
    <w:rsid w:val="00EB287E"/>
    <w:rsid w:val="00EB3DA7"/>
    <w:rsid w:val="00EB552B"/>
    <w:rsid w:val="00EC09F3"/>
    <w:rsid w:val="00EC0C1C"/>
    <w:rsid w:val="00EC0E8D"/>
    <w:rsid w:val="00EC553F"/>
    <w:rsid w:val="00EC71F8"/>
    <w:rsid w:val="00EE1C1D"/>
    <w:rsid w:val="00EE2D92"/>
    <w:rsid w:val="00EE4864"/>
    <w:rsid w:val="00EE7BB5"/>
    <w:rsid w:val="00EF583A"/>
    <w:rsid w:val="00EF71FA"/>
    <w:rsid w:val="00F01385"/>
    <w:rsid w:val="00F015B0"/>
    <w:rsid w:val="00F03A21"/>
    <w:rsid w:val="00F062FD"/>
    <w:rsid w:val="00F10731"/>
    <w:rsid w:val="00F13FA5"/>
    <w:rsid w:val="00F15584"/>
    <w:rsid w:val="00F158BD"/>
    <w:rsid w:val="00F15938"/>
    <w:rsid w:val="00F16B48"/>
    <w:rsid w:val="00F20803"/>
    <w:rsid w:val="00F229F9"/>
    <w:rsid w:val="00F27145"/>
    <w:rsid w:val="00F539B7"/>
    <w:rsid w:val="00F539B8"/>
    <w:rsid w:val="00F571E3"/>
    <w:rsid w:val="00F6281C"/>
    <w:rsid w:val="00F62E28"/>
    <w:rsid w:val="00F6547D"/>
    <w:rsid w:val="00F67328"/>
    <w:rsid w:val="00F70665"/>
    <w:rsid w:val="00F7304D"/>
    <w:rsid w:val="00F740A3"/>
    <w:rsid w:val="00F74FB4"/>
    <w:rsid w:val="00F764A3"/>
    <w:rsid w:val="00F77797"/>
    <w:rsid w:val="00F81F02"/>
    <w:rsid w:val="00F85D2F"/>
    <w:rsid w:val="00F865EF"/>
    <w:rsid w:val="00F929B7"/>
    <w:rsid w:val="00F92A08"/>
    <w:rsid w:val="00F964B7"/>
    <w:rsid w:val="00FA08C3"/>
    <w:rsid w:val="00FA1F85"/>
    <w:rsid w:val="00FA4A48"/>
    <w:rsid w:val="00FA76A3"/>
    <w:rsid w:val="00FA7E39"/>
    <w:rsid w:val="00FC5387"/>
    <w:rsid w:val="00FC7BA2"/>
    <w:rsid w:val="00FD0427"/>
    <w:rsid w:val="00FD0FC4"/>
    <w:rsid w:val="00FD20E2"/>
    <w:rsid w:val="00FD30D3"/>
    <w:rsid w:val="00FD4C81"/>
    <w:rsid w:val="00FD6DAB"/>
    <w:rsid w:val="00FD7C47"/>
    <w:rsid w:val="00FE1344"/>
    <w:rsid w:val="00FE4003"/>
    <w:rsid w:val="00FE45AE"/>
    <w:rsid w:val="00FE4E8F"/>
    <w:rsid w:val="00FE5179"/>
    <w:rsid w:val="00FE5728"/>
    <w:rsid w:val="00FF023A"/>
    <w:rsid w:val="00FF42AE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5A61A3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Default">
    <w:name w:val="Default"/>
    <w:rsid w:val="00FE45AE"/>
    <w:pPr>
      <w:autoSpaceDE w:val="0"/>
      <w:autoSpaceDN w:val="0"/>
      <w:adjustRightInd w:val="0"/>
    </w:pPr>
    <w:rPr>
      <w:rFonts w:cs="Times New Roman"/>
      <w:color w:val="000000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F062FD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062FD"/>
    <w:rPr>
      <w:rFonts w:ascii="Garamond" w:hAnsi="Garamond"/>
      <w:i/>
      <w:iCs/>
      <w:color w:val="000000" w:themeColor="text1"/>
      <w:sz w:val="22"/>
    </w:rPr>
  </w:style>
  <w:style w:type="character" w:customStyle="1" w:styleId="norm00e1lchar">
    <w:name w:val="norm_00e1l__char"/>
    <w:uiPriority w:val="99"/>
    <w:rsid w:val="001546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C6C9-7956-4B15-BCC9-2DE86F57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11024</Words>
  <Characters>76066</Characters>
  <Application>Microsoft Office Word</Application>
  <DocSecurity>0</DocSecurity>
  <Lines>633</Lines>
  <Paragraphs>173</Paragraphs>
  <ScaleCrop>false</ScaleCrop>
  <Company/>
  <LinksUpToDate>false</LinksUpToDate>
  <CharactersWithSpaces>86917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2016-08-26T11:44:00Z</dcterms:created>
  <dcterms:modified xsi:type="dcterms:W3CDTF">2016-08-26T11:44:00Z</dcterms:modified>
</cp:coreProperties>
</file>