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rPr>
        <w:id w:val="-1695374788"/>
        <w:docPartObj>
          <w:docPartGallery w:val="Cover Pages"/>
          <w:docPartUnique/>
        </w:docPartObj>
      </w:sdtPr>
      <w:sdtEndPr>
        <w:rPr>
          <w:rFonts w:ascii="Garamond" w:eastAsia="Times New Roman" w:hAnsi="Garamond" w:cs="Times New Roman"/>
          <w:b/>
          <w:bCs/>
          <w:color w:val="C0504D" w:themeColor="accent2"/>
          <w:sz w:val="40"/>
          <w:szCs w:val="40"/>
          <w:lang w:eastAsia="hu-HU"/>
        </w:rPr>
      </w:sdtEndPr>
      <w:sdtContent>
        <w:p w:rsidR="00980BFA" w:rsidRDefault="009A4815" w:rsidP="00980BFA">
          <w:pPr>
            <w:pStyle w:val="Nincstrkz"/>
            <w:rPr>
              <w:rFonts w:asciiTheme="majorHAnsi" w:eastAsiaTheme="majorEastAsia" w:hAnsiTheme="majorHAnsi" w:cstheme="majorBidi"/>
              <w:sz w:val="72"/>
              <w:szCs w:val="72"/>
            </w:rPr>
          </w:pPr>
          <w:r>
            <w:rPr>
              <w:noProof/>
              <w:lang w:eastAsia="hu-HU"/>
            </w:rPr>
            <w:pict>
              <v:rect id="Téglalap 5" o:spid="_x0000_s1028" style="position:absolute;left:0;text-align:left;margin-left:43.05pt;margin-top:.45pt;width:7.15pt;height:618.8pt;z-index:251661312;visibility:visible;mso-height-percent:1050;mso-position-horizontal-relative:left-margin-area;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" o:allowincell="f" fillcolor="#007dfa" strokecolor="#f2f2f2 [3041]" strokeweight="3pt">
                <v:shadow on="t" color="#622423 [1605]" opacity=".5" offset="1pt"/>
                <w10:wrap anchorx="margin" anchory="page"/>
              </v:rect>
            </w:pict>
          </w:r>
          <w:r>
            <w:rPr>
              <w:noProof/>
              <w:lang w:eastAsia="hu-HU"/>
            </w:rPr>
            <w:pict>
              <v:rect id="_x0000_s1029" style="position:absolute;left:0;text-align:left;margin-left:791.95pt;margin-top:.45pt;width:7.15pt;height:619.85pt;z-index:251662336;visibility:visible;mso-height-percent:1050;mso-position-horizontal-relative:left-margin-area;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" o:allowincell="f" fillcolor="#007dfa" strokecolor="#f2f2f2 [3041]" strokeweight="3pt">
                <v:shadow on="t" color="#622423 [1605]" opacity=".5" offset="1pt"/>
                <w10:wrap anchorx="margin" anchory="page"/>
              </v:rect>
            </w:pict>
          </w:r>
          <w:r>
            <w:rPr>
              <w:noProof/>
              <w:lang w:eastAsia="hu-HU"/>
            </w:rPr>
            <w:pict>
              <v:rect id="Téglalap 3" o:spid="_x0000_s1026" style="position:absolute;left:0;text-align:left;margin-left:0;margin-top:0;width:879.5pt;height:39pt;z-index:251660288;visibility:visible;mso-width-percent:1050;mso-position-horizontal:center;mso-position-horizontal-relative:margin;mso-position-vertical:top;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" o:allowincell="f" fillcolor="#007dfa" strokecolor="#f2f2f2 [3041]" strokeweight="3pt">
                <v:shadow on="t" color="#622423 [1605]" opacity=".5" offset="1pt"/>
                <w10:wrap anchorx="margin" anchory="page"/>
              </v:rect>
            </w:pict>
          </w:r>
        </w:p>
        <w:p w:rsidR="007D2323" w:rsidRDefault="006143BC" w:rsidP="00980BFA">
          <w:pPr>
            <w:pStyle w:val="Nincstrkz"/>
            <w:rPr>
              <w:rFonts w:ascii="Book Antiqua" w:eastAsiaTheme="majorEastAsia" w:hAnsi="Book Antiqua" w:cstheme="majorBidi"/>
              <w:sz w:val="72"/>
              <w:szCs w:val="72"/>
            </w:rPr>
          </w:pPr>
          <w:r>
            <w:rPr>
              <w:rFonts w:ascii="Book Antiqua" w:eastAsiaTheme="majorEastAsia" w:hAnsi="Book Antiqua" w:cstheme="majorBidi"/>
              <w:sz w:val="72"/>
              <w:szCs w:val="72"/>
            </w:rPr>
            <w:t xml:space="preserve">Irodalom 12. </w:t>
          </w:r>
        </w:p>
        <w:p w:rsidR="000C2E3C" w:rsidRDefault="006143BC" w:rsidP="00980BFA">
          <w:pPr>
            <w:pStyle w:val="Nincstrkz"/>
            <w:rPr>
              <w:rFonts w:ascii="Book Antiqua" w:eastAsiaTheme="majorEastAsia" w:hAnsi="Book Antiqua" w:cstheme="majorBidi"/>
              <w:sz w:val="72"/>
              <w:szCs w:val="72"/>
            </w:rPr>
          </w:pPr>
          <w:r>
            <w:rPr>
              <w:rFonts w:ascii="Book Antiqua" w:eastAsiaTheme="majorEastAsia" w:hAnsi="Book Antiqua" w:cstheme="majorBidi"/>
              <w:sz w:val="72"/>
              <w:szCs w:val="72"/>
            </w:rPr>
            <w:t>NT-16420/I, NT-164</w:t>
          </w:r>
          <w:r w:rsidR="000C2E3C">
            <w:rPr>
              <w:rFonts w:ascii="Book Antiqua" w:eastAsiaTheme="majorEastAsia" w:hAnsi="Book Antiqua" w:cstheme="majorBidi"/>
              <w:sz w:val="72"/>
              <w:szCs w:val="72"/>
            </w:rPr>
            <w:t>20/II.</w:t>
          </w:r>
        </w:p>
        <w:p w:rsidR="007D2323" w:rsidRDefault="007D2323" w:rsidP="007D2323">
          <w:pPr>
            <w:pStyle w:val="Nincstrkz"/>
            <w:rPr>
              <w:rFonts w:ascii="Book Antiqua" w:eastAsiaTheme="majorEastAsia" w:hAnsi="Book Antiqua" w:cstheme="majorBidi"/>
              <w:sz w:val="72"/>
              <w:szCs w:val="72"/>
            </w:rPr>
          </w:pPr>
          <w:r w:rsidRPr="00F113FB">
            <w:rPr>
              <w:rFonts w:ascii="Book Antiqua" w:eastAsiaTheme="majorEastAsia" w:hAnsi="Book Antiqua" w:cstheme="majorBidi"/>
              <w:sz w:val="72"/>
              <w:szCs w:val="72"/>
            </w:rPr>
            <w:t>Tanmenetjavaslat</w:t>
          </w:r>
        </w:p>
        <w:p w:rsidR="007D2323" w:rsidRDefault="007D2323" w:rsidP="007D2323">
          <w:pPr>
            <w:pStyle w:val="Nincstrkz"/>
            <w:rPr>
              <w:rFonts w:asciiTheme="majorHAnsi" w:eastAsiaTheme="majorEastAsia" w:hAnsiTheme="majorHAnsi" w:cstheme="majorBidi"/>
              <w:sz w:val="36"/>
              <w:szCs w:val="36"/>
            </w:rPr>
          </w:pPr>
        </w:p>
        <w:p w:rsidR="007D2323" w:rsidRPr="001E190A" w:rsidRDefault="007D2323" w:rsidP="007D2323">
          <w:pPr>
            <w:pStyle w:val="Nincstrkz"/>
            <w:rPr>
              <w:rFonts w:asciiTheme="majorHAnsi" w:eastAsiaTheme="majorEastAsia" w:hAnsiTheme="majorHAnsi" w:cstheme="majorBidi"/>
              <w:sz w:val="44"/>
              <w:szCs w:val="44"/>
            </w:rPr>
          </w:pPr>
          <w:r w:rsidRPr="001E190A">
            <w:rPr>
              <w:rFonts w:asciiTheme="majorHAnsi" w:eastAsiaTheme="majorEastAsia" w:hAnsiTheme="majorHAnsi" w:cstheme="majorBidi"/>
              <w:sz w:val="44"/>
              <w:szCs w:val="44"/>
            </w:rPr>
            <w:t>Készítette: szakmai munkaközösség</w:t>
          </w:r>
        </w:p>
        <w:p w:rsidR="006F4354" w:rsidRDefault="006F4354" w:rsidP="007D2323">
          <w:pPr>
            <w:pStyle w:val="Nincstrkz"/>
            <w:jc w:val="both"/>
            <w:rPr>
              <w:rFonts w:asciiTheme="majorHAnsi" w:eastAsiaTheme="majorEastAsia" w:hAnsiTheme="majorHAnsi" w:cstheme="majorBidi"/>
              <w:sz w:val="36"/>
              <w:szCs w:val="36"/>
            </w:rPr>
          </w:pPr>
        </w:p>
        <w:p w:rsidR="00980BFA" w:rsidRDefault="00980BFA" w:rsidP="001C4841">
          <w:pPr>
            <w:pStyle w:val="Nincstrkz"/>
          </w:pPr>
          <w:r>
            <w:rPr>
              <w:noProof/>
              <w:lang w:eastAsia="hu-HU"/>
            </w:rPr>
            <w:drawing>
              <wp:inline distT="0" distB="0" distL="0" distR="0">
                <wp:extent cx="2753995" cy="2254250"/>
                <wp:effectExtent l="0" t="0" r="0" b="0"/>
                <wp:docPr id="1" name="Kép 1" descr="of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3995" cy="2254250"/>
                        </a:xfrm>
                        <a:prstGeom prst="rect">
                          <a:avLst/>
                        </a:prstGeom>
                        <a:noFill/>
                        <a:ln>
                          <a:noFill/>
                        </a:ln>
                      </pic:spPr>
                    </pic:pic>
                  </a:graphicData>
                </a:graphic>
              </wp:inline>
            </w:drawing>
          </w:r>
        </w:p>
        <w:p w:rsidR="00924493" w:rsidRPr="00702A09" w:rsidRDefault="009A4815" w:rsidP="0014319F">
          <w:pPr>
            <w:rPr>
              <w:rFonts w:eastAsia="Times New Roman" w:cs="Times New Roman"/>
              <w:b/>
              <w:bCs/>
              <w:color w:val="C0504D" w:themeColor="accent2"/>
              <w:sz w:val="40"/>
              <w:szCs w:val="40"/>
              <w:lang w:eastAsia="hu-HU"/>
            </w:rPr>
            <w:sectPr w:rsidR="00924493" w:rsidRPr="00702A09" w:rsidSect="00182EDE">
              <w:footerReference w:type="default" r:id="rId10"/>
              <w:type w:val="continuous"/>
              <w:pgSz w:w="16838" w:h="11906" w:orient="landscape" w:code="9"/>
              <w:pgMar w:top="1417" w:right="1417" w:bottom="1417" w:left="1417" w:header="708" w:footer="708" w:gutter="0"/>
              <w:cols w:space="708"/>
              <w:titlePg/>
              <w:docGrid w:linePitch="360"/>
            </w:sectPr>
          </w:pPr>
          <w:r>
            <w:rPr>
              <w:noProof/>
              <w:lang w:eastAsia="hu-HU"/>
            </w:rPr>
            <w:pict>
              <v:rect id="Téglalap 2" o:spid="_x0000_s1027" style="position:absolute;left:0;text-align:left;margin-left:0;margin-top:0;width:879.6pt;height:38.45pt;z-index:251659264;visibility:visible;mso-width-percent:1050;mso-position-horizontal:center;mso-position-horizontal-relative:page;mso-position-vertical:bottom;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" o:allowincell="f" fillcolor="#007dfa" strokecolor="white [3212]" strokeweight="3pt">
                <v:shadow on="t" color="#622423 [1605]" opacity=".5" offset="1pt"/>
                <w10:wrap anchorx="page" anchory="page"/>
              </v:rect>
            </w:pict>
          </w:r>
        </w:p>
      </w:sdtContent>
    </w:sdt>
    <w:p w:rsidR="00FD4C81" w:rsidRDefault="00EB552B" w:rsidP="00EB552B">
      <w:pPr>
        <w:pStyle w:val="Cmsor1"/>
      </w:pPr>
      <w:r>
        <w:rPr>
          <w:rFonts w:eastAsia="Times New Roman"/>
        </w:rPr>
        <w:lastRenderedPageBreak/>
        <w:t>Bevezetés</w:t>
      </w:r>
    </w:p>
    <w:p w:rsidR="00B761ED" w:rsidRDefault="00B761ED" w:rsidP="00B761ED">
      <w:r w:rsidRPr="00CA55EB">
        <w:t>A tankönyv természeténél fogva nem tanterv, hanem taneszköz. A tanár joga és kötelessége, hogy az oktatáspolitikai dokumentumoknak– különösen a kimeneti, érettségi vizsgakövetelményeknek – megfelelve, illetve a tanulócsoport ismereteit, képességeit, beállítódását, motivációját szem előtt tartva válogasson a taneszköz kínálta témákból, művekből, feladatokból. Mint ahogy az is, hogy a tankönyvben nem szereplő szövegekkel, témákkal foglalkozzon, vagy más feladatokat találjon ki eg</w:t>
      </w:r>
      <w:r>
        <w:t xml:space="preserve">y-egy téma, mű feldolgozásakor </w:t>
      </w:r>
      <w:r w:rsidRPr="00CA55EB">
        <w:t>a tanulás folyamatában.</w:t>
      </w:r>
    </w:p>
    <w:p w:rsidR="00B761ED" w:rsidRDefault="00B761ED" w:rsidP="00B761ED">
      <w:pPr>
        <w:ind w:firstLine="708"/>
      </w:pPr>
      <w:r>
        <w:t>Jelen tanmenet – figyelembe véve a Nemzeti alaptanterv és a Kerettanterv előírásait – a 3. oldalon feltüntetett taneszközökhöz készült. A tanmenet – ahogy ez címében is szerepel – javaslat, egy lehetséges módja a tananyag beosztásának, a tananyag feldolgozásának. Ettől eltérni – alkalmazkodva az adott tanulócsoporthoz, az iskola helyi tantervéhez – nemhogy lehet, hanem egyenesen kell.</w:t>
      </w:r>
    </w:p>
    <w:p w:rsidR="00B761ED" w:rsidRDefault="00D45673" w:rsidP="00B761ED">
      <w:pPr>
        <w:ind w:firstLine="708"/>
      </w:pPr>
      <w:r>
        <w:t>A tanmenet javaslatot</w:t>
      </w:r>
      <w:r w:rsidR="00B761ED">
        <w:t xml:space="preserve"> tesz a tanév során elolvasandó olvasmányokra, valamint a memoriterekre. Az 5. oldalon összesíti a fő didaktikai cél alapján az óraszámokat. Az évi 93 órából 78 órát szán új tananyag elsajátítására (elméleti háttértudás megalapozása, bővítése, új művek közös tanórai értelmezése, elemzése), és 15 órát rendszerezésre, mérésre, gyakorlásra, képességfejlesztésre. A felsoroltak közül talán az ún. </w:t>
      </w:r>
      <w:proofErr w:type="gramStart"/>
      <w:r w:rsidR="00B761ED">
        <w:t>képességfejlesztő</w:t>
      </w:r>
      <w:proofErr w:type="gramEnd"/>
      <w:r w:rsidR="00B761ED">
        <w:t xml:space="preserve"> óra elnevezés szorul némi magyarázatra, hiszen az új tananyag elsajátítása során is </w:t>
      </w:r>
      <w:r w:rsidR="00FC3B75">
        <w:t xml:space="preserve">komplex </w:t>
      </w:r>
      <w:r w:rsidR="00B761ED">
        <w:t xml:space="preserve">fejlesztés történik </w:t>
      </w:r>
      <w:r w:rsidR="00FC3B75">
        <w:t xml:space="preserve">folyamatosan </w:t>
      </w:r>
      <w:r w:rsidR="00B761ED">
        <w:t xml:space="preserve">a tankönyv feladatai segítségével. Fő didaktikai célként akkor jelenik meg a képességfejlesztés, ha a tanórán a meglévő tudásanyag alkalmazására, közzétételre, értékelésre vagy előre meghatározott probléma megoldására kerül sor valamilyen formában. A tanmenet egy-egy téma feldolgozásánál </w:t>
      </w:r>
      <w:r w:rsidR="00C92375">
        <w:t xml:space="preserve">– javaslatot téve a differenciálásra is – </w:t>
      </w:r>
      <w:r w:rsidR="00B761ED">
        <w:t>hangsúlyozza az alapvető célokat és feladatokat, kitér a tantárgy Nemzeti alaptantervben meghatározott fejlesztési feladataira, és megadja, hogy milyen tevékenységgel valósítható meg a témához kapcsolódóan az adott fejlesztési feladat. Utóbbiban segít a tankönyv feladatanyagának strukturáltsága is: színkód jelzi a feladat tanulási folyamatban betöltött szerepét (ráhangolódás, jelentésteremtés, reflektálás), piktogram azt, hogy a feladatokat egyéni, páros vagy csoportmunkában célszerű megoldani. A tankönyv bőséges feladatanyaga minden esetben támpontokat nyújt az irodalmi alkotások elemző értelmezéséhez, az esztétikai tudatosság, kritikai gondolkodás alakításához, miközben folyamatosan fejleszthetők a feladatok segíts</w:t>
      </w:r>
      <w:r>
        <w:t>égével a tanulási, szövegértési</w:t>
      </w:r>
      <w:r w:rsidR="00B761ED">
        <w:t xml:space="preserve"> és szövegalkotási képességek. </w:t>
      </w:r>
    </w:p>
    <w:p w:rsidR="00B761ED" w:rsidRPr="00CA55EB" w:rsidRDefault="00B761ED" w:rsidP="00B761ED">
      <w:pPr>
        <w:ind w:firstLine="708"/>
      </w:pPr>
      <w:r w:rsidRPr="00F764A3">
        <w:t>A kooperatív csoportmunkára ajá</w:t>
      </w:r>
      <w:r>
        <w:t>nlott feladatsorokat</w:t>
      </w:r>
      <w:r w:rsidRPr="00F764A3">
        <w:t xml:space="preserve"> mozaik, illetve szakértői mozaik te</w:t>
      </w:r>
      <w:r>
        <w:t>chnikával célszerű feldolgozni. N</w:t>
      </w:r>
      <w:r w:rsidRPr="00F764A3">
        <w:t>em kell tehát minden feladatot mind</w:t>
      </w:r>
      <w:r>
        <w:t>en csoportnak megoldania. A</w:t>
      </w:r>
      <w:r w:rsidRPr="00F764A3">
        <w:t xml:space="preserve"> feladatsor maga is kínálat, egyáltalán nem szükséges minden feladatot megoldani. </w:t>
      </w:r>
      <w:r w:rsidR="00D45673">
        <w:t>Célszerű viszont a ráhangolódás– jelentésteremtés–</w:t>
      </w:r>
      <w:r w:rsidRPr="00F764A3">
        <w:t xml:space="preserve">reflektálás konstruktivista tanulássegítési-tanulási modell folyamatát megőrizve válogatni. </w:t>
      </w:r>
    </w:p>
    <w:p w:rsidR="00B761ED" w:rsidRDefault="00B761ED" w:rsidP="00B761ED">
      <w:pPr>
        <w:ind w:firstLine="708"/>
      </w:pPr>
      <w:r>
        <w:t xml:space="preserve">Azokban az esetekben, ahol egy-egy témához több feldolgozandó mű is kapcsolódik a tankönyvben, a tanmenet vagylagosságot ír elő azt tartva szem előtt, hogy elsajátítható legyen a tanterv által előírt műveltségi és irodalomelméleti anyag, valamint maradjon idő az elméleti tudás alkalmazására, készség- és képességfejlesztésre. </w:t>
      </w:r>
    </w:p>
    <w:p w:rsidR="00A7596F" w:rsidRDefault="00A7596F" w:rsidP="00A7596F">
      <w:pPr>
        <w:pStyle w:val="TblzatSzveg"/>
      </w:pPr>
      <w:r>
        <w:tab/>
      </w:r>
    </w:p>
    <w:p w:rsidR="00B761ED" w:rsidRDefault="00B761ED" w:rsidP="00A7596F">
      <w:pPr>
        <w:pStyle w:val="TblzatSzveg"/>
        <w:rPr>
          <w:rStyle w:val="Kiemels2"/>
        </w:rPr>
      </w:pPr>
    </w:p>
    <w:p w:rsidR="00B761ED" w:rsidRDefault="00B761ED" w:rsidP="00A7596F">
      <w:pPr>
        <w:pStyle w:val="TblzatSzveg"/>
        <w:rPr>
          <w:rStyle w:val="Kiemels2"/>
        </w:rPr>
      </w:pPr>
    </w:p>
    <w:p w:rsidR="00B761ED" w:rsidRDefault="00B761ED" w:rsidP="00A7596F">
      <w:pPr>
        <w:pStyle w:val="TblzatSzveg"/>
        <w:rPr>
          <w:rStyle w:val="Kiemels2"/>
        </w:rPr>
      </w:pPr>
    </w:p>
    <w:p w:rsidR="00B761ED" w:rsidRDefault="00B761ED" w:rsidP="00A7596F">
      <w:pPr>
        <w:pStyle w:val="TblzatSzveg"/>
        <w:rPr>
          <w:rStyle w:val="Kiemels2"/>
        </w:rPr>
      </w:pPr>
    </w:p>
    <w:p w:rsidR="00B761ED" w:rsidRDefault="00B761ED" w:rsidP="00A7596F">
      <w:pPr>
        <w:pStyle w:val="TblzatSzveg"/>
        <w:rPr>
          <w:rStyle w:val="Kiemels2"/>
        </w:rPr>
      </w:pPr>
    </w:p>
    <w:p w:rsidR="00A7596F" w:rsidRDefault="00A7596F" w:rsidP="00A7596F">
      <w:pPr>
        <w:pStyle w:val="TblzatSzveg"/>
        <w:rPr>
          <w:rStyle w:val="Kiemels2"/>
        </w:rPr>
      </w:pPr>
      <w:r>
        <w:rPr>
          <w:rStyle w:val="Kiemels2"/>
        </w:rPr>
        <w:lastRenderedPageBreak/>
        <w:t>Megjegyzések</w:t>
      </w:r>
    </w:p>
    <w:p w:rsidR="00A7596F" w:rsidRPr="00A7596F" w:rsidRDefault="00A7596F" w:rsidP="00A7596F">
      <w:pPr>
        <w:pStyle w:val="TblzatSzveg"/>
        <w:rPr>
          <w:rStyle w:val="Kiemels2"/>
          <w:b w:val="0"/>
          <w:bCs/>
        </w:rPr>
      </w:pPr>
      <w:r w:rsidRPr="00A7596F">
        <w:rPr>
          <w:rStyle w:val="Kiemels2"/>
          <w:b w:val="0"/>
          <w:bCs/>
        </w:rPr>
        <w:t xml:space="preserve">A kerettantervben előírt, az adott évfolyam tananyagához kapcsolódó tantárgyi kulcsfogalmakat félkövér kiemeléssel jelöltük. </w:t>
      </w:r>
    </w:p>
    <w:p w:rsidR="00A7596F" w:rsidRPr="00A7596F" w:rsidRDefault="00A7596F" w:rsidP="00A7596F">
      <w:pPr>
        <w:pStyle w:val="TblzatSzveg"/>
      </w:pPr>
    </w:p>
    <w:p w:rsidR="00D45673" w:rsidRDefault="00D45673" w:rsidP="00A7596F">
      <w:pPr>
        <w:pStyle w:val="TblzatSzveg"/>
        <w:rPr>
          <w:rStyle w:val="Kiemels2"/>
        </w:rPr>
      </w:pPr>
    </w:p>
    <w:p w:rsidR="00A7596F" w:rsidRPr="00A7596F" w:rsidRDefault="00A7596F" w:rsidP="00A7596F">
      <w:pPr>
        <w:pStyle w:val="TblzatSzveg"/>
        <w:rPr>
          <w:rStyle w:val="Kiemels2"/>
        </w:rPr>
      </w:pPr>
      <w:r w:rsidRPr="00A7596F">
        <w:rPr>
          <w:rStyle w:val="Kiemels2"/>
        </w:rPr>
        <w:t>Taneszközök</w:t>
      </w:r>
    </w:p>
    <w:p w:rsidR="00A7596F" w:rsidRDefault="006143BC" w:rsidP="00A7596F">
      <w:pPr>
        <w:pStyle w:val="TblzatSzveg"/>
      </w:pPr>
      <w:r>
        <w:t>Pethőné Nagy Csilla: Irodalom 12</w:t>
      </w:r>
      <w:r w:rsidR="00A7596F">
        <w:t xml:space="preserve">. I. kötet </w:t>
      </w:r>
      <w:r w:rsidR="00476872">
        <w:t>(</w:t>
      </w:r>
      <w:r w:rsidR="009945A8" w:rsidRPr="009945A8">
        <w:rPr>
          <w:rStyle w:val="Kiemels"/>
        </w:rPr>
        <w:t xml:space="preserve">Bevezetés, </w:t>
      </w:r>
      <w:proofErr w:type="gramStart"/>
      <w:r w:rsidR="009945A8" w:rsidRPr="009945A8">
        <w:rPr>
          <w:rStyle w:val="Kiemels"/>
        </w:rPr>
        <w:t>A</w:t>
      </w:r>
      <w:proofErr w:type="gramEnd"/>
      <w:r w:rsidR="009945A8" w:rsidRPr="009945A8">
        <w:rPr>
          <w:rStyle w:val="Kiemels"/>
        </w:rPr>
        <w:t xml:space="preserve"> késő modernség világirodalmából</w:t>
      </w:r>
      <w:r w:rsidR="009945A8" w:rsidRPr="009945A8">
        <w:rPr>
          <w:rStyle w:val="Kiemels"/>
          <w:rFonts w:eastAsiaTheme="majorEastAsia"/>
        </w:rPr>
        <w:t xml:space="preserve">, </w:t>
      </w:r>
      <w:r w:rsidR="009945A8" w:rsidRPr="009945A8">
        <w:rPr>
          <w:rStyle w:val="Kiemels"/>
        </w:rPr>
        <w:t>Pillantás a posztmodern világirodalomra</w:t>
      </w:r>
      <w:r w:rsidR="009945A8" w:rsidRPr="009945A8">
        <w:rPr>
          <w:rStyle w:val="Kiemels"/>
          <w:rFonts w:eastAsiaTheme="majorEastAsia"/>
        </w:rPr>
        <w:t xml:space="preserve">, </w:t>
      </w:r>
      <w:r w:rsidR="009945A8" w:rsidRPr="009945A8">
        <w:rPr>
          <w:rStyle w:val="Kiemels"/>
        </w:rPr>
        <w:t>A holokauszttéma az irodalomban</w:t>
      </w:r>
      <w:r w:rsidR="009945A8" w:rsidRPr="009945A8">
        <w:rPr>
          <w:rStyle w:val="Kiemels"/>
          <w:rFonts w:eastAsiaTheme="majorEastAsia"/>
        </w:rPr>
        <w:t xml:space="preserve">, </w:t>
      </w:r>
      <w:r w:rsidR="009945A8" w:rsidRPr="009945A8">
        <w:rPr>
          <w:rStyle w:val="Kiemels"/>
        </w:rPr>
        <w:t>Diktatúrák világa a modernségben</w:t>
      </w:r>
      <w:r w:rsidR="00476872">
        <w:t>)</w:t>
      </w:r>
      <w:r w:rsidR="00D45673">
        <w:t xml:space="preserve"> – NT</w:t>
      </w:r>
      <w:r w:rsidR="009945A8">
        <w:t>-164</w:t>
      </w:r>
      <w:r w:rsidR="00A7596F">
        <w:t>20/I</w:t>
      </w:r>
    </w:p>
    <w:p w:rsidR="00A7596F" w:rsidRDefault="006143BC" w:rsidP="00A7596F">
      <w:pPr>
        <w:pStyle w:val="TblzatSzveg"/>
      </w:pPr>
      <w:r>
        <w:t>Pethőné Nagy Csilla: Irodalom 12</w:t>
      </w:r>
      <w:r w:rsidR="00A7596F">
        <w:t xml:space="preserve">. II. kötet </w:t>
      </w:r>
      <w:r w:rsidR="00476872">
        <w:t>(</w:t>
      </w:r>
      <w:r w:rsidR="009945A8" w:rsidRPr="009945A8">
        <w:rPr>
          <w:rStyle w:val="Kiemels"/>
        </w:rPr>
        <w:t>A korszak magyar költészetéből</w:t>
      </w:r>
      <w:r w:rsidR="009945A8" w:rsidRPr="009945A8">
        <w:rPr>
          <w:rStyle w:val="Kiemels"/>
          <w:rFonts w:eastAsiaTheme="majorEastAsia"/>
        </w:rPr>
        <w:t xml:space="preserve">, </w:t>
      </w:r>
      <w:proofErr w:type="gramStart"/>
      <w:r w:rsidR="009945A8" w:rsidRPr="009945A8">
        <w:rPr>
          <w:rStyle w:val="Kiemels"/>
        </w:rPr>
        <w:t>A</w:t>
      </w:r>
      <w:proofErr w:type="gramEnd"/>
      <w:r w:rsidR="009945A8" w:rsidRPr="009945A8">
        <w:rPr>
          <w:rStyle w:val="Kiemels"/>
        </w:rPr>
        <w:t xml:space="preserve"> korszak magyar szépprózájából</w:t>
      </w:r>
      <w:r w:rsidR="009945A8" w:rsidRPr="009945A8">
        <w:rPr>
          <w:rStyle w:val="Kiemels"/>
          <w:rFonts w:eastAsiaTheme="majorEastAsia"/>
        </w:rPr>
        <w:t xml:space="preserve">, </w:t>
      </w:r>
      <w:r w:rsidR="009945A8" w:rsidRPr="009945A8">
        <w:rPr>
          <w:rStyle w:val="Kiemels"/>
        </w:rPr>
        <w:t>Felnevelő és formáló közösségek</w:t>
      </w:r>
      <w:r w:rsidR="009945A8" w:rsidRPr="009945A8">
        <w:rPr>
          <w:rStyle w:val="Kiemels"/>
          <w:rFonts w:eastAsiaTheme="majorEastAsia"/>
        </w:rPr>
        <w:t xml:space="preserve">, </w:t>
      </w:r>
      <w:r w:rsidR="009945A8" w:rsidRPr="009945A8">
        <w:rPr>
          <w:rStyle w:val="Kiemels"/>
        </w:rPr>
        <w:t>Modern drámairodalmunkból</w:t>
      </w:r>
      <w:r w:rsidR="009945A8" w:rsidRPr="009945A8">
        <w:rPr>
          <w:rStyle w:val="Kiemels"/>
          <w:rFonts w:eastAsiaTheme="majorEastAsia"/>
        </w:rPr>
        <w:t xml:space="preserve">, </w:t>
      </w:r>
      <w:r w:rsidR="009945A8" w:rsidRPr="009945A8">
        <w:rPr>
          <w:rStyle w:val="Kiemels"/>
        </w:rPr>
        <w:t>Poétikai fordula</w:t>
      </w:r>
      <w:r w:rsidR="00444D6F">
        <w:rPr>
          <w:rStyle w:val="Kiemels"/>
        </w:rPr>
        <w:t>t irodalmunkban</w:t>
      </w:r>
      <w:r w:rsidR="00476872">
        <w:t>)</w:t>
      </w:r>
      <w:r w:rsidR="009945A8">
        <w:t xml:space="preserve"> – NT-164</w:t>
      </w:r>
      <w:r w:rsidR="00A7596F">
        <w:t>20/II</w:t>
      </w:r>
    </w:p>
    <w:p w:rsidR="00A7596F" w:rsidRDefault="001078B8" w:rsidP="00A7596F">
      <w:pPr>
        <w:pStyle w:val="TblzatSzveg"/>
      </w:pPr>
      <w:r>
        <w:t>Pethőné Nagy Csilla: Iro</w:t>
      </w:r>
      <w:r w:rsidR="006143BC">
        <w:t>dalom 12</w:t>
      </w:r>
      <w:r w:rsidR="00A7596F">
        <w:t xml:space="preserve">. </w:t>
      </w:r>
      <w:r w:rsidR="00A7596F">
        <w:rPr>
          <w:rStyle w:val="Kiemels"/>
        </w:rPr>
        <w:t>Szöveggyűjtemény</w:t>
      </w:r>
      <w:r w:rsidR="00A7596F">
        <w:t xml:space="preserve"> (kifejezetten könyvtári használatra, mérésekhez, dolgozatíráshoz ajánljuk, mivel a tankönyvek tartalmazzák a feldolgo</w:t>
      </w:r>
      <w:r w:rsidR="006143BC">
        <w:t>zandó szemelvényeket) – NT-17548</w:t>
      </w:r>
    </w:p>
    <w:p w:rsidR="000C2E3C" w:rsidRPr="000C2E3C" w:rsidRDefault="000C2E3C" w:rsidP="000C2E3C">
      <w:pPr>
        <w:pStyle w:val="TblzatSzveg"/>
      </w:pPr>
    </w:p>
    <w:p w:rsidR="00D45673" w:rsidRDefault="00D45673" w:rsidP="006143BC">
      <w:pPr>
        <w:pStyle w:val="TblzatSzveg"/>
        <w:rPr>
          <w:rStyle w:val="Kiemels2"/>
        </w:rPr>
      </w:pPr>
    </w:p>
    <w:p w:rsidR="006143BC" w:rsidRPr="006143BC" w:rsidRDefault="006143BC" w:rsidP="006143BC">
      <w:pPr>
        <w:pStyle w:val="TblzatSzveg"/>
        <w:rPr>
          <w:rStyle w:val="Kiemels2"/>
        </w:rPr>
      </w:pPr>
      <w:r w:rsidRPr="006143BC">
        <w:rPr>
          <w:rStyle w:val="Kiemels2"/>
        </w:rPr>
        <w:t>Házi olvasmányok</w:t>
      </w:r>
    </w:p>
    <w:p w:rsidR="006143BC" w:rsidRPr="006143BC" w:rsidRDefault="006143BC" w:rsidP="006143BC">
      <w:pPr>
        <w:pStyle w:val="TblzatSzveg"/>
      </w:pPr>
      <w:r w:rsidRPr="006143BC">
        <w:t xml:space="preserve">Alábbi lista a fenti kerettantervek által előírt műismereti minimum alapján készült. Tartalmazza jelen tanmenetben szerepelő, a tantervekben nevesített vagy választási lehetőségként felkínált művek mindegyikét. </w:t>
      </w:r>
    </w:p>
    <w:p w:rsidR="006143BC" w:rsidRPr="006143BC" w:rsidRDefault="006143BC" w:rsidP="006143BC">
      <w:pPr>
        <w:pStyle w:val="TblzatSzveg"/>
      </w:pPr>
    </w:p>
    <w:p w:rsidR="006143BC" w:rsidRPr="00444D6F" w:rsidRDefault="006143BC" w:rsidP="006143BC">
      <w:pPr>
        <w:pStyle w:val="TblzatSzveg"/>
        <w:rPr>
          <w:rStyle w:val="Kiemels"/>
        </w:rPr>
      </w:pPr>
      <w:r w:rsidRPr="006143BC">
        <w:t xml:space="preserve">Franz Kafka: </w:t>
      </w:r>
      <w:r w:rsidRPr="00444D6F">
        <w:rPr>
          <w:rStyle w:val="Kiemels"/>
        </w:rPr>
        <w:t>Az átváltozás</w:t>
      </w:r>
    </w:p>
    <w:p w:rsidR="006143BC" w:rsidRPr="00444D6F" w:rsidRDefault="006143BC" w:rsidP="006143BC">
      <w:pPr>
        <w:pStyle w:val="TblzatSzveg"/>
        <w:rPr>
          <w:rStyle w:val="Kiemels"/>
        </w:rPr>
      </w:pPr>
      <w:r w:rsidRPr="006143BC">
        <w:t>Mihail Bulgakov:</w:t>
      </w:r>
      <w:r w:rsidR="00444D6F">
        <w:t xml:space="preserve"> </w:t>
      </w:r>
      <w:r w:rsidRPr="00444D6F">
        <w:rPr>
          <w:rStyle w:val="Kiemels"/>
        </w:rPr>
        <w:t>A mester és Margarita</w:t>
      </w:r>
    </w:p>
    <w:p w:rsidR="006143BC" w:rsidRPr="00444D6F" w:rsidRDefault="006143BC" w:rsidP="006143BC">
      <w:pPr>
        <w:pStyle w:val="TblzatSzveg"/>
        <w:rPr>
          <w:rStyle w:val="Kiemels"/>
        </w:rPr>
      </w:pPr>
      <w:proofErr w:type="spellStart"/>
      <w:r w:rsidRPr="006143BC">
        <w:t>Bertolt</w:t>
      </w:r>
      <w:proofErr w:type="spellEnd"/>
      <w:r w:rsidRPr="006143BC">
        <w:t xml:space="preserve"> Brecht: </w:t>
      </w:r>
      <w:r w:rsidRPr="00444D6F">
        <w:rPr>
          <w:rStyle w:val="Kiemels"/>
        </w:rPr>
        <w:t>Kurázsi mama és gyermekei</w:t>
      </w:r>
    </w:p>
    <w:p w:rsidR="006143BC" w:rsidRPr="00444D6F" w:rsidRDefault="006143BC" w:rsidP="006143BC">
      <w:pPr>
        <w:pStyle w:val="TblzatSzveg"/>
        <w:rPr>
          <w:rStyle w:val="Kiemels"/>
        </w:rPr>
      </w:pPr>
      <w:r w:rsidRPr="006143BC">
        <w:t xml:space="preserve">Samuel Beckett: </w:t>
      </w:r>
      <w:proofErr w:type="spellStart"/>
      <w:r w:rsidRPr="00444D6F">
        <w:rPr>
          <w:rStyle w:val="Kiemels"/>
        </w:rPr>
        <w:t>Godot-ra</w:t>
      </w:r>
      <w:proofErr w:type="spellEnd"/>
      <w:r w:rsidRPr="00444D6F">
        <w:rPr>
          <w:rStyle w:val="Kiemels"/>
        </w:rPr>
        <w:t xml:space="preserve"> várva</w:t>
      </w:r>
    </w:p>
    <w:p w:rsidR="006143BC" w:rsidRPr="00444D6F" w:rsidRDefault="006143BC" w:rsidP="006143BC">
      <w:pPr>
        <w:pStyle w:val="TblzatSzveg"/>
        <w:rPr>
          <w:rStyle w:val="Kiemels"/>
        </w:rPr>
      </w:pPr>
      <w:r w:rsidRPr="006143BC">
        <w:t xml:space="preserve">Kertész Imre: </w:t>
      </w:r>
      <w:r w:rsidRPr="00444D6F">
        <w:rPr>
          <w:rStyle w:val="Kiemels"/>
        </w:rPr>
        <w:t>Sorstalanság</w:t>
      </w:r>
    </w:p>
    <w:p w:rsidR="006143BC" w:rsidRPr="006143BC" w:rsidRDefault="006143BC" w:rsidP="006143BC">
      <w:pPr>
        <w:pStyle w:val="TblzatSzveg"/>
      </w:pPr>
      <w:r w:rsidRPr="006143BC">
        <w:t xml:space="preserve">Thomas Mann: </w:t>
      </w:r>
      <w:r w:rsidRPr="00444D6F">
        <w:rPr>
          <w:rStyle w:val="Kiemels"/>
        </w:rPr>
        <w:t>Mario és a varázsló</w:t>
      </w:r>
    </w:p>
    <w:p w:rsidR="006143BC" w:rsidRPr="00444D6F" w:rsidRDefault="006143BC" w:rsidP="006143BC">
      <w:pPr>
        <w:pStyle w:val="TblzatSzveg"/>
        <w:rPr>
          <w:rStyle w:val="Kiemels"/>
        </w:rPr>
      </w:pPr>
      <w:r w:rsidRPr="006143BC">
        <w:t>Ottlik Géza:</w:t>
      </w:r>
      <w:r w:rsidRPr="00444D6F">
        <w:rPr>
          <w:rStyle w:val="Kiemels"/>
        </w:rPr>
        <w:t xml:space="preserve"> Iskola határon</w:t>
      </w:r>
    </w:p>
    <w:p w:rsidR="006143BC" w:rsidRPr="00444D6F" w:rsidRDefault="006143BC" w:rsidP="006143BC">
      <w:pPr>
        <w:pStyle w:val="TblzatSzveg"/>
        <w:rPr>
          <w:rStyle w:val="Kiemels"/>
        </w:rPr>
      </w:pPr>
      <w:r w:rsidRPr="006143BC">
        <w:rPr>
          <w:rStyle w:val="Cmsor2Char"/>
          <w:rFonts w:ascii="Times New Roman" w:hAnsi="Times New Roman"/>
          <w:b w:val="0"/>
          <w:iCs/>
          <w:color w:val="auto"/>
          <w:sz w:val="20"/>
          <w:szCs w:val="20"/>
        </w:rPr>
        <w:t xml:space="preserve">Németh László: </w:t>
      </w:r>
      <w:r w:rsidRPr="00444D6F">
        <w:rPr>
          <w:rStyle w:val="Kiemels"/>
        </w:rPr>
        <w:t>Villámfénynél</w:t>
      </w:r>
    </w:p>
    <w:p w:rsidR="006143BC" w:rsidRPr="006143BC" w:rsidRDefault="006143BC" w:rsidP="006143BC">
      <w:pPr>
        <w:pStyle w:val="TblzatSzveg"/>
      </w:pPr>
    </w:p>
    <w:p w:rsidR="006143BC" w:rsidRPr="006143BC" w:rsidRDefault="00B638C9" w:rsidP="006143BC">
      <w:pPr>
        <w:pStyle w:val="TblzatSzveg"/>
      </w:pPr>
      <w:r>
        <w:t>Opcioná</w:t>
      </w:r>
      <w:r w:rsidR="006143BC" w:rsidRPr="006143BC">
        <w:t>lis (teljes mű vagy csak a tankönyvi részlet a következő művek esetében)</w:t>
      </w:r>
    </w:p>
    <w:p w:rsidR="006143BC" w:rsidRPr="006143BC" w:rsidRDefault="006143BC" w:rsidP="006143BC">
      <w:pPr>
        <w:pStyle w:val="TblzatSzveg"/>
      </w:pPr>
      <w:r w:rsidRPr="006143BC">
        <w:t xml:space="preserve">Gabriel García Márquez: </w:t>
      </w:r>
      <w:r w:rsidRPr="00444D6F">
        <w:rPr>
          <w:rStyle w:val="Kiemels"/>
        </w:rPr>
        <w:t>Száz év magány</w:t>
      </w:r>
    </w:p>
    <w:p w:rsidR="006143BC" w:rsidRPr="00444D6F" w:rsidRDefault="006143BC" w:rsidP="006143BC">
      <w:pPr>
        <w:pStyle w:val="TblzatSzveg"/>
        <w:rPr>
          <w:rStyle w:val="Kiemels"/>
        </w:rPr>
      </w:pPr>
      <w:r w:rsidRPr="006143BC">
        <w:t xml:space="preserve">Tom </w:t>
      </w:r>
      <w:proofErr w:type="spellStart"/>
      <w:r w:rsidRPr="006143BC">
        <w:t>Stoppard</w:t>
      </w:r>
      <w:proofErr w:type="spellEnd"/>
      <w:r w:rsidRPr="006143BC">
        <w:t xml:space="preserve">: </w:t>
      </w:r>
      <w:proofErr w:type="spellStart"/>
      <w:r w:rsidRPr="00444D6F">
        <w:rPr>
          <w:rStyle w:val="Kiemels"/>
        </w:rPr>
        <w:t>Rosencranz</w:t>
      </w:r>
      <w:proofErr w:type="spellEnd"/>
      <w:r w:rsidRPr="00444D6F">
        <w:rPr>
          <w:rStyle w:val="Kiemels"/>
        </w:rPr>
        <w:t xml:space="preserve"> és </w:t>
      </w:r>
      <w:proofErr w:type="spellStart"/>
      <w:r w:rsidRPr="00444D6F">
        <w:rPr>
          <w:rStyle w:val="Kiemels"/>
        </w:rPr>
        <w:t>Guildenstern</w:t>
      </w:r>
      <w:proofErr w:type="spellEnd"/>
      <w:r w:rsidRPr="00444D6F">
        <w:rPr>
          <w:rStyle w:val="Kiemels"/>
        </w:rPr>
        <w:t xml:space="preserve"> halott</w:t>
      </w:r>
    </w:p>
    <w:p w:rsidR="006143BC" w:rsidRPr="00444D6F" w:rsidRDefault="006143BC" w:rsidP="006143BC">
      <w:pPr>
        <w:pStyle w:val="TblzatSzveg"/>
        <w:rPr>
          <w:rStyle w:val="Kiemels"/>
        </w:rPr>
      </w:pPr>
      <w:r w:rsidRPr="006143BC">
        <w:t>Örkény István:</w:t>
      </w:r>
      <w:r w:rsidRPr="00444D6F">
        <w:rPr>
          <w:rStyle w:val="Kiemels"/>
        </w:rPr>
        <w:t xml:space="preserve"> Tóték</w:t>
      </w:r>
    </w:p>
    <w:p w:rsidR="006143BC" w:rsidRPr="006143BC" w:rsidRDefault="006143BC" w:rsidP="006143BC">
      <w:pPr>
        <w:pStyle w:val="TblzatSzveg"/>
        <w:rPr>
          <w:szCs w:val="20"/>
        </w:rPr>
      </w:pPr>
      <w:r w:rsidRPr="006143BC">
        <w:rPr>
          <w:szCs w:val="20"/>
        </w:rPr>
        <w:t xml:space="preserve">Nádas Péter: </w:t>
      </w:r>
      <w:r w:rsidRPr="006143BC">
        <w:rPr>
          <w:rStyle w:val="Kiemels"/>
        </w:rPr>
        <w:t>Egy családregény vége</w:t>
      </w:r>
    </w:p>
    <w:p w:rsidR="006143BC" w:rsidRPr="006143BC" w:rsidRDefault="006143BC" w:rsidP="006143BC">
      <w:pPr>
        <w:pStyle w:val="TblzatSzveg"/>
        <w:rPr>
          <w:rStyle w:val="Kiemels"/>
        </w:rPr>
      </w:pPr>
      <w:r w:rsidRPr="006143BC">
        <w:rPr>
          <w:rStyle w:val="Cmsor2Char"/>
          <w:rFonts w:ascii="Garamond" w:hAnsi="Garamond"/>
          <w:b w:val="0"/>
          <w:color w:val="auto"/>
          <w:sz w:val="22"/>
          <w:szCs w:val="20"/>
        </w:rPr>
        <w:t xml:space="preserve">Illyés Gyula: </w:t>
      </w:r>
      <w:r w:rsidRPr="006143BC">
        <w:rPr>
          <w:rStyle w:val="Kiemels"/>
        </w:rPr>
        <w:t xml:space="preserve">Puszták népe </w:t>
      </w:r>
    </w:p>
    <w:p w:rsidR="006143BC" w:rsidRPr="006143BC" w:rsidRDefault="006143BC" w:rsidP="006143BC">
      <w:pPr>
        <w:pStyle w:val="TblzatSzveg"/>
        <w:rPr>
          <w:rStyle w:val="Kiemels"/>
        </w:rPr>
      </w:pPr>
      <w:r w:rsidRPr="006143BC">
        <w:rPr>
          <w:rStyle w:val="Cmsor2Char"/>
          <w:rFonts w:ascii="Garamond" w:hAnsi="Garamond"/>
          <w:b w:val="0"/>
          <w:color w:val="auto"/>
          <w:sz w:val="22"/>
          <w:szCs w:val="20"/>
        </w:rPr>
        <w:t>Márai Sándor</w:t>
      </w:r>
      <w:r w:rsidRPr="006143BC">
        <w:rPr>
          <w:szCs w:val="20"/>
        </w:rPr>
        <w:t xml:space="preserve">: </w:t>
      </w:r>
      <w:r w:rsidRPr="006143BC">
        <w:rPr>
          <w:rStyle w:val="Kiemels"/>
        </w:rPr>
        <w:t xml:space="preserve">Egy polgár vallomásai </w:t>
      </w:r>
    </w:p>
    <w:p w:rsidR="006143BC" w:rsidRPr="006143BC" w:rsidRDefault="006143BC" w:rsidP="006143BC">
      <w:pPr>
        <w:pStyle w:val="TblzatSzveg"/>
        <w:rPr>
          <w:szCs w:val="20"/>
        </w:rPr>
      </w:pPr>
      <w:r w:rsidRPr="006143BC">
        <w:rPr>
          <w:rStyle w:val="Cmsor2Char"/>
          <w:rFonts w:ascii="Garamond" w:hAnsi="Garamond"/>
          <w:b w:val="0"/>
          <w:color w:val="auto"/>
          <w:sz w:val="22"/>
          <w:szCs w:val="20"/>
        </w:rPr>
        <w:t xml:space="preserve">Spiró György: </w:t>
      </w:r>
      <w:proofErr w:type="spellStart"/>
      <w:r w:rsidRPr="006143BC">
        <w:rPr>
          <w:rStyle w:val="Kiemels"/>
        </w:rPr>
        <w:t>Prah</w:t>
      </w:r>
      <w:proofErr w:type="spellEnd"/>
    </w:p>
    <w:p w:rsidR="006143BC" w:rsidRPr="006143BC" w:rsidRDefault="006143BC" w:rsidP="006143BC">
      <w:pPr>
        <w:pStyle w:val="TblzatSzveg"/>
        <w:rPr>
          <w:szCs w:val="20"/>
        </w:rPr>
      </w:pPr>
    </w:p>
    <w:p w:rsidR="00D45673" w:rsidRDefault="00D45673" w:rsidP="006143BC">
      <w:pPr>
        <w:pStyle w:val="TblzatSzveg"/>
        <w:rPr>
          <w:rStyle w:val="Kiemels2"/>
        </w:rPr>
      </w:pPr>
    </w:p>
    <w:p w:rsidR="006143BC" w:rsidRPr="006143BC" w:rsidRDefault="006143BC" w:rsidP="006143BC">
      <w:pPr>
        <w:pStyle w:val="TblzatSzveg"/>
        <w:rPr>
          <w:rStyle w:val="Kiemels2"/>
        </w:rPr>
      </w:pPr>
      <w:bookmarkStart w:id="0" w:name="_GoBack"/>
      <w:bookmarkEnd w:id="0"/>
      <w:r w:rsidRPr="006143BC">
        <w:rPr>
          <w:rStyle w:val="Kiemels2"/>
        </w:rPr>
        <w:lastRenderedPageBreak/>
        <w:t>Memoriterek</w:t>
      </w:r>
    </w:p>
    <w:p w:rsidR="006143BC" w:rsidRPr="00444D6F" w:rsidRDefault="006143BC" w:rsidP="006143BC">
      <w:pPr>
        <w:pStyle w:val="TblzatSzveg"/>
        <w:rPr>
          <w:rStyle w:val="Kiemels"/>
        </w:rPr>
      </w:pPr>
      <w:r w:rsidRPr="006143BC">
        <w:t xml:space="preserve">József Attila: </w:t>
      </w:r>
      <w:r w:rsidRPr="00444D6F">
        <w:rPr>
          <w:rStyle w:val="Kiemels"/>
        </w:rPr>
        <w:t>Tiszta szívvel</w:t>
      </w:r>
      <w:r w:rsidRPr="006143BC">
        <w:t xml:space="preserve"> vagy </w:t>
      </w:r>
      <w:r w:rsidRPr="00444D6F">
        <w:rPr>
          <w:rStyle w:val="Kiemels"/>
        </w:rPr>
        <w:t xml:space="preserve">Klárisok, </w:t>
      </w:r>
      <w:proofErr w:type="gramStart"/>
      <w:r w:rsidRPr="00444D6F">
        <w:rPr>
          <w:rStyle w:val="Kiemels"/>
        </w:rPr>
        <w:t>A</w:t>
      </w:r>
      <w:proofErr w:type="gramEnd"/>
      <w:r w:rsidRPr="00444D6F">
        <w:rPr>
          <w:rStyle w:val="Kiemels"/>
        </w:rPr>
        <w:t xml:space="preserve"> Dunánál </w:t>
      </w:r>
      <w:r w:rsidR="00402CCB" w:rsidRPr="00402CCB">
        <w:t>vagy</w:t>
      </w:r>
      <w:r w:rsidR="00402CCB" w:rsidRPr="00444D6F">
        <w:rPr>
          <w:rStyle w:val="Kiemels"/>
        </w:rPr>
        <w:t xml:space="preserve"> Tudod, hogy nincs bocsánat </w:t>
      </w:r>
      <w:r w:rsidRPr="006143BC">
        <w:t>(az általános iskolában tanultakon kívül)</w:t>
      </w:r>
    </w:p>
    <w:p w:rsidR="006143BC" w:rsidRPr="006143BC" w:rsidRDefault="006143BC" w:rsidP="006143BC">
      <w:pPr>
        <w:pStyle w:val="TblzatSzveg"/>
      </w:pPr>
      <w:r w:rsidRPr="006143BC">
        <w:t>Szabó Lőrinc:</w:t>
      </w:r>
      <w:r w:rsidRPr="006143BC">
        <w:rPr>
          <w:i/>
        </w:rPr>
        <w:t xml:space="preserve"> </w:t>
      </w:r>
      <w:r w:rsidRPr="00444D6F">
        <w:rPr>
          <w:rStyle w:val="Kiemels"/>
        </w:rPr>
        <w:t>Tücsökzene</w:t>
      </w:r>
      <w:r w:rsidRPr="006143BC">
        <w:rPr>
          <w:i/>
        </w:rPr>
        <w:t>–</w:t>
      </w:r>
      <w:r w:rsidRPr="006143BC">
        <w:t>egy részlet</w:t>
      </w:r>
    </w:p>
    <w:p w:rsidR="006143BC" w:rsidRPr="006143BC" w:rsidRDefault="006143BC" w:rsidP="006143BC">
      <w:pPr>
        <w:pStyle w:val="TblzatSzveg"/>
      </w:pPr>
      <w:r w:rsidRPr="006143BC">
        <w:t xml:space="preserve">Radnóti Miklós: </w:t>
      </w:r>
      <w:r w:rsidRPr="00444D6F">
        <w:rPr>
          <w:rStyle w:val="Kiemels"/>
        </w:rPr>
        <w:t>Hetedik ecloga</w:t>
      </w:r>
      <w:r w:rsidRPr="006143BC">
        <w:t xml:space="preserve"> vagy </w:t>
      </w:r>
      <w:r w:rsidR="008755AB">
        <w:rPr>
          <w:rStyle w:val="Kiemels"/>
        </w:rPr>
        <w:t>Tétova óda</w:t>
      </w:r>
      <w:r w:rsidRPr="006143BC">
        <w:t xml:space="preserve"> (</w:t>
      </w:r>
      <w:r w:rsidR="008755AB">
        <w:t xml:space="preserve">az </w:t>
      </w:r>
      <w:r w:rsidRPr="006143BC">
        <w:t xml:space="preserve">általános iskolában tanult: </w:t>
      </w:r>
      <w:r w:rsidRPr="00444D6F">
        <w:rPr>
          <w:rStyle w:val="Kiemels"/>
        </w:rPr>
        <w:t>Nem tudhatom</w:t>
      </w:r>
      <w:r w:rsidRPr="006143BC">
        <w:t>)</w:t>
      </w:r>
    </w:p>
    <w:p w:rsidR="006143BC" w:rsidRPr="006143BC" w:rsidRDefault="006143BC" w:rsidP="006143BC">
      <w:pPr>
        <w:pStyle w:val="TblzatSzveg"/>
      </w:pPr>
      <w:r w:rsidRPr="006143BC">
        <w:t>Pilinszky János egy verse</w:t>
      </w:r>
    </w:p>
    <w:p w:rsidR="006143BC" w:rsidRPr="006143BC" w:rsidRDefault="006143BC" w:rsidP="006143BC">
      <w:pPr>
        <w:pStyle w:val="TblzatSzveg"/>
      </w:pPr>
      <w:r w:rsidRPr="006143BC">
        <w:t xml:space="preserve">Nagy László: </w:t>
      </w:r>
      <w:r w:rsidRPr="00444D6F">
        <w:rPr>
          <w:rStyle w:val="Kiemels"/>
        </w:rPr>
        <w:t>K i viszi át a szerelmet</w:t>
      </w:r>
    </w:p>
    <w:p w:rsidR="00476872" w:rsidRDefault="00476872" w:rsidP="00E045CD">
      <w:pPr>
        <w:rPr>
          <w:rFonts w:eastAsia="Times New Roman" w:cs="Times New Roman"/>
          <w:lang w:eastAsia="hu-HU"/>
        </w:rPr>
        <w:sectPr w:rsidR="00476872" w:rsidSect="00B761ED">
          <w:pgSz w:w="16838" w:h="11906" w:orient="landscape" w:code="9"/>
          <w:pgMar w:top="1417" w:right="1417" w:bottom="1417" w:left="1417" w:header="708" w:footer="708"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18"/>
        <w:gridCol w:w="2257"/>
        <w:gridCol w:w="2257"/>
        <w:gridCol w:w="2257"/>
        <w:gridCol w:w="2255"/>
      </w:tblGrid>
      <w:tr w:rsidR="00FD4C81" w:rsidRPr="007C2029" w:rsidTr="00F929B7">
        <w:trPr>
          <w:trHeight w:val="300"/>
          <w:jc w:val="center"/>
        </w:trPr>
        <w:tc>
          <w:tcPr>
            <w:tcW w:w="1809" w:type="pct"/>
            <w:tcBorders>
              <w:bottom w:val="single" w:sz="4" w:space="0" w:color="auto"/>
            </w:tcBorders>
            <w:shd w:val="clear" w:color="auto" w:fill="007DFA"/>
            <w:vAlign w:val="center"/>
            <w:hideMark/>
          </w:tcPr>
          <w:p w:rsidR="00FD4C81" w:rsidRPr="007C2029" w:rsidRDefault="00FD4C81" w:rsidP="00461ABC">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lastRenderedPageBreak/>
              <w:t>Témák</w:t>
            </w:r>
          </w:p>
        </w:tc>
        <w:tc>
          <w:tcPr>
            <w:tcW w:w="798" w:type="pct"/>
            <w:tcBorders>
              <w:bottom w:val="single" w:sz="4" w:space="0" w:color="auto"/>
            </w:tcBorders>
            <w:shd w:val="clear" w:color="auto" w:fill="007DFA"/>
            <w:noWrap/>
            <w:vAlign w:val="center"/>
            <w:hideMark/>
          </w:tcPr>
          <w:p w:rsidR="00FD4C81" w:rsidRPr="007C2029" w:rsidRDefault="00FD4C81" w:rsidP="00461ABC">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Új tananyag feldolgozása</w:t>
            </w:r>
          </w:p>
        </w:tc>
        <w:tc>
          <w:tcPr>
            <w:tcW w:w="798" w:type="pct"/>
            <w:tcBorders>
              <w:bottom w:val="single" w:sz="4" w:space="0" w:color="auto"/>
            </w:tcBorders>
            <w:shd w:val="clear" w:color="auto" w:fill="007DFA"/>
            <w:vAlign w:val="center"/>
            <w:hideMark/>
          </w:tcPr>
          <w:p w:rsidR="00FD4C81" w:rsidRPr="007C2029" w:rsidRDefault="00A220A8" w:rsidP="00461ABC">
            <w:pPr>
              <w:jc w:val="center"/>
              <w:rPr>
                <w:rFonts w:eastAsia="Times New Roman" w:cs="Times New Roman"/>
                <w:b/>
                <w:bCs/>
                <w:iCs/>
                <w:color w:val="FFFFFF" w:themeColor="background1"/>
                <w:lang w:eastAsia="hu-HU"/>
              </w:rPr>
            </w:pPr>
            <w:r>
              <w:rPr>
                <w:rFonts w:eastAsia="Times New Roman" w:cs="Times New Roman"/>
                <w:b/>
                <w:bCs/>
                <w:color w:val="FFFFFF" w:themeColor="background1"/>
                <w:lang w:eastAsia="hu-HU"/>
              </w:rPr>
              <w:t>Képességfejlesztés, ö</w:t>
            </w:r>
            <w:r w:rsidR="00FD4C81" w:rsidRPr="007C2029">
              <w:rPr>
                <w:rFonts w:eastAsia="Times New Roman" w:cs="Times New Roman"/>
                <w:b/>
                <w:bCs/>
                <w:color w:val="FFFFFF" w:themeColor="background1"/>
                <w:lang w:eastAsia="hu-HU"/>
              </w:rPr>
              <w:t>sszefoglalás,</w:t>
            </w:r>
          </w:p>
          <w:p w:rsidR="00FD4C81" w:rsidRPr="007C2029" w:rsidRDefault="00FD4C81" w:rsidP="00461ABC">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gyakorlás, ellenőrzés</w:t>
            </w:r>
          </w:p>
        </w:tc>
        <w:tc>
          <w:tcPr>
            <w:tcW w:w="798" w:type="pct"/>
            <w:tcBorders>
              <w:bottom w:val="single" w:sz="4" w:space="0" w:color="auto"/>
            </w:tcBorders>
            <w:shd w:val="clear" w:color="auto" w:fill="007DFA"/>
            <w:noWrap/>
            <w:vAlign w:val="center"/>
            <w:hideMark/>
          </w:tcPr>
          <w:p w:rsidR="00FD4C81" w:rsidRPr="007C2029" w:rsidRDefault="00FD4C81" w:rsidP="00461ABC">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 xml:space="preserve">Teljes </w:t>
            </w:r>
          </w:p>
          <w:p w:rsidR="00FD4C81" w:rsidRPr="007C2029" w:rsidRDefault="00FD4C81" w:rsidP="00461ABC">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óraszám</w:t>
            </w:r>
          </w:p>
          <w:p w:rsidR="00FD4C81" w:rsidRPr="007C2029" w:rsidRDefault="00B761ED" w:rsidP="00461ABC">
            <w:pPr>
              <w:jc w:val="center"/>
              <w:rPr>
                <w:rFonts w:eastAsia="Times New Roman" w:cs="Times New Roman"/>
                <w:b/>
                <w:bCs/>
                <w:iCs/>
                <w:color w:val="FFFFFF" w:themeColor="background1"/>
                <w:lang w:eastAsia="hu-HU"/>
              </w:rPr>
            </w:pPr>
            <w:r>
              <w:rPr>
                <w:rFonts w:eastAsia="Times New Roman" w:cs="Times New Roman"/>
                <w:b/>
                <w:bCs/>
                <w:color w:val="FFFFFF" w:themeColor="background1"/>
                <w:lang w:eastAsia="hu-HU"/>
              </w:rPr>
              <w:t>93</w:t>
            </w:r>
            <w:r w:rsidR="00FD4C81" w:rsidRPr="007C2029">
              <w:rPr>
                <w:rFonts w:eastAsia="Times New Roman" w:cs="Times New Roman"/>
                <w:b/>
                <w:bCs/>
                <w:color w:val="FFFFFF" w:themeColor="background1"/>
                <w:lang w:eastAsia="hu-HU"/>
              </w:rPr>
              <w:t xml:space="preserve"> óra</w:t>
            </w:r>
          </w:p>
        </w:tc>
        <w:tc>
          <w:tcPr>
            <w:tcW w:w="797" w:type="pct"/>
            <w:tcBorders>
              <w:bottom w:val="single" w:sz="4" w:space="0" w:color="auto"/>
            </w:tcBorders>
            <w:shd w:val="clear" w:color="auto" w:fill="007DFA"/>
            <w:noWrap/>
            <w:vAlign w:val="center"/>
            <w:hideMark/>
          </w:tcPr>
          <w:p w:rsidR="007C2029" w:rsidRDefault="00FD4C81" w:rsidP="00461ABC">
            <w:pPr>
              <w:jc w:val="center"/>
              <w:rPr>
                <w:rFonts w:eastAsia="Times New Roman" w:cs="Times New Roman"/>
                <w:b/>
                <w:bCs/>
                <w:color w:val="FFFFFF" w:themeColor="background1"/>
                <w:lang w:eastAsia="hu-HU"/>
              </w:rPr>
            </w:pPr>
            <w:r w:rsidRPr="007C2029">
              <w:rPr>
                <w:rFonts w:eastAsia="Times New Roman" w:cs="Times New Roman"/>
                <w:b/>
                <w:bCs/>
                <w:color w:val="FFFFFF" w:themeColor="background1"/>
                <w:lang w:eastAsia="hu-HU"/>
              </w:rPr>
              <w:t xml:space="preserve">Kerettantervi </w:t>
            </w:r>
          </w:p>
          <w:p w:rsidR="00FD4C81" w:rsidRPr="007C2029" w:rsidRDefault="00FD4C81" w:rsidP="00461ABC">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órakeret</w:t>
            </w:r>
          </w:p>
          <w:p w:rsidR="00FD4C81" w:rsidRPr="007C2029" w:rsidRDefault="00FD4C81" w:rsidP="00461ABC">
            <w:pPr>
              <w:jc w:val="center"/>
              <w:rPr>
                <w:rFonts w:eastAsia="Times New Roman" w:cs="Times New Roman"/>
                <w:b/>
                <w:bCs/>
                <w:iCs/>
                <w:color w:val="FFFFFF" w:themeColor="background1"/>
                <w:lang w:eastAsia="hu-HU"/>
              </w:rPr>
            </w:pPr>
          </w:p>
        </w:tc>
      </w:tr>
      <w:tr w:rsidR="00846247" w:rsidRPr="007C2029" w:rsidTr="00F929B7">
        <w:trPr>
          <w:trHeight w:val="600"/>
          <w:jc w:val="center"/>
        </w:trPr>
        <w:tc>
          <w:tcPr>
            <w:tcW w:w="1809" w:type="pct"/>
            <w:shd w:val="clear" w:color="auto" w:fill="7DC8FA"/>
            <w:vAlign w:val="center"/>
          </w:tcPr>
          <w:p w:rsidR="00846247" w:rsidRDefault="00723532" w:rsidP="00461ABC">
            <w:pPr>
              <w:rPr>
                <w:rFonts w:cs="Calibri"/>
                <w:color w:val="000000"/>
              </w:rPr>
            </w:pPr>
            <w:r>
              <w:rPr>
                <w:rFonts w:cs="Calibri"/>
                <w:color w:val="000000"/>
              </w:rPr>
              <w:t>Bevezetés</w:t>
            </w:r>
          </w:p>
        </w:tc>
        <w:tc>
          <w:tcPr>
            <w:tcW w:w="798" w:type="pct"/>
            <w:shd w:val="clear" w:color="auto" w:fill="7DC8FA"/>
            <w:vAlign w:val="center"/>
          </w:tcPr>
          <w:p w:rsidR="00846247" w:rsidRPr="007C2029" w:rsidRDefault="00846247" w:rsidP="00461ABC">
            <w:pPr>
              <w:jc w:val="center"/>
              <w:rPr>
                <w:rFonts w:cs="Calibri"/>
                <w:b/>
                <w:bCs/>
                <w:color w:val="000000"/>
              </w:rPr>
            </w:pPr>
            <w:r>
              <w:rPr>
                <w:rFonts w:cs="Calibri"/>
                <w:b/>
                <w:bCs/>
                <w:color w:val="000000"/>
              </w:rPr>
              <w:t>–</w:t>
            </w:r>
          </w:p>
        </w:tc>
        <w:tc>
          <w:tcPr>
            <w:tcW w:w="798" w:type="pct"/>
            <w:shd w:val="clear" w:color="auto" w:fill="7DC8FA"/>
            <w:vAlign w:val="center"/>
          </w:tcPr>
          <w:p w:rsidR="00846247" w:rsidRPr="007C2029" w:rsidRDefault="00723532" w:rsidP="00461ABC">
            <w:pPr>
              <w:jc w:val="center"/>
              <w:rPr>
                <w:rFonts w:cs="Calibri"/>
                <w:b/>
                <w:bCs/>
                <w:color w:val="000000"/>
              </w:rPr>
            </w:pPr>
            <w:r>
              <w:rPr>
                <w:rFonts w:cs="Calibri"/>
                <w:b/>
                <w:bCs/>
                <w:color w:val="000000"/>
              </w:rPr>
              <w:t>2</w:t>
            </w:r>
          </w:p>
        </w:tc>
        <w:tc>
          <w:tcPr>
            <w:tcW w:w="798" w:type="pct"/>
            <w:shd w:val="clear" w:color="auto" w:fill="7DC8FA"/>
            <w:noWrap/>
            <w:vAlign w:val="center"/>
          </w:tcPr>
          <w:p w:rsidR="00846247" w:rsidRPr="007C2029" w:rsidRDefault="00723532" w:rsidP="00461ABC">
            <w:pPr>
              <w:jc w:val="center"/>
              <w:rPr>
                <w:rFonts w:cs="Calibri"/>
                <w:b/>
                <w:bCs/>
                <w:color w:val="000000"/>
              </w:rPr>
            </w:pPr>
            <w:r>
              <w:rPr>
                <w:rFonts w:cs="Calibri"/>
                <w:b/>
                <w:bCs/>
                <w:color w:val="000000"/>
              </w:rPr>
              <w:t>2</w:t>
            </w:r>
          </w:p>
        </w:tc>
        <w:tc>
          <w:tcPr>
            <w:tcW w:w="797" w:type="pct"/>
            <w:shd w:val="clear" w:color="auto" w:fill="7DC8FA"/>
            <w:noWrap/>
            <w:vAlign w:val="center"/>
          </w:tcPr>
          <w:p w:rsidR="00846247" w:rsidRPr="00282F85" w:rsidRDefault="00846247" w:rsidP="00461ABC">
            <w:pPr>
              <w:jc w:val="center"/>
              <w:rPr>
                <w:rFonts w:cs="Calibri"/>
                <w:b/>
                <w:bCs/>
                <w:color w:val="000000"/>
              </w:rPr>
            </w:pPr>
          </w:p>
        </w:tc>
      </w:tr>
      <w:tr w:rsidR="006842A7" w:rsidRPr="007C2029" w:rsidTr="00F929B7">
        <w:trPr>
          <w:trHeight w:val="600"/>
          <w:jc w:val="center"/>
        </w:trPr>
        <w:tc>
          <w:tcPr>
            <w:tcW w:w="1809" w:type="pct"/>
            <w:shd w:val="clear" w:color="auto" w:fill="7DC8FA"/>
            <w:vAlign w:val="center"/>
          </w:tcPr>
          <w:p w:rsidR="006842A7" w:rsidRPr="006143BC" w:rsidRDefault="006143BC" w:rsidP="001078B8">
            <w:pPr>
              <w:pStyle w:val="TblzatSzveg"/>
              <w:rPr>
                <w:rFonts w:eastAsiaTheme="majorEastAsia"/>
                <w:szCs w:val="24"/>
              </w:rPr>
            </w:pPr>
            <w:r>
              <w:rPr>
                <w:rStyle w:val="Cmsor1Char"/>
                <w:rFonts w:cs="Times New Roman"/>
                <w:b w:val="0"/>
                <w:color w:val="auto"/>
                <w:sz w:val="22"/>
                <w:szCs w:val="24"/>
              </w:rPr>
              <w:t>A</w:t>
            </w:r>
            <w:r w:rsidRPr="006143BC">
              <w:rPr>
                <w:rStyle w:val="Cmsor1Char"/>
                <w:rFonts w:cs="Times New Roman"/>
                <w:b w:val="0"/>
                <w:color w:val="auto"/>
                <w:sz w:val="22"/>
                <w:szCs w:val="24"/>
              </w:rPr>
              <w:t xml:space="preserve"> késő modernség világirodalmából</w:t>
            </w:r>
          </w:p>
        </w:tc>
        <w:tc>
          <w:tcPr>
            <w:tcW w:w="798" w:type="pct"/>
            <w:shd w:val="clear" w:color="auto" w:fill="7DC8FA"/>
            <w:vAlign w:val="center"/>
          </w:tcPr>
          <w:p w:rsidR="006842A7" w:rsidRPr="007C2029" w:rsidRDefault="002F06E3" w:rsidP="00461ABC">
            <w:pPr>
              <w:jc w:val="center"/>
              <w:rPr>
                <w:rFonts w:cs="Calibri"/>
                <w:b/>
                <w:bCs/>
                <w:color w:val="000000"/>
              </w:rPr>
            </w:pPr>
            <w:r>
              <w:rPr>
                <w:rFonts w:cs="Calibri"/>
                <w:b/>
                <w:bCs/>
                <w:color w:val="000000"/>
              </w:rPr>
              <w:t>1</w:t>
            </w:r>
            <w:r w:rsidR="0067428D">
              <w:rPr>
                <w:rFonts w:cs="Calibri"/>
                <w:b/>
                <w:bCs/>
                <w:color w:val="000000"/>
              </w:rPr>
              <w:t>3</w:t>
            </w:r>
          </w:p>
        </w:tc>
        <w:tc>
          <w:tcPr>
            <w:tcW w:w="798" w:type="pct"/>
            <w:shd w:val="clear" w:color="auto" w:fill="7DC8FA"/>
            <w:vAlign w:val="center"/>
          </w:tcPr>
          <w:p w:rsidR="006842A7" w:rsidRPr="007C2029" w:rsidRDefault="0067428D" w:rsidP="00461ABC">
            <w:pPr>
              <w:jc w:val="center"/>
              <w:rPr>
                <w:rFonts w:cs="Calibri"/>
                <w:b/>
                <w:bCs/>
                <w:color w:val="000000"/>
              </w:rPr>
            </w:pPr>
            <w:r>
              <w:rPr>
                <w:rFonts w:cs="Calibri"/>
                <w:b/>
                <w:bCs/>
                <w:color w:val="000000"/>
              </w:rPr>
              <w:t>–</w:t>
            </w:r>
          </w:p>
        </w:tc>
        <w:tc>
          <w:tcPr>
            <w:tcW w:w="798" w:type="pct"/>
            <w:shd w:val="clear" w:color="auto" w:fill="7DC8FA"/>
            <w:noWrap/>
            <w:vAlign w:val="center"/>
          </w:tcPr>
          <w:p w:rsidR="006842A7" w:rsidRPr="007C2029" w:rsidRDefault="0027087F" w:rsidP="00461ABC">
            <w:pPr>
              <w:jc w:val="center"/>
              <w:rPr>
                <w:rFonts w:cs="Calibri"/>
                <w:b/>
                <w:bCs/>
                <w:color w:val="000000"/>
              </w:rPr>
            </w:pPr>
            <w:r>
              <w:rPr>
                <w:rFonts w:cs="Calibri"/>
                <w:b/>
                <w:bCs/>
                <w:color w:val="000000"/>
              </w:rPr>
              <w:t>1</w:t>
            </w:r>
            <w:r w:rsidR="0067428D">
              <w:rPr>
                <w:rFonts w:cs="Calibri"/>
                <w:b/>
                <w:bCs/>
                <w:color w:val="000000"/>
              </w:rPr>
              <w:t>3</w:t>
            </w:r>
          </w:p>
        </w:tc>
        <w:tc>
          <w:tcPr>
            <w:tcW w:w="797" w:type="pct"/>
            <w:shd w:val="clear" w:color="auto" w:fill="7DC8FA"/>
            <w:noWrap/>
            <w:vAlign w:val="center"/>
          </w:tcPr>
          <w:p w:rsidR="006842A7" w:rsidRPr="00282F85" w:rsidRDefault="006842A7" w:rsidP="00461ABC">
            <w:pPr>
              <w:jc w:val="center"/>
              <w:rPr>
                <w:rFonts w:cs="Calibri"/>
                <w:b/>
                <w:bCs/>
                <w:color w:val="000000"/>
              </w:rPr>
            </w:pPr>
          </w:p>
        </w:tc>
      </w:tr>
      <w:tr w:rsidR="006842A7" w:rsidRPr="007C2029" w:rsidTr="00F929B7">
        <w:trPr>
          <w:trHeight w:val="598"/>
          <w:jc w:val="center"/>
        </w:trPr>
        <w:tc>
          <w:tcPr>
            <w:tcW w:w="1809" w:type="pct"/>
            <w:shd w:val="clear" w:color="auto" w:fill="7DC8FA"/>
            <w:vAlign w:val="center"/>
          </w:tcPr>
          <w:p w:rsidR="001078B8" w:rsidRPr="006143BC" w:rsidRDefault="006143BC" w:rsidP="001078B8">
            <w:pPr>
              <w:pStyle w:val="TblzatSzveg"/>
              <w:rPr>
                <w:rFonts w:eastAsiaTheme="majorEastAsia"/>
                <w:szCs w:val="24"/>
              </w:rPr>
            </w:pPr>
            <w:bookmarkStart w:id="1" w:name="_Toc430102169"/>
            <w:r>
              <w:rPr>
                <w:rStyle w:val="Cmsor1Char"/>
                <w:rFonts w:cs="Times New Roman"/>
                <w:b w:val="0"/>
                <w:color w:val="auto"/>
                <w:sz w:val="22"/>
                <w:szCs w:val="24"/>
              </w:rPr>
              <w:t>P</w:t>
            </w:r>
            <w:r w:rsidRPr="006143BC">
              <w:rPr>
                <w:rStyle w:val="Cmsor1Char"/>
                <w:rFonts w:cs="Times New Roman"/>
                <w:b w:val="0"/>
                <w:color w:val="auto"/>
                <w:sz w:val="22"/>
                <w:szCs w:val="24"/>
              </w:rPr>
              <w:t>illantás a posztmodern világirodalomra</w:t>
            </w:r>
            <w:bookmarkEnd w:id="1"/>
          </w:p>
        </w:tc>
        <w:tc>
          <w:tcPr>
            <w:tcW w:w="798" w:type="pct"/>
            <w:shd w:val="clear" w:color="auto" w:fill="7DC8FA"/>
            <w:vAlign w:val="center"/>
          </w:tcPr>
          <w:p w:rsidR="006842A7" w:rsidRPr="007C2029" w:rsidRDefault="00723532" w:rsidP="00461ABC">
            <w:pPr>
              <w:jc w:val="center"/>
              <w:rPr>
                <w:rFonts w:cs="Calibri"/>
                <w:b/>
                <w:bCs/>
                <w:color w:val="000000"/>
              </w:rPr>
            </w:pPr>
            <w:r>
              <w:rPr>
                <w:rFonts w:cs="Calibri"/>
                <w:b/>
                <w:bCs/>
                <w:color w:val="000000"/>
              </w:rPr>
              <w:t>4</w:t>
            </w:r>
          </w:p>
        </w:tc>
        <w:tc>
          <w:tcPr>
            <w:tcW w:w="798" w:type="pct"/>
            <w:shd w:val="clear" w:color="auto" w:fill="7DC8FA"/>
            <w:vAlign w:val="center"/>
          </w:tcPr>
          <w:p w:rsidR="006842A7" w:rsidRPr="007C2029" w:rsidRDefault="0067428D" w:rsidP="00461ABC">
            <w:pPr>
              <w:jc w:val="center"/>
              <w:rPr>
                <w:rFonts w:cs="Calibri"/>
                <w:b/>
                <w:bCs/>
                <w:color w:val="000000"/>
              </w:rPr>
            </w:pPr>
            <w:r>
              <w:rPr>
                <w:rFonts w:cs="Calibri"/>
                <w:b/>
                <w:bCs/>
                <w:color w:val="000000"/>
              </w:rPr>
              <w:t>2</w:t>
            </w:r>
          </w:p>
        </w:tc>
        <w:tc>
          <w:tcPr>
            <w:tcW w:w="798" w:type="pct"/>
            <w:shd w:val="clear" w:color="auto" w:fill="7DC8FA"/>
            <w:noWrap/>
            <w:vAlign w:val="center"/>
          </w:tcPr>
          <w:p w:rsidR="006842A7" w:rsidRPr="007C2029" w:rsidRDefault="0067428D" w:rsidP="00461ABC">
            <w:pPr>
              <w:jc w:val="center"/>
              <w:rPr>
                <w:rFonts w:cs="Calibri"/>
                <w:b/>
                <w:bCs/>
                <w:color w:val="000000"/>
              </w:rPr>
            </w:pPr>
            <w:r>
              <w:rPr>
                <w:rFonts w:cs="Calibri"/>
                <w:b/>
                <w:bCs/>
                <w:color w:val="000000"/>
              </w:rPr>
              <w:t>6</w:t>
            </w:r>
          </w:p>
        </w:tc>
        <w:tc>
          <w:tcPr>
            <w:tcW w:w="797" w:type="pct"/>
            <w:shd w:val="clear" w:color="auto" w:fill="7DC8FA"/>
            <w:noWrap/>
            <w:vAlign w:val="center"/>
          </w:tcPr>
          <w:p w:rsidR="006842A7" w:rsidRPr="00282F85" w:rsidRDefault="006842A7" w:rsidP="00461ABC">
            <w:pPr>
              <w:jc w:val="center"/>
              <w:rPr>
                <w:rFonts w:cs="Calibri"/>
                <w:b/>
                <w:bCs/>
                <w:color w:val="000000"/>
              </w:rPr>
            </w:pPr>
          </w:p>
        </w:tc>
      </w:tr>
      <w:tr w:rsidR="006842A7" w:rsidRPr="007C2029" w:rsidTr="00F929B7">
        <w:trPr>
          <w:trHeight w:val="602"/>
          <w:jc w:val="center"/>
        </w:trPr>
        <w:tc>
          <w:tcPr>
            <w:tcW w:w="1809" w:type="pct"/>
            <w:shd w:val="clear" w:color="auto" w:fill="7DC8FA"/>
            <w:vAlign w:val="center"/>
          </w:tcPr>
          <w:p w:rsidR="001078B8" w:rsidRPr="006143BC" w:rsidRDefault="006143BC" w:rsidP="001078B8">
            <w:pPr>
              <w:pStyle w:val="TblzatSzveg"/>
              <w:rPr>
                <w:rFonts w:eastAsiaTheme="majorEastAsia"/>
                <w:szCs w:val="24"/>
              </w:rPr>
            </w:pPr>
            <w:bookmarkStart w:id="2" w:name="_Toc430102177"/>
            <w:r>
              <w:rPr>
                <w:rStyle w:val="Cmsor1Char"/>
                <w:rFonts w:cs="Times New Roman"/>
                <w:b w:val="0"/>
                <w:color w:val="auto"/>
                <w:sz w:val="22"/>
                <w:szCs w:val="24"/>
              </w:rPr>
              <w:t>A</w:t>
            </w:r>
            <w:r w:rsidRPr="006143BC">
              <w:rPr>
                <w:rStyle w:val="Cmsor1Char"/>
                <w:rFonts w:cs="Times New Roman"/>
                <w:b w:val="0"/>
                <w:color w:val="auto"/>
                <w:sz w:val="22"/>
                <w:szCs w:val="24"/>
              </w:rPr>
              <w:t xml:space="preserve"> holokauszttéma az irodalomban</w:t>
            </w:r>
            <w:bookmarkEnd w:id="2"/>
          </w:p>
        </w:tc>
        <w:tc>
          <w:tcPr>
            <w:tcW w:w="798" w:type="pct"/>
            <w:shd w:val="clear" w:color="auto" w:fill="7DC8FA"/>
            <w:vAlign w:val="center"/>
          </w:tcPr>
          <w:p w:rsidR="006842A7" w:rsidRPr="007C2029" w:rsidRDefault="002F06E3" w:rsidP="00461ABC">
            <w:pPr>
              <w:jc w:val="center"/>
              <w:rPr>
                <w:rFonts w:cs="Calibri"/>
                <w:b/>
                <w:bCs/>
                <w:color w:val="000000"/>
              </w:rPr>
            </w:pPr>
            <w:r>
              <w:rPr>
                <w:rFonts w:cs="Calibri"/>
                <w:b/>
                <w:bCs/>
                <w:color w:val="000000"/>
              </w:rPr>
              <w:t>6</w:t>
            </w:r>
          </w:p>
        </w:tc>
        <w:tc>
          <w:tcPr>
            <w:tcW w:w="798" w:type="pct"/>
            <w:shd w:val="clear" w:color="auto" w:fill="7DC8FA"/>
            <w:vAlign w:val="center"/>
          </w:tcPr>
          <w:p w:rsidR="006842A7" w:rsidRPr="007C2029" w:rsidRDefault="002F06E3" w:rsidP="00461ABC">
            <w:pPr>
              <w:jc w:val="center"/>
              <w:rPr>
                <w:rFonts w:cs="Calibri"/>
                <w:b/>
                <w:bCs/>
                <w:color w:val="000000"/>
              </w:rPr>
            </w:pPr>
            <w:r>
              <w:rPr>
                <w:rFonts w:cs="Calibri"/>
                <w:b/>
                <w:bCs/>
                <w:color w:val="000000"/>
              </w:rPr>
              <w:t>–</w:t>
            </w:r>
          </w:p>
        </w:tc>
        <w:tc>
          <w:tcPr>
            <w:tcW w:w="798" w:type="pct"/>
            <w:shd w:val="clear" w:color="auto" w:fill="7DC8FA"/>
            <w:noWrap/>
            <w:vAlign w:val="center"/>
          </w:tcPr>
          <w:p w:rsidR="006842A7" w:rsidRPr="007C2029" w:rsidRDefault="00D913B1" w:rsidP="00461ABC">
            <w:pPr>
              <w:jc w:val="center"/>
              <w:rPr>
                <w:rFonts w:cs="Calibri"/>
                <w:b/>
                <w:bCs/>
                <w:color w:val="000000"/>
              </w:rPr>
            </w:pPr>
            <w:r>
              <w:rPr>
                <w:rFonts w:cs="Calibri"/>
                <w:b/>
                <w:bCs/>
                <w:color w:val="000000"/>
              </w:rPr>
              <w:t>6</w:t>
            </w:r>
          </w:p>
        </w:tc>
        <w:tc>
          <w:tcPr>
            <w:tcW w:w="797" w:type="pct"/>
            <w:shd w:val="clear" w:color="auto" w:fill="7DC8FA"/>
            <w:noWrap/>
            <w:vAlign w:val="center"/>
          </w:tcPr>
          <w:p w:rsidR="006842A7" w:rsidRPr="00282F85" w:rsidRDefault="006842A7" w:rsidP="00461ABC">
            <w:pPr>
              <w:jc w:val="center"/>
              <w:rPr>
                <w:rFonts w:cs="Calibri"/>
                <w:b/>
                <w:bCs/>
                <w:color w:val="000000"/>
              </w:rPr>
            </w:pPr>
          </w:p>
        </w:tc>
      </w:tr>
      <w:tr w:rsidR="00461ABC" w:rsidRPr="007C2029" w:rsidTr="00F929B7">
        <w:trPr>
          <w:trHeight w:val="602"/>
          <w:jc w:val="center"/>
        </w:trPr>
        <w:tc>
          <w:tcPr>
            <w:tcW w:w="1809" w:type="pct"/>
            <w:shd w:val="clear" w:color="auto" w:fill="7DC8FA"/>
            <w:vAlign w:val="center"/>
          </w:tcPr>
          <w:p w:rsidR="00461ABC" w:rsidRPr="00D913B1" w:rsidRDefault="00D913B1" w:rsidP="001078B8">
            <w:pPr>
              <w:pStyle w:val="TblzatSzveg"/>
              <w:rPr>
                <w:rFonts w:eastAsiaTheme="majorEastAsia"/>
                <w:szCs w:val="24"/>
              </w:rPr>
            </w:pPr>
            <w:bookmarkStart w:id="3" w:name="_Toc430102190"/>
            <w:r>
              <w:rPr>
                <w:rStyle w:val="Cmsor1Char"/>
                <w:rFonts w:cs="Times New Roman"/>
                <w:b w:val="0"/>
                <w:color w:val="auto"/>
                <w:sz w:val="22"/>
                <w:szCs w:val="24"/>
              </w:rPr>
              <w:t>D</w:t>
            </w:r>
            <w:r w:rsidRPr="00D913B1">
              <w:rPr>
                <w:rStyle w:val="Cmsor1Char"/>
                <w:rFonts w:cs="Times New Roman"/>
                <w:b w:val="0"/>
                <w:color w:val="auto"/>
                <w:sz w:val="22"/>
                <w:szCs w:val="24"/>
              </w:rPr>
              <w:t>iktatúrák világa a modernségben</w:t>
            </w:r>
            <w:bookmarkEnd w:id="3"/>
          </w:p>
        </w:tc>
        <w:tc>
          <w:tcPr>
            <w:tcW w:w="798" w:type="pct"/>
            <w:shd w:val="clear" w:color="auto" w:fill="7DC8FA"/>
            <w:vAlign w:val="center"/>
          </w:tcPr>
          <w:p w:rsidR="00461ABC" w:rsidRPr="007C2029" w:rsidRDefault="002F06E3" w:rsidP="00461ABC">
            <w:pPr>
              <w:jc w:val="center"/>
              <w:rPr>
                <w:rFonts w:cs="Calibri"/>
                <w:b/>
                <w:bCs/>
                <w:color w:val="000000"/>
              </w:rPr>
            </w:pPr>
            <w:r>
              <w:rPr>
                <w:rFonts w:cs="Calibri"/>
                <w:b/>
                <w:bCs/>
                <w:color w:val="000000"/>
              </w:rPr>
              <w:t>6</w:t>
            </w:r>
          </w:p>
        </w:tc>
        <w:tc>
          <w:tcPr>
            <w:tcW w:w="798" w:type="pct"/>
            <w:shd w:val="clear" w:color="auto" w:fill="7DC8FA"/>
            <w:vAlign w:val="center"/>
          </w:tcPr>
          <w:p w:rsidR="00461ABC" w:rsidRPr="007C2029" w:rsidRDefault="002F06E3" w:rsidP="00461ABC">
            <w:pPr>
              <w:jc w:val="center"/>
              <w:rPr>
                <w:rFonts w:cs="Calibri"/>
                <w:b/>
                <w:bCs/>
                <w:color w:val="000000"/>
              </w:rPr>
            </w:pPr>
            <w:r>
              <w:rPr>
                <w:rFonts w:cs="Calibri"/>
                <w:b/>
                <w:bCs/>
                <w:color w:val="000000"/>
              </w:rPr>
              <w:t>–</w:t>
            </w:r>
          </w:p>
        </w:tc>
        <w:tc>
          <w:tcPr>
            <w:tcW w:w="798" w:type="pct"/>
            <w:shd w:val="clear" w:color="auto" w:fill="7DC8FA"/>
            <w:noWrap/>
            <w:vAlign w:val="center"/>
          </w:tcPr>
          <w:p w:rsidR="00461ABC" w:rsidRPr="007C2029" w:rsidRDefault="00D913B1" w:rsidP="00461ABC">
            <w:pPr>
              <w:jc w:val="center"/>
              <w:rPr>
                <w:rFonts w:cs="Calibri"/>
                <w:b/>
                <w:bCs/>
                <w:color w:val="000000"/>
              </w:rPr>
            </w:pPr>
            <w:r>
              <w:rPr>
                <w:rFonts w:cs="Calibri"/>
                <w:b/>
                <w:bCs/>
                <w:color w:val="000000"/>
              </w:rPr>
              <w:t>6</w:t>
            </w:r>
          </w:p>
        </w:tc>
        <w:tc>
          <w:tcPr>
            <w:tcW w:w="797" w:type="pct"/>
            <w:shd w:val="clear" w:color="auto" w:fill="7DC8FA"/>
            <w:noWrap/>
            <w:vAlign w:val="center"/>
          </w:tcPr>
          <w:p w:rsidR="00461ABC" w:rsidRPr="00282F85" w:rsidRDefault="00461ABC" w:rsidP="00461ABC">
            <w:pPr>
              <w:jc w:val="center"/>
              <w:rPr>
                <w:rFonts w:cs="Calibri"/>
                <w:b/>
                <w:bCs/>
                <w:color w:val="000000"/>
              </w:rPr>
            </w:pPr>
          </w:p>
        </w:tc>
      </w:tr>
      <w:tr w:rsidR="00846247" w:rsidRPr="007C2029" w:rsidTr="00F929B7">
        <w:trPr>
          <w:trHeight w:val="602"/>
          <w:jc w:val="center"/>
        </w:trPr>
        <w:tc>
          <w:tcPr>
            <w:tcW w:w="1809" w:type="pct"/>
            <w:shd w:val="clear" w:color="auto" w:fill="7DC8FA"/>
            <w:vAlign w:val="center"/>
          </w:tcPr>
          <w:p w:rsidR="00846247" w:rsidRPr="00D913B1" w:rsidRDefault="00D913B1" w:rsidP="001078B8">
            <w:pPr>
              <w:pStyle w:val="TblzatSzveg"/>
              <w:rPr>
                <w:rFonts w:eastAsiaTheme="majorEastAsia"/>
                <w:szCs w:val="24"/>
              </w:rPr>
            </w:pPr>
            <w:bookmarkStart w:id="4" w:name="_Toc430102197"/>
            <w:r>
              <w:rPr>
                <w:rStyle w:val="Cmsor1Char"/>
                <w:rFonts w:cs="Times New Roman"/>
                <w:b w:val="0"/>
                <w:color w:val="auto"/>
                <w:sz w:val="22"/>
                <w:szCs w:val="24"/>
              </w:rPr>
              <w:t>A</w:t>
            </w:r>
            <w:r w:rsidRPr="00D913B1">
              <w:rPr>
                <w:rStyle w:val="Cmsor1Char"/>
                <w:rFonts w:cs="Times New Roman"/>
                <w:b w:val="0"/>
                <w:color w:val="auto"/>
                <w:sz w:val="22"/>
                <w:szCs w:val="24"/>
              </w:rPr>
              <w:t xml:space="preserve"> korszak magyar költészetéből</w:t>
            </w:r>
            <w:bookmarkEnd w:id="4"/>
          </w:p>
        </w:tc>
        <w:tc>
          <w:tcPr>
            <w:tcW w:w="798" w:type="pct"/>
            <w:shd w:val="clear" w:color="auto" w:fill="7DC8FA"/>
            <w:vAlign w:val="center"/>
          </w:tcPr>
          <w:p w:rsidR="00846247" w:rsidRPr="007C2029" w:rsidRDefault="002F06E3" w:rsidP="001078B8">
            <w:pPr>
              <w:jc w:val="center"/>
              <w:rPr>
                <w:rFonts w:cs="Calibri"/>
                <w:b/>
                <w:bCs/>
                <w:color w:val="000000"/>
              </w:rPr>
            </w:pPr>
            <w:r>
              <w:rPr>
                <w:rFonts w:cs="Calibri"/>
                <w:b/>
                <w:bCs/>
                <w:color w:val="000000"/>
              </w:rPr>
              <w:t>3</w:t>
            </w:r>
            <w:r w:rsidR="00B761ED">
              <w:rPr>
                <w:rFonts w:cs="Calibri"/>
                <w:b/>
                <w:bCs/>
                <w:color w:val="000000"/>
              </w:rPr>
              <w:t>1</w:t>
            </w:r>
          </w:p>
        </w:tc>
        <w:tc>
          <w:tcPr>
            <w:tcW w:w="798" w:type="pct"/>
            <w:shd w:val="clear" w:color="auto" w:fill="7DC8FA"/>
            <w:vAlign w:val="center"/>
          </w:tcPr>
          <w:p w:rsidR="00D913B1" w:rsidRPr="007C2029" w:rsidRDefault="00CE186E" w:rsidP="001078B8">
            <w:pPr>
              <w:jc w:val="center"/>
              <w:rPr>
                <w:rFonts w:cs="Calibri"/>
                <w:b/>
                <w:bCs/>
                <w:color w:val="000000"/>
              </w:rPr>
            </w:pPr>
            <w:r>
              <w:rPr>
                <w:rFonts w:cs="Calibri"/>
                <w:b/>
                <w:bCs/>
                <w:color w:val="000000"/>
              </w:rPr>
              <w:t>5</w:t>
            </w:r>
          </w:p>
        </w:tc>
        <w:tc>
          <w:tcPr>
            <w:tcW w:w="798" w:type="pct"/>
            <w:shd w:val="clear" w:color="auto" w:fill="7DC8FA"/>
            <w:noWrap/>
            <w:vAlign w:val="center"/>
          </w:tcPr>
          <w:p w:rsidR="00846247" w:rsidRPr="007C2029" w:rsidRDefault="00D913B1" w:rsidP="001078B8">
            <w:pPr>
              <w:jc w:val="center"/>
              <w:rPr>
                <w:rFonts w:cs="Calibri"/>
                <w:b/>
                <w:bCs/>
                <w:color w:val="000000"/>
              </w:rPr>
            </w:pPr>
            <w:r>
              <w:rPr>
                <w:rFonts w:cs="Calibri"/>
                <w:b/>
                <w:bCs/>
                <w:color w:val="000000"/>
              </w:rPr>
              <w:t>3</w:t>
            </w:r>
            <w:r w:rsidR="00B761ED">
              <w:rPr>
                <w:rFonts w:cs="Calibri"/>
                <w:b/>
                <w:bCs/>
                <w:color w:val="000000"/>
              </w:rPr>
              <w:t>6</w:t>
            </w:r>
          </w:p>
        </w:tc>
        <w:tc>
          <w:tcPr>
            <w:tcW w:w="797" w:type="pct"/>
            <w:shd w:val="clear" w:color="auto" w:fill="7DC8FA"/>
            <w:noWrap/>
            <w:vAlign w:val="center"/>
          </w:tcPr>
          <w:p w:rsidR="00846247" w:rsidRPr="00282F85" w:rsidRDefault="00846247" w:rsidP="00461ABC">
            <w:pPr>
              <w:jc w:val="center"/>
              <w:rPr>
                <w:rFonts w:cs="Calibri"/>
                <w:b/>
                <w:bCs/>
                <w:color w:val="000000"/>
              </w:rPr>
            </w:pPr>
          </w:p>
        </w:tc>
      </w:tr>
      <w:tr w:rsidR="00846247" w:rsidRPr="007C2029" w:rsidTr="00F929B7">
        <w:trPr>
          <w:trHeight w:val="602"/>
          <w:jc w:val="center"/>
        </w:trPr>
        <w:tc>
          <w:tcPr>
            <w:tcW w:w="1809" w:type="pct"/>
            <w:shd w:val="clear" w:color="auto" w:fill="7DC8FA"/>
            <w:vAlign w:val="center"/>
          </w:tcPr>
          <w:p w:rsidR="00846247" w:rsidRPr="00D913B1" w:rsidRDefault="00D913B1" w:rsidP="001078B8">
            <w:pPr>
              <w:pStyle w:val="TblzatSzveg"/>
              <w:rPr>
                <w:rFonts w:eastAsiaTheme="majorEastAsia"/>
                <w:szCs w:val="24"/>
              </w:rPr>
            </w:pPr>
            <w:bookmarkStart w:id="5" w:name="_Toc430102254"/>
            <w:r>
              <w:rPr>
                <w:rStyle w:val="Cmsor1Char"/>
                <w:rFonts w:cs="Times New Roman"/>
                <w:b w:val="0"/>
                <w:color w:val="auto"/>
                <w:sz w:val="22"/>
                <w:szCs w:val="24"/>
              </w:rPr>
              <w:t>A</w:t>
            </w:r>
            <w:r w:rsidRPr="00D913B1">
              <w:rPr>
                <w:rStyle w:val="Cmsor1Char"/>
                <w:rFonts w:cs="Times New Roman"/>
                <w:b w:val="0"/>
                <w:color w:val="auto"/>
                <w:sz w:val="22"/>
                <w:szCs w:val="24"/>
              </w:rPr>
              <w:t xml:space="preserve"> korszak magyar szépprózájából</w:t>
            </w:r>
            <w:bookmarkEnd w:id="5"/>
          </w:p>
        </w:tc>
        <w:tc>
          <w:tcPr>
            <w:tcW w:w="798" w:type="pct"/>
            <w:shd w:val="clear" w:color="auto" w:fill="7DC8FA"/>
            <w:vAlign w:val="center"/>
          </w:tcPr>
          <w:p w:rsidR="00846247" w:rsidRPr="007C2029" w:rsidRDefault="00B761ED" w:rsidP="00461ABC">
            <w:pPr>
              <w:jc w:val="center"/>
              <w:rPr>
                <w:rFonts w:cs="Calibri"/>
                <w:b/>
                <w:bCs/>
                <w:color w:val="000000"/>
              </w:rPr>
            </w:pPr>
            <w:r>
              <w:rPr>
                <w:rFonts w:cs="Calibri"/>
                <w:b/>
                <w:bCs/>
                <w:color w:val="000000"/>
              </w:rPr>
              <w:t>5</w:t>
            </w:r>
          </w:p>
        </w:tc>
        <w:tc>
          <w:tcPr>
            <w:tcW w:w="798" w:type="pct"/>
            <w:shd w:val="clear" w:color="auto" w:fill="7DC8FA"/>
            <w:vAlign w:val="center"/>
          </w:tcPr>
          <w:p w:rsidR="00846247" w:rsidRPr="007C2029" w:rsidRDefault="00CE186E" w:rsidP="00461ABC">
            <w:pPr>
              <w:jc w:val="center"/>
              <w:rPr>
                <w:rFonts w:cs="Calibri"/>
                <w:b/>
                <w:bCs/>
                <w:color w:val="000000"/>
              </w:rPr>
            </w:pPr>
            <w:r>
              <w:rPr>
                <w:rFonts w:cs="Calibri"/>
                <w:b/>
                <w:bCs/>
                <w:color w:val="000000"/>
              </w:rPr>
              <w:t>–</w:t>
            </w:r>
          </w:p>
        </w:tc>
        <w:tc>
          <w:tcPr>
            <w:tcW w:w="798" w:type="pct"/>
            <w:shd w:val="clear" w:color="auto" w:fill="7DC8FA"/>
            <w:noWrap/>
            <w:vAlign w:val="center"/>
          </w:tcPr>
          <w:p w:rsidR="00846247" w:rsidRPr="007C2029" w:rsidRDefault="00B761ED" w:rsidP="00461ABC">
            <w:pPr>
              <w:jc w:val="center"/>
              <w:rPr>
                <w:rFonts w:cs="Calibri"/>
                <w:b/>
                <w:bCs/>
                <w:color w:val="000000"/>
              </w:rPr>
            </w:pPr>
            <w:r>
              <w:rPr>
                <w:rFonts w:cs="Calibri"/>
                <w:b/>
                <w:bCs/>
                <w:color w:val="000000"/>
              </w:rPr>
              <w:t>5</w:t>
            </w:r>
          </w:p>
        </w:tc>
        <w:tc>
          <w:tcPr>
            <w:tcW w:w="797" w:type="pct"/>
            <w:shd w:val="clear" w:color="auto" w:fill="7DC8FA"/>
            <w:noWrap/>
            <w:vAlign w:val="center"/>
          </w:tcPr>
          <w:p w:rsidR="00846247" w:rsidRPr="00282F85" w:rsidRDefault="00846247" w:rsidP="00461ABC">
            <w:pPr>
              <w:jc w:val="center"/>
              <w:rPr>
                <w:rFonts w:cs="Calibri"/>
                <w:b/>
                <w:bCs/>
                <w:color w:val="000000"/>
              </w:rPr>
            </w:pPr>
          </w:p>
        </w:tc>
      </w:tr>
      <w:tr w:rsidR="007C228C" w:rsidRPr="007C2029" w:rsidTr="00F929B7">
        <w:trPr>
          <w:trHeight w:val="602"/>
          <w:jc w:val="center"/>
        </w:trPr>
        <w:tc>
          <w:tcPr>
            <w:tcW w:w="1809" w:type="pct"/>
            <w:shd w:val="clear" w:color="auto" w:fill="7DC8FA"/>
            <w:vAlign w:val="center"/>
          </w:tcPr>
          <w:p w:rsidR="007C228C" w:rsidRPr="00D913B1" w:rsidRDefault="00D913B1" w:rsidP="00CA137B">
            <w:pPr>
              <w:pStyle w:val="TblzatSzveg"/>
              <w:rPr>
                <w:rFonts w:eastAsiaTheme="majorEastAsia"/>
                <w:szCs w:val="24"/>
              </w:rPr>
            </w:pPr>
            <w:r>
              <w:rPr>
                <w:rStyle w:val="Cmsor1Char"/>
                <w:rFonts w:cs="Times New Roman"/>
                <w:b w:val="0"/>
                <w:color w:val="auto"/>
                <w:sz w:val="22"/>
                <w:szCs w:val="24"/>
              </w:rPr>
              <w:t>F</w:t>
            </w:r>
            <w:r w:rsidRPr="00D913B1">
              <w:rPr>
                <w:rStyle w:val="Cmsor1Char"/>
                <w:rFonts w:cs="Times New Roman"/>
                <w:b w:val="0"/>
                <w:color w:val="auto"/>
                <w:sz w:val="22"/>
                <w:szCs w:val="24"/>
              </w:rPr>
              <w:t>elnevelő és formáló közösségek</w:t>
            </w:r>
          </w:p>
        </w:tc>
        <w:tc>
          <w:tcPr>
            <w:tcW w:w="798" w:type="pct"/>
            <w:shd w:val="clear" w:color="auto" w:fill="7DC8FA"/>
            <w:vAlign w:val="center"/>
          </w:tcPr>
          <w:p w:rsidR="007C228C" w:rsidRDefault="000E2000" w:rsidP="00461ABC">
            <w:pPr>
              <w:jc w:val="center"/>
              <w:rPr>
                <w:rFonts w:cs="Calibri"/>
                <w:b/>
                <w:bCs/>
                <w:color w:val="000000"/>
              </w:rPr>
            </w:pPr>
            <w:r>
              <w:rPr>
                <w:rFonts w:cs="Calibri"/>
                <w:b/>
                <w:bCs/>
                <w:color w:val="000000"/>
              </w:rPr>
              <w:t>6</w:t>
            </w:r>
          </w:p>
        </w:tc>
        <w:tc>
          <w:tcPr>
            <w:tcW w:w="798" w:type="pct"/>
            <w:shd w:val="clear" w:color="auto" w:fill="7DC8FA"/>
            <w:vAlign w:val="center"/>
          </w:tcPr>
          <w:p w:rsidR="007C228C" w:rsidRDefault="00955559" w:rsidP="00461ABC">
            <w:pPr>
              <w:jc w:val="center"/>
              <w:rPr>
                <w:rFonts w:cs="Calibri"/>
                <w:b/>
                <w:bCs/>
                <w:color w:val="000000"/>
              </w:rPr>
            </w:pPr>
            <w:r>
              <w:rPr>
                <w:rFonts w:cs="Calibri"/>
                <w:b/>
                <w:bCs/>
                <w:color w:val="000000"/>
              </w:rPr>
              <w:t>1</w:t>
            </w:r>
          </w:p>
        </w:tc>
        <w:tc>
          <w:tcPr>
            <w:tcW w:w="798" w:type="pct"/>
            <w:shd w:val="clear" w:color="auto" w:fill="7DC8FA"/>
            <w:noWrap/>
            <w:vAlign w:val="center"/>
          </w:tcPr>
          <w:p w:rsidR="007C228C" w:rsidRDefault="00955559" w:rsidP="00461ABC">
            <w:pPr>
              <w:jc w:val="center"/>
              <w:rPr>
                <w:rFonts w:cs="Calibri"/>
                <w:b/>
                <w:bCs/>
                <w:color w:val="000000"/>
              </w:rPr>
            </w:pPr>
            <w:r>
              <w:rPr>
                <w:rFonts w:cs="Calibri"/>
                <w:b/>
                <w:bCs/>
                <w:color w:val="000000"/>
              </w:rPr>
              <w:t>7</w:t>
            </w:r>
          </w:p>
        </w:tc>
        <w:tc>
          <w:tcPr>
            <w:tcW w:w="797" w:type="pct"/>
            <w:shd w:val="clear" w:color="auto" w:fill="7DC8FA"/>
            <w:noWrap/>
            <w:vAlign w:val="center"/>
          </w:tcPr>
          <w:p w:rsidR="007C228C" w:rsidRPr="00282F85" w:rsidRDefault="007C228C" w:rsidP="00461ABC">
            <w:pPr>
              <w:jc w:val="center"/>
              <w:rPr>
                <w:rFonts w:cs="Calibri"/>
                <w:b/>
                <w:bCs/>
                <w:color w:val="000000"/>
              </w:rPr>
            </w:pPr>
          </w:p>
        </w:tc>
      </w:tr>
      <w:tr w:rsidR="00D913B1" w:rsidRPr="007C2029" w:rsidTr="00F929B7">
        <w:trPr>
          <w:trHeight w:val="602"/>
          <w:jc w:val="center"/>
        </w:trPr>
        <w:tc>
          <w:tcPr>
            <w:tcW w:w="1809" w:type="pct"/>
            <w:shd w:val="clear" w:color="auto" w:fill="7DC8FA"/>
            <w:vAlign w:val="center"/>
          </w:tcPr>
          <w:p w:rsidR="00D913B1" w:rsidRPr="00B761ED" w:rsidRDefault="00D913B1" w:rsidP="00B761ED">
            <w:pPr>
              <w:pStyle w:val="TblzatSzveg"/>
              <w:rPr>
                <w:rStyle w:val="Cmsor1Char"/>
                <w:rFonts w:cs="Times New Roman"/>
                <w:b w:val="0"/>
                <w:color w:val="auto"/>
                <w:sz w:val="22"/>
                <w:szCs w:val="22"/>
              </w:rPr>
            </w:pPr>
            <w:bookmarkStart w:id="6" w:name="_Toc430102282"/>
            <w:r w:rsidRPr="00B761ED">
              <w:rPr>
                <w:rStyle w:val="Cmsor1Char"/>
                <w:rFonts w:cs="Times New Roman"/>
                <w:b w:val="0"/>
                <w:color w:val="auto"/>
                <w:sz w:val="22"/>
                <w:szCs w:val="22"/>
              </w:rPr>
              <w:t>Modern drámairodalmunkból</w:t>
            </w:r>
            <w:bookmarkEnd w:id="6"/>
          </w:p>
        </w:tc>
        <w:tc>
          <w:tcPr>
            <w:tcW w:w="798" w:type="pct"/>
            <w:shd w:val="clear" w:color="auto" w:fill="7DC8FA"/>
            <w:vAlign w:val="center"/>
          </w:tcPr>
          <w:p w:rsidR="00D913B1" w:rsidRDefault="00B761ED" w:rsidP="00461ABC">
            <w:pPr>
              <w:jc w:val="center"/>
              <w:rPr>
                <w:rFonts w:cs="Calibri"/>
                <w:b/>
                <w:bCs/>
                <w:color w:val="000000"/>
              </w:rPr>
            </w:pPr>
            <w:r>
              <w:rPr>
                <w:rFonts w:cs="Calibri"/>
                <w:b/>
                <w:bCs/>
                <w:color w:val="000000"/>
              </w:rPr>
              <w:t>3</w:t>
            </w:r>
          </w:p>
        </w:tc>
        <w:tc>
          <w:tcPr>
            <w:tcW w:w="798" w:type="pct"/>
            <w:shd w:val="clear" w:color="auto" w:fill="7DC8FA"/>
            <w:vAlign w:val="center"/>
          </w:tcPr>
          <w:p w:rsidR="00D913B1" w:rsidRDefault="00BF119A" w:rsidP="00461ABC">
            <w:pPr>
              <w:jc w:val="center"/>
              <w:rPr>
                <w:rFonts w:cs="Calibri"/>
                <w:b/>
                <w:bCs/>
                <w:color w:val="000000"/>
              </w:rPr>
            </w:pPr>
            <w:r>
              <w:rPr>
                <w:rFonts w:cs="Calibri"/>
                <w:b/>
                <w:bCs/>
                <w:color w:val="000000"/>
              </w:rPr>
              <w:t>3</w:t>
            </w:r>
          </w:p>
        </w:tc>
        <w:tc>
          <w:tcPr>
            <w:tcW w:w="798" w:type="pct"/>
            <w:shd w:val="clear" w:color="auto" w:fill="7DC8FA"/>
            <w:noWrap/>
            <w:vAlign w:val="center"/>
          </w:tcPr>
          <w:p w:rsidR="00D913B1" w:rsidRDefault="00B761ED" w:rsidP="00461ABC">
            <w:pPr>
              <w:jc w:val="center"/>
              <w:rPr>
                <w:rFonts w:cs="Calibri"/>
                <w:b/>
                <w:bCs/>
                <w:color w:val="000000"/>
              </w:rPr>
            </w:pPr>
            <w:r>
              <w:rPr>
                <w:rFonts w:cs="Calibri"/>
                <w:b/>
                <w:bCs/>
                <w:color w:val="000000"/>
              </w:rPr>
              <w:t>6</w:t>
            </w:r>
          </w:p>
        </w:tc>
        <w:tc>
          <w:tcPr>
            <w:tcW w:w="797" w:type="pct"/>
            <w:shd w:val="clear" w:color="auto" w:fill="7DC8FA"/>
            <w:noWrap/>
            <w:vAlign w:val="center"/>
          </w:tcPr>
          <w:p w:rsidR="00D913B1" w:rsidRPr="00282F85" w:rsidRDefault="00D913B1" w:rsidP="00461ABC">
            <w:pPr>
              <w:jc w:val="center"/>
              <w:rPr>
                <w:rFonts w:cs="Calibri"/>
                <w:b/>
                <w:bCs/>
                <w:color w:val="000000"/>
              </w:rPr>
            </w:pPr>
          </w:p>
        </w:tc>
      </w:tr>
      <w:tr w:rsidR="00D913B1" w:rsidRPr="007C2029" w:rsidTr="00F929B7">
        <w:trPr>
          <w:trHeight w:val="602"/>
          <w:jc w:val="center"/>
        </w:trPr>
        <w:tc>
          <w:tcPr>
            <w:tcW w:w="1809" w:type="pct"/>
            <w:shd w:val="clear" w:color="auto" w:fill="7DC8FA"/>
            <w:vAlign w:val="center"/>
          </w:tcPr>
          <w:p w:rsidR="00D913B1" w:rsidRPr="00D913B1" w:rsidRDefault="00D913B1" w:rsidP="00CA137B">
            <w:pPr>
              <w:pStyle w:val="TblzatSzveg"/>
              <w:rPr>
                <w:rStyle w:val="Cmsor1Char"/>
                <w:rFonts w:eastAsia="Times New Roman" w:cs="Times New Roman"/>
                <w:b w:val="0"/>
                <w:color w:val="auto"/>
                <w:sz w:val="22"/>
                <w:szCs w:val="22"/>
              </w:rPr>
            </w:pPr>
            <w:r>
              <w:t>P</w:t>
            </w:r>
            <w:r w:rsidRPr="00D913B1">
              <w:t>oétikai fordulat irodalmunkban</w:t>
            </w:r>
          </w:p>
        </w:tc>
        <w:tc>
          <w:tcPr>
            <w:tcW w:w="798" w:type="pct"/>
            <w:shd w:val="clear" w:color="auto" w:fill="7DC8FA"/>
            <w:vAlign w:val="center"/>
          </w:tcPr>
          <w:p w:rsidR="00D913B1" w:rsidRDefault="000E2000" w:rsidP="00461ABC">
            <w:pPr>
              <w:jc w:val="center"/>
              <w:rPr>
                <w:rFonts w:cs="Calibri"/>
                <w:b/>
                <w:bCs/>
                <w:color w:val="000000"/>
              </w:rPr>
            </w:pPr>
            <w:r>
              <w:rPr>
                <w:rFonts w:cs="Calibri"/>
                <w:b/>
                <w:bCs/>
                <w:color w:val="000000"/>
              </w:rPr>
              <w:t>4</w:t>
            </w:r>
          </w:p>
        </w:tc>
        <w:tc>
          <w:tcPr>
            <w:tcW w:w="798" w:type="pct"/>
            <w:shd w:val="clear" w:color="auto" w:fill="7DC8FA"/>
            <w:vAlign w:val="center"/>
          </w:tcPr>
          <w:p w:rsidR="00D913B1" w:rsidRDefault="003F4053" w:rsidP="00461ABC">
            <w:pPr>
              <w:jc w:val="center"/>
              <w:rPr>
                <w:rFonts w:cs="Calibri"/>
                <w:b/>
                <w:bCs/>
                <w:color w:val="000000"/>
              </w:rPr>
            </w:pPr>
            <w:r>
              <w:rPr>
                <w:rFonts w:cs="Calibri"/>
                <w:b/>
                <w:bCs/>
                <w:color w:val="000000"/>
              </w:rPr>
              <w:t>1</w:t>
            </w:r>
          </w:p>
        </w:tc>
        <w:tc>
          <w:tcPr>
            <w:tcW w:w="798" w:type="pct"/>
            <w:shd w:val="clear" w:color="auto" w:fill="7DC8FA"/>
            <w:noWrap/>
            <w:vAlign w:val="center"/>
          </w:tcPr>
          <w:p w:rsidR="00D913B1" w:rsidRDefault="003F4053" w:rsidP="00461ABC">
            <w:pPr>
              <w:jc w:val="center"/>
              <w:rPr>
                <w:rFonts w:cs="Calibri"/>
                <w:b/>
                <w:bCs/>
                <w:color w:val="000000"/>
              </w:rPr>
            </w:pPr>
            <w:r>
              <w:rPr>
                <w:rFonts w:cs="Calibri"/>
                <w:b/>
                <w:bCs/>
                <w:color w:val="000000"/>
              </w:rPr>
              <w:t>5</w:t>
            </w:r>
          </w:p>
        </w:tc>
        <w:tc>
          <w:tcPr>
            <w:tcW w:w="797" w:type="pct"/>
            <w:shd w:val="clear" w:color="auto" w:fill="7DC8FA"/>
            <w:noWrap/>
            <w:vAlign w:val="center"/>
          </w:tcPr>
          <w:p w:rsidR="00D913B1" w:rsidRPr="00282F85" w:rsidRDefault="00D913B1" w:rsidP="00461ABC">
            <w:pPr>
              <w:jc w:val="center"/>
              <w:rPr>
                <w:rFonts w:cs="Calibri"/>
                <w:b/>
                <w:bCs/>
                <w:color w:val="000000"/>
              </w:rPr>
            </w:pPr>
          </w:p>
        </w:tc>
      </w:tr>
      <w:tr w:rsidR="00846247" w:rsidRPr="007C2029" w:rsidTr="00F929B7">
        <w:trPr>
          <w:trHeight w:val="602"/>
          <w:jc w:val="center"/>
        </w:trPr>
        <w:tc>
          <w:tcPr>
            <w:tcW w:w="1809" w:type="pct"/>
            <w:shd w:val="clear" w:color="auto" w:fill="7DC8FA"/>
            <w:vAlign w:val="center"/>
          </w:tcPr>
          <w:p w:rsidR="00846247" w:rsidRDefault="00846247" w:rsidP="00846247">
            <w:pPr>
              <w:rPr>
                <w:rFonts w:cs="Calibri"/>
                <w:color w:val="000000"/>
              </w:rPr>
            </w:pPr>
            <w:r>
              <w:rPr>
                <w:rFonts w:cs="Calibri"/>
                <w:color w:val="000000"/>
              </w:rPr>
              <w:t>Év végi ismétlés</w:t>
            </w:r>
          </w:p>
        </w:tc>
        <w:tc>
          <w:tcPr>
            <w:tcW w:w="798" w:type="pct"/>
            <w:shd w:val="clear" w:color="auto" w:fill="7DC8FA"/>
            <w:vAlign w:val="center"/>
          </w:tcPr>
          <w:p w:rsidR="00846247" w:rsidRPr="007C2029" w:rsidRDefault="00846247" w:rsidP="00846247">
            <w:pPr>
              <w:jc w:val="center"/>
              <w:rPr>
                <w:rFonts w:cs="Calibri"/>
                <w:b/>
                <w:bCs/>
                <w:color w:val="000000"/>
              </w:rPr>
            </w:pPr>
            <w:r>
              <w:rPr>
                <w:rFonts w:cs="Calibri"/>
                <w:b/>
                <w:bCs/>
                <w:color w:val="000000"/>
              </w:rPr>
              <w:t>–</w:t>
            </w:r>
          </w:p>
        </w:tc>
        <w:tc>
          <w:tcPr>
            <w:tcW w:w="798" w:type="pct"/>
            <w:shd w:val="clear" w:color="auto" w:fill="7DC8FA"/>
            <w:vAlign w:val="center"/>
          </w:tcPr>
          <w:p w:rsidR="00846247" w:rsidRPr="007C2029" w:rsidRDefault="00846247" w:rsidP="00846247">
            <w:pPr>
              <w:jc w:val="center"/>
              <w:rPr>
                <w:rFonts w:cs="Calibri"/>
                <w:b/>
                <w:bCs/>
                <w:color w:val="000000"/>
              </w:rPr>
            </w:pPr>
            <w:r>
              <w:rPr>
                <w:rFonts w:cs="Calibri"/>
                <w:b/>
                <w:bCs/>
                <w:color w:val="000000"/>
              </w:rPr>
              <w:t>1</w:t>
            </w:r>
          </w:p>
        </w:tc>
        <w:tc>
          <w:tcPr>
            <w:tcW w:w="798" w:type="pct"/>
            <w:shd w:val="clear" w:color="auto" w:fill="7DC8FA"/>
            <w:noWrap/>
            <w:vAlign w:val="center"/>
          </w:tcPr>
          <w:p w:rsidR="00846247" w:rsidRPr="007C2029" w:rsidRDefault="00846247" w:rsidP="00846247">
            <w:pPr>
              <w:jc w:val="center"/>
              <w:rPr>
                <w:rFonts w:cs="Calibri"/>
                <w:b/>
                <w:bCs/>
                <w:color w:val="000000"/>
              </w:rPr>
            </w:pPr>
            <w:r>
              <w:rPr>
                <w:rFonts w:cs="Calibri"/>
                <w:b/>
                <w:bCs/>
                <w:color w:val="000000"/>
              </w:rPr>
              <w:t>1</w:t>
            </w:r>
          </w:p>
        </w:tc>
        <w:tc>
          <w:tcPr>
            <w:tcW w:w="797" w:type="pct"/>
            <w:shd w:val="clear" w:color="auto" w:fill="7DC8FA"/>
            <w:noWrap/>
            <w:vAlign w:val="center"/>
          </w:tcPr>
          <w:p w:rsidR="00846247" w:rsidRPr="00282F85" w:rsidRDefault="00846247" w:rsidP="00846247">
            <w:pPr>
              <w:jc w:val="center"/>
              <w:rPr>
                <w:rFonts w:cs="Calibri"/>
                <w:b/>
                <w:bCs/>
                <w:color w:val="000000"/>
              </w:rPr>
            </w:pPr>
          </w:p>
        </w:tc>
      </w:tr>
      <w:tr w:rsidR="00B761ED" w:rsidRPr="007C2029" w:rsidTr="00F929B7">
        <w:trPr>
          <w:trHeight w:val="602"/>
          <w:jc w:val="center"/>
        </w:trPr>
        <w:tc>
          <w:tcPr>
            <w:tcW w:w="1809" w:type="pct"/>
            <w:shd w:val="clear" w:color="auto" w:fill="7DC8FA"/>
            <w:vAlign w:val="center"/>
          </w:tcPr>
          <w:p w:rsidR="00B761ED" w:rsidRDefault="00B761ED" w:rsidP="00B761ED">
            <w:pPr>
              <w:jc w:val="right"/>
              <w:rPr>
                <w:rFonts w:cs="Calibri"/>
                <w:color w:val="000000"/>
              </w:rPr>
            </w:pPr>
            <w:r>
              <w:rPr>
                <w:rFonts w:cs="Calibri"/>
                <w:color w:val="000000"/>
              </w:rPr>
              <w:t>Összesen:</w:t>
            </w:r>
          </w:p>
        </w:tc>
        <w:tc>
          <w:tcPr>
            <w:tcW w:w="798" w:type="pct"/>
            <w:shd w:val="clear" w:color="auto" w:fill="7DC8FA"/>
            <w:vAlign w:val="center"/>
          </w:tcPr>
          <w:p w:rsidR="00B761ED" w:rsidRDefault="00B761ED" w:rsidP="00846247">
            <w:pPr>
              <w:jc w:val="center"/>
              <w:rPr>
                <w:rFonts w:cs="Calibri"/>
                <w:b/>
                <w:bCs/>
                <w:color w:val="000000"/>
              </w:rPr>
            </w:pPr>
            <w:r>
              <w:rPr>
                <w:rFonts w:cs="Calibri"/>
                <w:b/>
                <w:bCs/>
                <w:color w:val="000000"/>
              </w:rPr>
              <w:t>78</w:t>
            </w:r>
          </w:p>
        </w:tc>
        <w:tc>
          <w:tcPr>
            <w:tcW w:w="798" w:type="pct"/>
            <w:shd w:val="clear" w:color="auto" w:fill="7DC8FA"/>
            <w:vAlign w:val="center"/>
          </w:tcPr>
          <w:p w:rsidR="00B761ED" w:rsidRDefault="00B761ED" w:rsidP="00846247">
            <w:pPr>
              <w:jc w:val="center"/>
              <w:rPr>
                <w:rFonts w:cs="Calibri"/>
                <w:b/>
                <w:bCs/>
                <w:color w:val="000000"/>
              </w:rPr>
            </w:pPr>
            <w:r>
              <w:rPr>
                <w:rFonts w:cs="Calibri"/>
                <w:b/>
                <w:bCs/>
                <w:color w:val="000000"/>
              </w:rPr>
              <w:t>15</w:t>
            </w:r>
          </w:p>
        </w:tc>
        <w:tc>
          <w:tcPr>
            <w:tcW w:w="798" w:type="pct"/>
            <w:shd w:val="clear" w:color="auto" w:fill="7DC8FA"/>
            <w:noWrap/>
            <w:vAlign w:val="center"/>
          </w:tcPr>
          <w:p w:rsidR="00B761ED" w:rsidRDefault="00B761ED" w:rsidP="00846247">
            <w:pPr>
              <w:jc w:val="center"/>
              <w:rPr>
                <w:rFonts w:cs="Calibri"/>
                <w:b/>
                <w:bCs/>
                <w:color w:val="000000"/>
              </w:rPr>
            </w:pPr>
            <w:r>
              <w:rPr>
                <w:rFonts w:cs="Calibri"/>
                <w:b/>
                <w:bCs/>
                <w:color w:val="000000"/>
              </w:rPr>
              <w:t>93</w:t>
            </w:r>
          </w:p>
        </w:tc>
        <w:tc>
          <w:tcPr>
            <w:tcW w:w="797" w:type="pct"/>
            <w:shd w:val="clear" w:color="auto" w:fill="7DC8FA"/>
            <w:noWrap/>
            <w:vAlign w:val="center"/>
          </w:tcPr>
          <w:p w:rsidR="00B761ED" w:rsidRPr="00282F85" w:rsidRDefault="00B761ED" w:rsidP="00846247">
            <w:pPr>
              <w:jc w:val="center"/>
              <w:rPr>
                <w:rFonts w:cs="Calibri"/>
                <w:b/>
                <w:bCs/>
                <w:color w:val="000000"/>
              </w:rPr>
            </w:pPr>
          </w:p>
        </w:tc>
      </w:tr>
    </w:tbl>
    <w:p w:rsidR="00FD4C81" w:rsidRDefault="00FD4C81" w:rsidP="00E045CD">
      <w:pPr>
        <w:rPr>
          <w:rFonts w:eastAsia="Times New Roman" w:cs="Times New Roman"/>
          <w:lang w:eastAsia="hu-HU"/>
        </w:rPr>
      </w:pPr>
    </w:p>
    <w:p w:rsidR="00EB552B" w:rsidRPr="007C2029" w:rsidRDefault="00EB552B" w:rsidP="00E045CD">
      <w:pPr>
        <w:rPr>
          <w:rFonts w:eastAsia="Times New Roman" w:cs="Times New Roman"/>
          <w:lang w:eastAsia="hu-HU"/>
        </w:rPr>
        <w:sectPr w:rsidR="00EB552B" w:rsidRPr="007C2029" w:rsidSect="00B761ED">
          <w:pgSz w:w="16838" w:h="11906" w:orient="landscape" w:code="9"/>
          <w:pgMar w:top="1417" w:right="1417" w:bottom="1417" w:left="1417" w:header="708" w:footer="708"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2"/>
        <w:gridCol w:w="2436"/>
        <w:gridCol w:w="3799"/>
        <w:gridCol w:w="3513"/>
        <w:gridCol w:w="3294"/>
      </w:tblGrid>
      <w:tr w:rsidR="00557723" w:rsidRPr="007C2029" w:rsidTr="0002218B">
        <w:trPr>
          <w:trHeight w:val="694"/>
          <w:tblHeader/>
          <w:jc w:val="center"/>
        </w:trPr>
        <w:tc>
          <w:tcPr>
            <w:tcW w:w="390" w:type="pct"/>
            <w:shd w:val="clear" w:color="auto" w:fill="007DFA"/>
            <w:vAlign w:val="center"/>
            <w:hideMark/>
          </w:tcPr>
          <w:p w:rsidR="00590934" w:rsidRPr="00980BFA" w:rsidRDefault="00590934" w:rsidP="00015F64">
            <w:pPr>
              <w:pStyle w:val="Tblzatfej"/>
              <w:rPr>
                <w:iCs/>
              </w:rPr>
            </w:pPr>
            <w:r w:rsidRPr="00980BFA">
              <w:lastRenderedPageBreak/>
              <w:t>Témák órákra bontása</w:t>
            </w:r>
          </w:p>
        </w:tc>
        <w:tc>
          <w:tcPr>
            <w:tcW w:w="861" w:type="pct"/>
            <w:shd w:val="clear" w:color="auto" w:fill="007DFA"/>
            <w:vAlign w:val="center"/>
            <w:hideMark/>
          </w:tcPr>
          <w:p w:rsidR="00590934" w:rsidRPr="007C2029" w:rsidRDefault="00590934" w:rsidP="00015F64">
            <w:pPr>
              <w:pStyle w:val="Tblzatfej"/>
              <w:rPr>
                <w:iCs/>
              </w:rPr>
            </w:pPr>
            <w:r w:rsidRPr="007C2029">
              <w:t>Az óra témája (tankönyvi lecke) vagy funkciója</w:t>
            </w:r>
          </w:p>
        </w:tc>
        <w:tc>
          <w:tcPr>
            <w:tcW w:w="1343" w:type="pct"/>
            <w:shd w:val="clear" w:color="auto" w:fill="007DFA"/>
            <w:vAlign w:val="center"/>
            <w:hideMark/>
          </w:tcPr>
          <w:p w:rsidR="00590934" w:rsidRPr="007C2029" w:rsidRDefault="00590934" w:rsidP="00015F64">
            <w:pPr>
              <w:pStyle w:val="Tblzatfej"/>
              <w:rPr>
                <w:iCs/>
              </w:rPr>
            </w:pPr>
            <w:r w:rsidRPr="007C2029">
              <w:t>Célok, feladatok</w:t>
            </w:r>
          </w:p>
        </w:tc>
        <w:tc>
          <w:tcPr>
            <w:tcW w:w="1242" w:type="pct"/>
            <w:shd w:val="clear" w:color="auto" w:fill="007DFA"/>
            <w:vAlign w:val="center"/>
            <w:hideMark/>
          </w:tcPr>
          <w:p w:rsidR="00590934" w:rsidRPr="007C2029" w:rsidRDefault="00590934" w:rsidP="00015F64">
            <w:pPr>
              <w:pStyle w:val="Tblzatfej"/>
              <w:rPr>
                <w:iCs/>
              </w:rPr>
            </w:pPr>
            <w:r w:rsidRPr="007C2029">
              <w:t>Fejlesztési terület</w:t>
            </w:r>
          </w:p>
        </w:tc>
        <w:tc>
          <w:tcPr>
            <w:tcW w:w="1164" w:type="pct"/>
            <w:shd w:val="clear" w:color="auto" w:fill="007DFA"/>
            <w:vAlign w:val="center"/>
            <w:hideMark/>
          </w:tcPr>
          <w:p w:rsidR="00590934" w:rsidRPr="00D45FDA" w:rsidRDefault="00590934" w:rsidP="00DC39A9">
            <w:pPr>
              <w:pStyle w:val="Tblzatfej"/>
              <w:rPr>
                <w:iCs/>
              </w:rPr>
            </w:pPr>
            <w:r w:rsidRPr="00D45FDA">
              <w:t>Ismeretanyag</w:t>
            </w:r>
          </w:p>
        </w:tc>
      </w:tr>
      <w:tr w:rsidR="00557723" w:rsidRPr="007C2029" w:rsidTr="00494E9C">
        <w:trPr>
          <w:trHeight w:val="750"/>
          <w:jc w:val="center"/>
        </w:trPr>
        <w:tc>
          <w:tcPr>
            <w:tcW w:w="5000" w:type="pct"/>
            <w:gridSpan w:val="5"/>
            <w:shd w:val="clear" w:color="auto" w:fill="auto"/>
            <w:vAlign w:val="center"/>
            <w:hideMark/>
          </w:tcPr>
          <w:p w:rsidR="00557723" w:rsidRPr="00D45FDA" w:rsidRDefault="00723532" w:rsidP="00DC39A9">
            <w:pPr>
              <w:pStyle w:val="Cm"/>
            </w:pPr>
            <w:r>
              <w:t>BEVEZETÉS</w:t>
            </w:r>
          </w:p>
        </w:tc>
      </w:tr>
      <w:tr w:rsidR="00461ABC" w:rsidRPr="004C0B6D" w:rsidTr="0002218B">
        <w:trPr>
          <w:trHeight w:val="495"/>
          <w:jc w:val="center"/>
        </w:trPr>
        <w:tc>
          <w:tcPr>
            <w:tcW w:w="390" w:type="pct"/>
            <w:tcBorders>
              <w:top w:val="single" w:sz="4" w:space="0" w:color="auto"/>
              <w:left w:val="single" w:sz="4" w:space="0" w:color="auto"/>
              <w:bottom w:val="single" w:sz="4" w:space="0" w:color="auto"/>
              <w:right w:val="single" w:sz="4" w:space="0" w:color="auto"/>
            </w:tcBorders>
            <w:shd w:val="clear" w:color="auto" w:fill="auto"/>
          </w:tcPr>
          <w:p w:rsidR="00461ABC" w:rsidRPr="004C0B6D" w:rsidRDefault="00461ABC" w:rsidP="001C022C">
            <w:pPr>
              <w:pStyle w:val="TblzatSzveg"/>
              <w:rPr>
                <w:rStyle w:val="Kiemels2"/>
              </w:rPr>
            </w:pPr>
            <w:r w:rsidRPr="004C0B6D">
              <w:rPr>
                <w:rStyle w:val="Kiemels2"/>
              </w:rPr>
              <w:t>1.</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461ABC" w:rsidRPr="0060202D" w:rsidRDefault="00FF0B0F" w:rsidP="0060202D">
            <w:pPr>
              <w:pStyle w:val="TblzatSzveg"/>
            </w:pPr>
            <w:r>
              <w:t>I</w:t>
            </w:r>
            <w:r w:rsidR="0053680A" w:rsidRPr="0060202D">
              <w:t>smétlés</w:t>
            </w:r>
          </w:p>
          <w:p w:rsidR="003F2E40" w:rsidRPr="0060202D" w:rsidRDefault="003F2E40" w:rsidP="0060202D">
            <w:pPr>
              <w:pStyle w:val="TblzatSzveg"/>
            </w:pPr>
          </w:p>
          <w:p w:rsidR="003F2E40" w:rsidRPr="004C0B6D" w:rsidRDefault="003F2E40" w:rsidP="0060202D">
            <w:pPr>
              <w:pStyle w:val="TblzatSzveg"/>
              <w:rPr>
                <w:rStyle w:val="Kiemels2"/>
              </w:rPr>
            </w:pP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EB6005" w:rsidRDefault="00EB6005" w:rsidP="001C022C">
            <w:pPr>
              <w:pStyle w:val="TblzatSzveg"/>
            </w:pPr>
            <w:r>
              <w:t xml:space="preserve">Beszélgetés a </w:t>
            </w:r>
            <w:r w:rsidR="00D913B1">
              <w:t>11</w:t>
            </w:r>
            <w:r w:rsidRPr="0060202D">
              <w:t>. évfolyamos tanulmányok során megismert művek</w:t>
            </w:r>
            <w:r>
              <w:t xml:space="preserve">ről, nyári olvasmányélményekről, önálló vélemények megfogalmazásával és lehetőség szerint a </w:t>
            </w:r>
            <w:r w:rsidR="001C38BE">
              <w:t xml:space="preserve">releváns fogalmak használatával, </w:t>
            </w:r>
            <w:r>
              <w:t xml:space="preserve">szakzsargon alkalmazásával. </w:t>
            </w:r>
          </w:p>
          <w:p w:rsidR="001C38BE" w:rsidRDefault="001C38BE" w:rsidP="001C022C">
            <w:pPr>
              <w:pStyle w:val="TblzatSzveg"/>
            </w:pPr>
            <w:r>
              <w:t xml:space="preserve">A tanév témáinak, olvasmányainak áttekintése a tartalomjegyzék segítségével. Művek felidézése az általános iskolai tanulmányok során megismert szerzőktől. </w:t>
            </w:r>
          </w:p>
          <w:p w:rsidR="001D5945" w:rsidRPr="001D5945" w:rsidRDefault="001D5945" w:rsidP="001C022C">
            <w:pPr>
              <w:pStyle w:val="TblzatSzveg"/>
              <w:rPr>
                <w:sz w:val="24"/>
              </w:rPr>
            </w:pP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5A45D5" w:rsidRPr="00FE45AE" w:rsidRDefault="005A45D5" w:rsidP="005A45D5">
            <w:pPr>
              <w:pStyle w:val="TblzatSzveg"/>
              <w:rPr>
                <w:rStyle w:val="Kiemels2"/>
              </w:rPr>
            </w:pPr>
            <w:r w:rsidRPr="00FE45AE">
              <w:rPr>
                <w:rStyle w:val="Kiemels2"/>
              </w:rPr>
              <w:t>Beszédkészség, szóbeli szövegek megértése, értelmezése és alkotása</w:t>
            </w:r>
          </w:p>
          <w:p w:rsidR="005A45D5" w:rsidRDefault="001C38BE" w:rsidP="005A45D5">
            <w:pPr>
              <w:pStyle w:val="TblzatSzveg"/>
            </w:pPr>
            <w:r>
              <w:t>a témának megfelelő, érthető, összefüggő beszéd alkalmazása, törekvés a szakzsargon használatára</w:t>
            </w:r>
          </w:p>
          <w:p w:rsidR="005A45D5" w:rsidRPr="00FE45AE" w:rsidRDefault="0027781A" w:rsidP="005A45D5">
            <w:pPr>
              <w:pStyle w:val="TblzatSzveg"/>
              <w:rPr>
                <w:rStyle w:val="Kiemels2"/>
              </w:rPr>
            </w:pPr>
            <w:r>
              <w:rPr>
                <w:rStyle w:val="Kiemels2"/>
              </w:rPr>
              <w:t>T</w:t>
            </w:r>
            <w:r w:rsidR="005A45D5" w:rsidRPr="00FE45AE">
              <w:rPr>
                <w:rStyle w:val="Kiemels2"/>
              </w:rPr>
              <w:t xml:space="preserve">anulási képesség fejlesztése </w:t>
            </w:r>
          </w:p>
          <w:p w:rsidR="005A45D5" w:rsidRDefault="001C38BE" w:rsidP="001C38BE">
            <w:pPr>
              <w:pStyle w:val="TblzatSzveg"/>
            </w:pPr>
            <w:r>
              <w:t xml:space="preserve">olvasói tapasztalatok </w:t>
            </w:r>
            <w:r w:rsidRPr="00E0303C">
              <w:t>mozgósítása</w:t>
            </w:r>
          </w:p>
          <w:p w:rsidR="005A45D5" w:rsidRPr="00FE45AE" w:rsidRDefault="005A45D5" w:rsidP="005A45D5">
            <w:pPr>
              <w:pStyle w:val="TblzatSzveg"/>
              <w:rPr>
                <w:rStyle w:val="Kiemels2"/>
              </w:rPr>
            </w:pPr>
            <w:r w:rsidRPr="00FE45AE">
              <w:rPr>
                <w:rStyle w:val="Kiemels2"/>
              </w:rPr>
              <w:t xml:space="preserve">Irodalmi kultúra, az irodalmi művek értelmezése </w:t>
            </w:r>
          </w:p>
          <w:p w:rsidR="005A45D5" w:rsidRDefault="001C38BE" w:rsidP="005A45D5">
            <w:pPr>
              <w:pStyle w:val="TblzatSzveg"/>
            </w:pPr>
            <w:r>
              <w:t>a tanult irodalomtörténeti és irodalomelmélet ismeretek alkalmazása</w:t>
            </w:r>
          </w:p>
          <w:p w:rsidR="005A45D5" w:rsidRPr="00FE45AE" w:rsidRDefault="005A45D5" w:rsidP="005A45D5">
            <w:pPr>
              <w:pStyle w:val="TblzatSzveg"/>
              <w:rPr>
                <w:rStyle w:val="Kiemels2"/>
              </w:rPr>
            </w:pPr>
            <w:r w:rsidRPr="00FE45AE">
              <w:rPr>
                <w:rStyle w:val="Kiemels2"/>
              </w:rPr>
              <w:t xml:space="preserve">Az ítélőképesség, az erkölcsi, az esztétikai és a történeti érzék fejlesztése </w:t>
            </w:r>
          </w:p>
          <w:p w:rsidR="00461ABC" w:rsidRPr="004C0B6D" w:rsidRDefault="001C38BE" w:rsidP="003F2E40">
            <w:pPr>
              <w:pStyle w:val="TblzatSzveg"/>
            </w:pPr>
            <w:r>
              <w:t>önálló vélemény megfogalmazása</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461ABC" w:rsidRPr="00D45FDA" w:rsidRDefault="003F2E40" w:rsidP="00D45FDA">
            <w:pPr>
              <w:pStyle w:val="TblzatSzveg"/>
            </w:pPr>
            <w:r w:rsidRPr="00740B26">
              <w:t>művészet, műa</w:t>
            </w:r>
            <w:r w:rsidR="00740B26" w:rsidRPr="00740B26">
              <w:t>lkotás, irodalom, szépirodalom,</w:t>
            </w:r>
            <w:r w:rsidR="005F5B2E">
              <w:t xml:space="preserve"> </w:t>
            </w:r>
            <w:r w:rsidR="00740B26" w:rsidRPr="00740B26">
              <w:t xml:space="preserve">szórakoztató irodalom, </w:t>
            </w:r>
            <w:r w:rsidRPr="00740B26">
              <w:t>jelentés,</w:t>
            </w:r>
            <w:r w:rsidR="00740B26" w:rsidRPr="00740B26">
              <w:t xml:space="preserve"> befogadó, epika, líra, dráma</w:t>
            </w:r>
          </w:p>
        </w:tc>
      </w:tr>
      <w:tr w:rsidR="00723532" w:rsidRPr="004C0B6D" w:rsidTr="0002218B">
        <w:trPr>
          <w:trHeight w:val="495"/>
          <w:jc w:val="center"/>
        </w:trPr>
        <w:tc>
          <w:tcPr>
            <w:tcW w:w="390" w:type="pct"/>
            <w:tcBorders>
              <w:top w:val="single" w:sz="4" w:space="0" w:color="auto"/>
              <w:left w:val="single" w:sz="4" w:space="0" w:color="auto"/>
              <w:bottom w:val="single" w:sz="4" w:space="0" w:color="auto"/>
              <w:right w:val="single" w:sz="4" w:space="0" w:color="auto"/>
            </w:tcBorders>
            <w:shd w:val="clear" w:color="auto" w:fill="auto"/>
          </w:tcPr>
          <w:p w:rsidR="00723532" w:rsidRPr="004C0B6D" w:rsidRDefault="00723532" w:rsidP="001C022C">
            <w:pPr>
              <w:pStyle w:val="TblzatSzveg"/>
              <w:rPr>
                <w:rStyle w:val="Kiemels2"/>
              </w:rPr>
            </w:pPr>
            <w:r>
              <w:rPr>
                <w:rStyle w:val="Kiemels2"/>
              </w:rPr>
              <w:t xml:space="preserve">2. </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723532" w:rsidRDefault="0027781A" w:rsidP="0060202D">
            <w:pPr>
              <w:pStyle w:val="TblzatSzveg"/>
            </w:pPr>
            <w:r>
              <w:t>Előkészítés</w:t>
            </w: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27781A" w:rsidRDefault="0027781A" w:rsidP="0027781A">
            <w:pPr>
              <w:pStyle w:val="TblzatSzveg"/>
            </w:pPr>
            <w:r>
              <w:t xml:space="preserve">Iránymutatás a tanévre vonatkozóan. </w:t>
            </w:r>
          </w:p>
          <w:p w:rsidR="00F35CE3" w:rsidRDefault="0027781A" w:rsidP="0027781A">
            <w:pPr>
              <w:pStyle w:val="TblzatSzveg"/>
            </w:pPr>
            <w:r>
              <w:t>A tanévre vonatkozó előzetes feladatok (érettségi vizsga, tételkidolgozás</w:t>
            </w:r>
            <w:r w:rsidR="00F35CE3">
              <w:t xml:space="preserve">) megbeszélése. </w:t>
            </w:r>
          </w:p>
          <w:p w:rsidR="0027781A" w:rsidRDefault="00F35CE3" w:rsidP="0027781A">
            <w:pPr>
              <w:pStyle w:val="TblzatSzveg"/>
            </w:pPr>
            <w:r>
              <w:t>A 9–12. évfolyam anyagához kapcsolódó</w:t>
            </w:r>
            <w:r w:rsidR="004E239A">
              <w:t>,</w:t>
            </w:r>
            <w:r w:rsidR="0074231E">
              <w:t xml:space="preserve"> </w:t>
            </w:r>
            <w:r w:rsidR="004E239A">
              <w:t xml:space="preserve">átfogó </w:t>
            </w:r>
            <w:r>
              <w:t>témákkal kapcsolatos</w:t>
            </w:r>
            <w:r w:rsidR="0027781A">
              <w:t xml:space="preserve"> feladatok kiadása egyénileg, párban vagy csoportban történő feldolgozásra. </w:t>
            </w:r>
          </w:p>
          <w:p w:rsidR="00723532" w:rsidRDefault="00723532" w:rsidP="001C022C">
            <w:pPr>
              <w:pStyle w:val="TblzatSzveg"/>
            </w:pP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27781A" w:rsidRDefault="0027781A" w:rsidP="0027781A">
            <w:pPr>
              <w:pStyle w:val="TblzatSzveg"/>
              <w:rPr>
                <w:rStyle w:val="Kiemels2"/>
              </w:rPr>
            </w:pPr>
            <w:r>
              <w:rPr>
                <w:rStyle w:val="Kiemels2"/>
              </w:rPr>
              <w:t>T</w:t>
            </w:r>
            <w:r w:rsidRPr="00FE45AE">
              <w:rPr>
                <w:rStyle w:val="Kiemels2"/>
              </w:rPr>
              <w:t xml:space="preserve">anulási képesség fejlesztése </w:t>
            </w:r>
          </w:p>
          <w:p w:rsidR="0027781A" w:rsidRPr="0027781A" w:rsidRDefault="0027781A" w:rsidP="0027781A">
            <w:pPr>
              <w:pStyle w:val="TblzatSzveg"/>
              <w:rPr>
                <w:rStyle w:val="Kiemels2"/>
                <w:b w:val="0"/>
                <w:bCs/>
              </w:rPr>
            </w:pPr>
            <w:r w:rsidRPr="0027781A">
              <w:rPr>
                <w:rStyle w:val="Kiemels2"/>
                <w:b w:val="0"/>
                <w:bCs/>
              </w:rPr>
              <w:t xml:space="preserve">önálló ismeretszerzés, rendszerezés </w:t>
            </w:r>
          </w:p>
          <w:p w:rsidR="0027781A" w:rsidRPr="00FE45AE" w:rsidRDefault="0027781A" w:rsidP="0027781A">
            <w:pPr>
              <w:pStyle w:val="TblzatSzveg"/>
              <w:rPr>
                <w:rStyle w:val="Kiemels2"/>
              </w:rPr>
            </w:pPr>
            <w:r w:rsidRPr="00FE45AE">
              <w:rPr>
                <w:rStyle w:val="Kiemels2"/>
              </w:rPr>
              <w:t xml:space="preserve">Irodalmi kultúra, az irodalmi művek értelmezése </w:t>
            </w:r>
          </w:p>
          <w:p w:rsidR="0027781A" w:rsidRDefault="0027781A" w:rsidP="0027781A">
            <w:pPr>
              <w:pStyle w:val="TblzatSzveg"/>
              <w:spacing w:before="0"/>
            </w:pPr>
            <w:r>
              <w:t>a tanult irodalomtörténeti és irodalomelmélet ismeretek alkalmazása</w:t>
            </w:r>
          </w:p>
          <w:p w:rsidR="0027781A" w:rsidRDefault="0027781A" w:rsidP="0027781A">
            <w:pPr>
              <w:pStyle w:val="TblzatSzveg"/>
              <w:spacing w:before="0"/>
            </w:pPr>
          </w:p>
          <w:p w:rsidR="0027781A" w:rsidRDefault="0027781A" w:rsidP="0027781A">
            <w:pPr>
              <w:pStyle w:val="TblzatSzveg"/>
              <w:spacing w:before="0"/>
            </w:pPr>
            <w:r>
              <w:t>Hf. (folyamatos)</w:t>
            </w:r>
            <w:r w:rsidR="003C3BD9">
              <w:t>: átfogó témák kidolgozása.</w:t>
            </w:r>
          </w:p>
          <w:p w:rsidR="0027781A" w:rsidRDefault="0027781A" w:rsidP="0027781A">
            <w:pPr>
              <w:pStyle w:val="TblzatSzveg"/>
            </w:pPr>
            <w:r>
              <w:t>–</w:t>
            </w:r>
            <w:r w:rsidR="003C3BD9">
              <w:t xml:space="preserve"> Esszék, értekező prózai művek XX. század magyar irodalmából </w:t>
            </w:r>
            <w:r>
              <w:t xml:space="preserve">Pl.: Ady vagy </w:t>
            </w:r>
            <w:proofErr w:type="gramStart"/>
            <w:r>
              <w:t>Babits</w:t>
            </w:r>
            <w:proofErr w:type="gramEnd"/>
            <w:r>
              <w:t xml:space="preserve"> vagy Kosztolányi vagy Szerb Antal vagy Nemes Nagy Ágnes mint esszéista bemutatása a műalkotásról, művészetről, alkotókról </w:t>
            </w:r>
            <w:r>
              <w:lastRenderedPageBreak/>
              <w:t>írt, a középiskolai tanulmányok során olvasott, értelmezett értekező prózai művek alapján</w:t>
            </w:r>
            <w:r w:rsidR="00F35CE3">
              <w:t xml:space="preserve"> (egyéni munka</w:t>
            </w:r>
            <w:r w:rsidR="003C3BD9">
              <w:t xml:space="preserve"> az 58. órára</w:t>
            </w:r>
            <w:r w:rsidR="00F35CE3">
              <w:t>)</w:t>
            </w:r>
            <w:r>
              <w:t>.</w:t>
            </w:r>
          </w:p>
          <w:p w:rsidR="001B4C1A" w:rsidRDefault="00955559" w:rsidP="0027781A">
            <w:pPr>
              <w:pStyle w:val="TblzatSzveg"/>
            </w:pPr>
            <w:r>
              <w:t>– A lakóhely, a régió irodalmi vonatkozásaival kapcsolatos beszámolók, szemléltető anyagok készítése a 9–12. évfolyam anyagához kapcsolódóan (cso</w:t>
            </w:r>
            <w:r w:rsidR="003F58E6">
              <w:t>portban történő feldolgozás a 81</w:t>
            </w:r>
            <w:r>
              <w:t xml:space="preserve">. órára). Támpontok pl.: Tk. II. k. 235. o., 242. o. </w:t>
            </w:r>
          </w:p>
          <w:p w:rsidR="00723532" w:rsidRPr="003C3BD9" w:rsidRDefault="001B4C1A" w:rsidP="0027781A">
            <w:pPr>
              <w:pStyle w:val="TblzatSzveg"/>
              <w:rPr>
                <w:rStyle w:val="Kiemels2"/>
                <w:b w:val="0"/>
                <w:bCs/>
              </w:rPr>
            </w:pPr>
            <w:r>
              <w:t xml:space="preserve">– </w:t>
            </w:r>
            <w:r w:rsidR="003C3BD9">
              <w:t>Szépirodalom és szórakoztató irodalom viszonya, az irodalom határterületei a 9–12. évfolyam anyagához kapcsolódóan (párban történő feldolgozás</w:t>
            </w:r>
            <w:r w:rsidR="00CF0D36">
              <w:t xml:space="preserve"> a 91</w:t>
            </w:r>
            <w:r w:rsidR="00955559">
              <w:t>. órára</w:t>
            </w:r>
            <w:r w:rsidR="003C3BD9">
              <w:t>).</w:t>
            </w:r>
            <w:r w:rsidR="004D4A65">
              <w:t xml:space="preserve"> Támpontok pl.: 9.-es tankönyv I. k. 10–14. o., 10.-es </w:t>
            </w:r>
            <w:r w:rsidR="00955559">
              <w:t>tankönyv I. k. 203. o., 12.-es tankönyv II. k. 241. o.</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723532" w:rsidRPr="00740B26" w:rsidRDefault="00723532" w:rsidP="00D45FDA">
            <w:pPr>
              <w:pStyle w:val="TblzatSzveg"/>
            </w:pPr>
          </w:p>
        </w:tc>
      </w:tr>
      <w:tr w:rsidR="000C2E3C" w:rsidRPr="00015F64" w:rsidTr="00494E9C">
        <w:trPr>
          <w:trHeight w:val="750"/>
          <w:jc w:val="center"/>
        </w:trPr>
        <w:tc>
          <w:tcPr>
            <w:tcW w:w="5000" w:type="pct"/>
            <w:gridSpan w:val="5"/>
            <w:shd w:val="clear" w:color="auto" w:fill="auto"/>
            <w:vAlign w:val="center"/>
            <w:hideMark/>
          </w:tcPr>
          <w:p w:rsidR="000C2E3C" w:rsidRPr="00094FFC" w:rsidRDefault="00094FFC" w:rsidP="00094FFC">
            <w:pPr>
              <w:pStyle w:val="Cm"/>
            </w:pPr>
            <w:r w:rsidRPr="00094FFC">
              <w:rPr>
                <w:rStyle w:val="Cmsor1Char"/>
                <w:rFonts w:cs="Times New Roman"/>
                <w:b/>
                <w:sz w:val="22"/>
                <w:szCs w:val="24"/>
              </w:rPr>
              <w:lastRenderedPageBreak/>
              <w:t>A KÉSŐ MODERNSÉG VILÁGIRODALMÁBÓL</w:t>
            </w:r>
          </w:p>
        </w:tc>
      </w:tr>
      <w:tr w:rsidR="006A6DE3" w:rsidRPr="004C0B6D" w:rsidTr="0002218B">
        <w:trPr>
          <w:trHeight w:val="195"/>
          <w:jc w:val="center"/>
        </w:trPr>
        <w:tc>
          <w:tcPr>
            <w:tcW w:w="390" w:type="pct"/>
            <w:tcBorders>
              <w:top w:val="single" w:sz="4" w:space="0" w:color="auto"/>
              <w:left w:val="single" w:sz="4" w:space="0" w:color="auto"/>
              <w:bottom w:val="single" w:sz="4" w:space="0" w:color="auto"/>
              <w:right w:val="single" w:sz="4" w:space="0" w:color="auto"/>
            </w:tcBorders>
            <w:shd w:val="clear" w:color="auto" w:fill="auto"/>
          </w:tcPr>
          <w:p w:rsidR="006A6DE3" w:rsidRPr="004C0B6D" w:rsidRDefault="0027781A" w:rsidP="001C022C">
            <w:pPr>
              <w:pStyle w:val="TblzatSzveg"/>
              <w:rPr>
                <w:rStyle w:val="Kiemels2"/>
              </w:rPr>
            </w:pPr>
            <w:r>
              <w:rPr>
                <w:rStyle w:val="Kiemels2"/>
              </w:rPr>
              <w:t>3</w:t>
            </w:r>
            <w:r w:rsidR="006A6DE3" w:rsidRPr="004C0B6D">
              <w:rPr>
                <w:rStyle w:val="Kiemels2"/>
              </w:rPr>
              <w:t>.</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6A6DE3" w:rsidRPr="0068557F" w:rsidRDefault="00D25ECE" w:rsidP="003E0439">
            <w:pPr>
              <w:pStyle w:val="TblzatSzveg"/>
            </w:pPr>
            <w:r>
              <w:t xml:space="preserve">A késő modernség irodalmának háttere: </w:t>
            </w:r>
            <w:r w:rsidR="006A6DE3" w:rsidRPr="0068557F">
              <w:t xml:space="preserve">társadalmi, gazdasági </w:t>
            </w:r>
            <w:r w:rsidR="002C17F9" w:rsidRPr="0068557F">
              <w:t>szellemi környezet</w:t>
            </w: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74231E" w:rsidRPr="00251DC5" w:rsidRDefault="0074231E" w:rsidP="0074231E">
            <w:pPr>
              <w:pStyle w:val="TblzatSzveg"/>
            </w:pPr>
            <w:r>
              <w:t xml:space="preserve">A </w:t>
            </w:r>
            <w:r w:rsidRPr="003E0439">
              <w:t>társadalmi, gazdasági</w:t>
            </w:r>
            <w:r>
              <w:t xml:space="preserve">, </w:t>
            </w:r>
            <w:r w:rsidRPr="00251DC5">
              <w:t>szellemi</w:t>
            </w:r>
            <w:r>
              <w:t xml:space="preserve"> háttér megismerése a korszak irodalmi törekvéseinek, jellemzőinek megértéséhez. A</w:t>
            </w:r>
            <w:r w:rsidRPr="003E0439">
              <w:t xml:space="preserve">z előzetes tudás </w:t>
            </w:r>
            <w:r>
              <w:t>(irodalomtörténet, történelem) mozgósítása,</w:t>
            </w:r>
            <w:r w:rsidRPr="003E0439">
              <w:t xml:space="preserve"> a feladatok, a szemléltetőanyag</w:t>
            </w:r>
            <w:r>
              <w:rPr>
                <w:szCs w:val="20"/>
              </w:rPr>
              <w:t xml:space="preserve"> (Tk. I. k. 8–16</w:t>
            </w:r>
            <w:r w:rsidRPr="003E0439">
              <w:rPr>
                <w:szCs w:val="20"/>
              </w:rPr>
              <w:t>. o. képei)</w:t>
            </w:r>
            <w:r w:rsidRPr="003E0439">
              <w:t xml:space="preserve">, </w:t>
            </w:r>
            <w:r>
              <w:t xml:space="preserve">a fogalommagyarázat, </w:t>
            </w:r>
            <w:r w:rsidRPr="003E0439">
              <w:t>vala</w:t>
            </w:r>
            <w:r>
              <w:t>mint az ismeretközlő szöveg csoport</w:t>
            </w:r>
            <w:r w:rsidRPr="003E0439">
              <w:t>munkában</w:t>
            </w:r>
            <w:r>
              <w:t xml:space="preserve"> szakértői mozaikkal történő feldolgozása.</w:t>
            </w:r>
          </w:p>
          <w:p w:rsidR="002C17F9" w:rsidRDefault="002C17F9" w:rsidP="002C17F9">
            <w:pPr>
              <w:jc w:val="left"/>
              <w:rPr>
                <w:sz w:val="20"/>
                <w:szCs w:val="20"/>
              </w:rPr>
            </w:pPr>
          </w:p>
          <w:p w:rsidR="002C17F9" w:rsidRPr="007D56D3" w:rsidRDefault="002C17F9" w:rsidP="002C17F9">
            <w:pPr>
              <w:pStyle w:val="TblzatSzveg"/>
              <w:rPr>
                <w:rStyle w:val="Kiemels2"/>
              </w:rPr>
            </w:pPr>
            <w:r w:rsidRPr="007D56D3">
              <w:rPr>
                <w:rStyle w:val="Kiemels2"/>
              </w:rPr>
              <w:t>Differenciálás, mélyítés, dúsítás</w:t>
            </w:r>
          </w:p>
          <w:p w:rsidR="002C17F9" w:rsidRDefault="002C17F9" w:rsidP="002C17F9">
            <w:pPr>
              <w:pStyle w:val="TblzatSzveg"/>
            </w:pPr>
            <w:r>
              <w:lastRenderedPageBreak/>
              <w:t xml:space="preserve">Az </w:t>
            </w:r>
            <w:r w:rsidRPr="0068557F">
              <w:t>irodalomtudomány új irányzatai</w:t>
            </w:r>
          </w:p>
          <w:p w:rsidR="002C17F9" w:rsidRDefault="002C17F9" w:rsidP="002C17F9">
            <w:pPr>
              <w:pStyle w:val="TblzatSzveg"/>
            </w:pPr>
            <w:r>
              <w:t>Tk. I. k. 14. o. + feladatok</w:t>
            </w:r>
          </w:p>
          <w:p w:rsidR="006A6DE3" w:rsidRPr="005752E5" w:rsidRDefault="002C17F9" w:rsidP="002C17F9">
            <w:pPr>
              <w:pStyle w:val="TblzatSzveg"/>
            </w:pPr>
            <w:r>
              <w:t>Filmművészet Tk. I. k.15. o.</w:t>
            </w:r>
            <w:r w:rsidR="006A6DE3" w:rsidRPr="003E0439">
              <w:t>.</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6A6DE3" w:rsidRPr="00F7378B" w:rsidRDefault="006A6DE3" w:rsidP="005A45D5">
            <w:pPr>
              <w:pStyle w:val="TblzatSzveg"/>
              <w:rPr>
                <w:b/>
                <w:bCs w:val="0"/>
              </w:rPr>
            </w:pPr>
            <w:r w:rsidRPr="00FE45AE">
              <w:rPr>
                <w:rStyle w:val="Kiemels2"/>
              </w:rPr>
              <w:lastRenderedPageBreak/>
              <w:t xml:space="preserve">Olvasás, az írott szöveg megértése </w:t>
            </w:r>
          </w:p>
          <w:p w:rsidR="006A6DE3" w:rsidRPr="00FE45AE" w:rsidRDefault="006A6DE3" w:rsidP="005A45D5">
            <w:pPr>
              <w:pStyle w:val="TblzatSzveg"/>
              <w:rPr>
                <w:rStyle w:val="Kiemels2"/>
              </w:rPr>
            </w:pPr>
            <w:r w:rsidRPr="00FE45AE">
              <w:rPr>
                <w:rStyle w:val="Kiemels2"/>
              </w:rPr>
              <w:t xml:space="preserve">A tanulási képesség fejlesztése </w:t>
            </w:r>
          </w:p>
          <w:p w:rsidR="006A6DE3" w:rsidRPr="003E0439" w:rsidRDefault="006A6DE3" w:rsidP="003E0439">
            <w:pPr>
              <w:pStyle w:val="TblzatSzveg"/>
            </w:pPr>
            <w:r w:rsidRPr="003E0439">
              <w:t>a</w:t>
            </w:r>
            <w:r w:rsidR="00331E3A" w:rsidRPr="003E0439">
              <w:t xml:space="preserve"> tankönyvi szöveg egyéni és csoport</w:t>
            </w:r>
            <w:r w:rsidRPr="003E0439">
              <w:t>munkában történő feldolgozása grafikai szerv</w:t>
            </w:r>
            <w:r w:rsidR="00331E3A" w:rsidRPr="003E0439">
              <w:t xml:space="preserve">ezőkkel </w:t>
            </w:r>
            <w:r w:rsidR="00331E3A" w:rsidRPr="003E0439">
              <w:rPr>
                <w:szCs w:val="20"/>
              </w:rPr>
              <w:t>(fürtábra, jelöléstechnika alkalmazása, jelöléstáblázat készítése)</w:t>
            </w:r>
          </w:p>
          <w:p w:rsidR="006A6DE3" w:rsidRPr="003E0439" w:rsidRDefault="006A6DE3" w:rsidP="003E0439">
            <w:pPr>
              <w:pStyle w:val="TblzatSzveg"/>
            </w:pPr>
            <w:r w:rsidRPr="003E0439">
              <w:t xml:space="preserve"> képolvasás, képértelmezés</w:t>
            </w:r>
          </w:p>
          <w:p w:rsidR="006A6DE3" w:rsidRPr="00D5521E" w:rsidRDefault="006A6DE3" w:rsidP="00DB0713">
            <w:pPr>
              <w:pStyle w:val="TblzatSzveg"/>
              <w:rPr>
                <w:b/>
                <w:bCs w:val="0"/>
              </w:rPr>
            </w:pPr>
            <w:r w:rsidRPr="00FE45AE">
              <w:rPr>
                <w:rStyle w:val="Kiemels2"/>
              </w:rPr>
              <w:t xml:space="preserve">Irodalmi kultúra, az irodalmi művek értelmezése </w:t>
            </w:r>
          </w:p>
          <w:p w:rsidR="00331E3A" w:rsidRPr="00390F6C" w:rsidRDefault="006A6DE3" w:rsidP="00DB0713">
            <w:pPr>
              <w:pStyle w:val="TblzatSzveg"/>
              <w:rPr>
                <w:sz w:val="20"/>
                <w:szCs w:val="20"/>
              </w:rPr>
            </w:pPr>
            <w:r w:rsidRPr="00390F6C">
              <w:t>műveltségbővítés</w:t>
            </w:r>
          </w:p>
          <w:p w:rsidR="003E0439" w:rsidRPr="00390F6C" w:rsidRDefault="003E0439" w:rsidP="00DB0713">
            <w:pPr>
              <w:pStyle w:val="TblzatSzveg"/>
              <w:rPr>
                <w:sz w:val="20"/>
                <w:szCs w:val="20"/>
              </w:rPr>
            </w:pPr>
          </w:p>
          <w:p w:rsidR="006A6DE3" w:rsidRPr="003E0439" w:rsidRDefault="002C17F9" w:rsidP="00FC3B75">
            <w:pPr>
              <w:pStyle w:val="TblzatSzveg"/>
              <w:tabs>
                <w:tab w:val="center" w:pos="1705"/>
              </w:tabs>
            </w:pPr>
            <w:r w:rsidRPr="003E0439">
              <w:t>Hf</w:t>
            </w:r>
            <w:proofErr w:type="gramStart"/>
            <w:r w:rsidRPr="003E0439">
              <w:t>.:</w:t>
            </w:r>
            <w:proofErr w:type="gramEnd"/>
            <w:r w:rsidR="00FC3B75">
              <w:t xml:space="preserve"> Tk. I. k. 13. o.</w:t>
            </w:r>
            <w:r w:rsidRPr="003E0439">
              <w:t xml:space="preserve"> képeihez tartozó feladatok</w:t>
            </w:r>
            <w:r w:rsidR="00FC3B75">
              <w:t>.</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6A6DE3" w:rsidRPr="000A34B3" w:rsidRDefault="00D25ECE" w:rsidP="000A34B3">
            <w:pPr>
              <w:pStyle w:val="TblzatSzveg"/>
            </w:pPr>
            <w:r w:rsidRPr="000A34B3">
              <w:lastRenderedPageBreak/>
              <w:t xml:space="preserve">késő modernség, </w:t>
            </w:r>
            <w:r w:rsidR="006A6DE3" w:rsidRPr="000A34B3">
              <w:t>egységes világkép felbomlása</w:t>
            </w:r>
            <w:r w:rsidRPr="000A34B3">
              <w:t xml:space="preserve">, </w:t>
            </w:r>
            <w:r w:rsidR="00E14D7D" w:rsidRPr="000A34B3">
              <w:t>nyelvjáték, fenomenológia, egzisztencializmus, kollektív tudattalan</w:t>
            </w:r>
          </w:p>
        </w:tc>
      </w:tr>
      <w:tr w:rsidR="000A34B3" w:rsidRPr="004C0B6D" w:rsidTr="0002218B">
        <w:trPr>
          <w:trHeight w:val="336"/>
          <w:jc w:val="center"/>
        </w:trPr>
        <w:tc>
          <w:tcPr>
            <w:tcW w:w="390" w:type="pct"/>
            <w:tcBorders>
              <w:top w:val="single" w:sz="4" w:space="0" w:color="auto"/>
              <w:left w:val="single" w:sz="4" w:space="0" w:color="auto"/>
              <w:bottom w:val="single" w:sz="4" w:space="0" w:color="auto"/>
              <w:right w:val="single" w:sz="4" w:space="0" w:color="auto"/>
            </w:tcBorders>
            <w:shd w:val="clear" w:color="auto" w:fill="auto"/>
            <w:hideMark/>
          </w:tcPr>
          <w:p w:rsidR="000A34B3" w:rsidRDefault="0027781A" w:rsidP="001C022C">
            <w:pPr>
              <w:rPr>
                <w:rStyle w:val="Kiemels2"/>
              </w:rPr>
            </w:pPr>
            <w:r>
              <w:rPr>
                <w:rStyle w:val="Kiemels2"/>
              </w:rPr>
              <w:lastRenderedPageBreak/>
              <w:t>4</w:t>
            </w:r>
            <w:r w:rsidR="000A34B3">
              <w:rPr>
                <w:rStyle w:val="Kiemels2"/>
              </w:rPr>
              <w:t xml:space="preserve">. </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0A34B3" w:rsidRPr="00390F6C" w:rsidRDefault="000A34B3" w:rsidP="00DB6A68">
            <w:pPr>
              <w:pStyle w:val="TblzatSzveg"/>
              <w:spacing w:before="0"/>
            </w:pPr>
            <w:r w:rsidRPr="00390F6C">
              <w:t>Líraváltozatok</w:t>
            </w: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0A34B3" w:rsidRPr="00251DC5" w:rsidRDefault="000A34B3" w:rsidP="000A34B3">
            <w:pPr>
              <w:pStyle w:val="TblzatSzveg"/>
              <w:rPr>
                <w:szCs w:val="20"/>
              </w:rPr>
            </w:pPr>
            <w:r w:rsidRPr="00251DC5">
              <w:t xml:space="preserve">A késő modernség költészetének megismerése </w:t>
            </w:r>
            <w:r>
              <w:rPr>
                <w:szCs w:val="20"/>
              </w:rPr>
              <w:t>az esszérészletek (</w:t>
            </w:r>
            <w:r w:rsidRPr="00251DC5">
              <w:rPr>
                <w:szCs w:val="20"/>
              </w:rPr>
              <w:t xml:space="preserve">Tk. I. k. 17. o. T. S. Eliot: </w:t>
            </w:r>
            <w:r w:rsidRPr="00DB6A68">
              <w:rPr>
                <w:rStyle w:val="Kiemels"/>
              </w:rPr>
              <w:t>Hagyomány és egyéniség</w:t>
            </w:r>
            <w:r>
              <w:rPr>
                <w:rStyle w:val="Kiemels"/>
              </w:rPr>
              <w:t>,</w:t>
            </w:r>
          </w:p>
          <w:p w:rsidR="000A34B3" w:rsidRPr="00251DC5" w:rsidRDefault="000A34B3" w:rsidP="000A34B3">
            <w:pPr>
              <w:pStyle w:val="TblzatSzveg"/>
              <w:rPr>
                <w:szCs w:val="20"/>
              </w:rPr>
            </w:pPr>
            <w:r w:rsidRPr="00251DC5">
              <w:rPr>
                <w:szCs w:val="20"/>
              </w:rPr>
              <w:t xml:space="preserve">Gottfried Benn: </w:t>
            </w:r>
            <w:r w:rsidRPr="00DB6A68">
              <w:rPr>
                <w:rStyle w:val="Kiemels"/>
              </w:rPr>
              <w:t>Líraproblémák</w:t>
            </w:r>
            <w:r>
              <w:rPr>
                <w:rStyle w:val="Kiemels"/>
              </w:rPr>
              <w:t>,</w:t>
            </w:r>
            <w:r w:rsidR="0074231E">
              <w:rPr>
                <w:rStyle w:val="Kiemels"/>
              </w:rPr>
              <w:t xml:space="preserve"> </w:t>
            </w:r>
            <w:r w:rsidRPr="00251DC5">
              <w:rPr>
                <w:szCs w:val="20"/>
              </w:rPr>
              <w:t xml:space="preserve">Paul </w:t>
            </w:r>
            <w:proofErr w:type="spellStart"/>
            <w:r w:rsidRPr="00251DC5">
              <w:rPr>
                <w:szCs w:val="20"/>
              </w:rPr>
              <w:t>Celan</w:t>
            </w:r>
            <w:proofErr w:type="spellEnd"/>
            <w:r w:rsidRPr="00251DC5">
              <w:rPr>
                <w:szCs w:val="20"/>
              </w:rPr>
              <w:t xml:space="preserve">: </w:t>
            </w:r>
            <w:r w:rsidRPr="00DB6A68">
              <w:rPr>
                <w:rStyle w:val="Kiemels"/>
              </w:rPr>
              <w:t>Meridián</w:t>
            </w:r>
            <w:r>
              <w:rPr>
                <w:szCs w:val="20"/>
              </w:rPr>
              <w:t xml:space="preserve">, </w:t>
            </w:r>
            <w:r w:rsidRPr="00251DC5">
              <w:rPr>
                <w:szCs w:val="20"/>
              </w:rPr>
              <w:t xml:space="preserve">Ingeborg </w:t>
            </w:r>
            <w:proofErr w:type="spellStart"/>
            <w:r w:rsidRPr="00251DC5">
              <w:rPr>
                <w:szCs w:val="20"/>
              </w:rPr>
              <w:t>Bachmann</w:t>
            </w:r>
            <w:proofErr w:type="spellEnd"/>
            <w:r>
              <w:rPr>
                <w:szCs w:val="20"/>
              </w:rPr>
              <w:t>)</w:t>
            </w:r>
          </w:p>
          <w:p w:rsidR="000A34B3" w:rsidRDefault="000A34B3" w:rsidP="000A34B3">
            <w:pPr>
              <w:pStyle w:val="TblzatSzveg"/>
              <w:rPr>
                <w:szCs w:val="20"/>
              </w:rPr>
            </w:pPr>
            <w:r>
              <w:rPr>
                <w:szCs w:val="20"/>
              </w:rPr>
              <w:t xml:space="preserve">feldolgozásával és a </w:t>
            </w:r>
            <w:r w:rsidRPr="00251DC5">
              <w:rPr>
                <w:szCs w:val="20"/>
              </w:rPr>
              <w:t>Tk. I. k. 17–18. o. ábrái</w:t>
            </w:r>
            <w:r>
              <w:rPr>
                <w:szCs w:val="20"/>
              </w:rPr>
              <w:t>nak értelmezésével páros munkában.</w:t>
            </w:r>
          </w:p>
          <w:p w:rsidR="00DA7D94" w:rsidRPr="00DB6A68" w:rsidRDefault="000A34B3" w:rsidP="000A34B3">
            <w:pPr>
              <w:pStyle w:val="TblzatSzveg"/>
              <w:rPr>
                <w:szCs w:val="20"/>
              </w:rPr>
            </w:pPr>
            <w:r>
              <w:rPr>
                <w:szCs w:val="20"/>
              </w:rPr>
              <w:t>A fontosabb költészeti irányzatok jellegzetességeinek meghatározása</w:t>
            </w:r>
            <w:r w:rsidR="00DA7D94">
              <w:rPr>
                <w:szCs w:val="20"/>
              </w:rPr>
              <w:t xml:space="preserve">. </w:t>
            </w:r>
            <w:r>
              <w:rPr>
                <w:szCs w:val="20"/>
              </w:rPr>
              <w:t>A fejezetben közölt lírikusok</w:t>
            </w:r>
            <w:r w:rsidR="00DA7D94">
              <w:rPr>
                <w:szCs w:val="20"/>
              </w:rPr>
              <w:t xml:space="preserve">, </w:t>
            </w:r>
            <w:r>
              <w:rPr>
                <w:szCs w:val="20"/>
              </w:rPr>
              <w:t xml:space="preserve">műveik, témáik áttekintése, </w:t>
            </w:r>
            <w:r w:rsidR="00DA7D94">
              <w:rPr>
                <w:szCs w:val="20"/>
              </w:rPr>
              <w:t>a költészeti irányzatok szerinti besorolása.</w:t>
            </w:r>
          </w:p>
          <w:p w:rsidR="000A34B3" w:rsidRPr="00251DC5" w:rsidRDefault="000A34B3" w:rsidP="00DB6A68">
            <w:pPr>
              <w:pStyle w:val="TblzatSzveg"/>
            </w:pP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0A34B3" w:rsidRPr="00FE45AE" w:rsidRDefault="000A34B3" w:rsidP="000A34B3">
            <w:pPr>
              <w:pStyle w:val="TblzatSzveg"/>
              <w:rPr>
                <w:rStyle w:val="Kiemels2"/>
              </w:rPr>
            </w:pPr>
            <w:r w:rsidRPr="00FE45AE">
              <w:rPr>
                <w:rStyle w:val="Kiemels2"/>
              </w:rPr>
              <w:t xml:space="preserve">Olvasás, az írott szöveg megértése </w:t>
            </w:r>
          </w:p>
          <w:p w:rsidR="00DA7D94" w:rsidRDefault="000A34B3" w:rsidP="000A34B3">
            <w:pPr>
              <w:pStyle w:val="TblzatSzveg"/>
            </w:pPr>
            <w:r>
              <w:t>az ismeretközlő szöveg olvasása</w:t>
            </w:r>
          </w:p>
          <w:p w:rsidR="000A34B3" w:rsidRDefault="000A34B3" w:rsidP="000A34B3">
            <w:pPr>
              <w:pStyle w:val="TblzatSzveg"/>
              <w:rPr>
                <w:szCs w:val="20"/>
              </w:rPr>
            </w:pPr>
            <w:r w:rsidRPr="00FE45AE">
              <w:rPr>
                <w:rStyle w:val="Kiemels2"/>
              </w:rPr>
              <w:t xml:space="preserve">A tanulási képesség fejlesztése </w:t>
            </w:r>
          </w:p>
          <w:p w:rsidR="00DA7D94" w:rsidRDefault="000A34B3" w:rsidP="000A34B3">
            <w:pPr>
              <w:pStyle w:val="TblzatSzveg"/>
              <w:rPr>
                <w:szCs w:val="20"/>
              </w:rPr>
            </w:pPr>
            <w:r>
              <w:rPr>
                <w:szCs w:val="20"/>
              </w:rPr>
              <w:t xml:space="preserve">grafikai szervezők használata, </w:t>
            </w:r>
            <w:r w:rsidR="00DA7D94">
              <w:rPr>
                <w:szCs w:val="20"/>
              </w:rPr>
              <w:t xml:space="preserve">vázlatírás, jegyzetkészítés </w:t>
            </w:r>
          </w:p>
          <w:p w:rsidR="000A34B3" w:rsidRPr="00FE45AE" w:rsidRDefault="000A34B3" w:rsidP="000A34B3">
            <w:pPr>
              <w:pStyle w:val="TblzatSzveg"/>
              <w:rPr>
                <w:rStyle w:val="Kiemels2"/>
              </w:rPr>
            </w:pPr>
            <w:r w:rsidRPr="00FE45AE">
              <w:rPr>
                <w:rStyle w:val="Kiemels2"/>
              </w:rPr>
              <w:t xml:space="preserve">Irodalmi kultúra, az irodalmi művek értelmezése </w:t>
            </w:r>
          </w:p>
          <w:p w:rsidR="000A34B3" w:rsidRDefault="000A34B3" w:rsidP="00DA7D94">
            <w:pPr>
              <w:pStyle w:val="TblzatSzveg"/>
              <w:rPr>
                <w:szCs w:val="20"/>
              </w:rPr>
            </w:pPr>
            <w:r>
              <w:rPr>
                <w:szCs w:val="20"/>
              </w:rPr>
              <w:t xml:space="preserve">az </w:t>
            </w:r>
            <w:r w:rsidR="00DA7D94">
              <w:rPr>
                <w:szCs w:val="20"/>
              </w:rPr>
              <w:t>elméleti háttértudás</w:t>
            </w:r>
            <w:r>
              <w:rPr>
                <w:szCs w:val="20"/>
              </w:rPr>
              <w:t xml:space="preserve"> bővítése</w:t>
            </w:r>
          </w:p>
          <w:p w:rsidR="00DA7D94" w:rsidRDefault="00DA7D94" w:rsidP="00DA7D94">
            <w:pPr>
              <w:pStyle w:val="TblzatSzveg"/>
              <w:rPr>
                <w:szCs w:val="20"/>
              </w:rPr>
            </w:pPr>
          </w:p>
          <w:p w:rsidR="00DA7D94" w:rsidRDefault="00DA7D94" w:rsidP="00DA7D94">
            <w:pPr>
              <w:pStyle w:val="TblzatSzveg"/>
              <w:tabs>
                <w:tab w:val="center" w:pos="1705"/>
              </w:tabs>
            </w:pPr>
            <w:r w:rsidRPr="003E0439">
              <w:t>Hf</w:t>
            </w:r>
            <w:proofErr w:type="gramStart"/>
            <w:r w:rsidRPr="003E0439">
              <w:t>.:</w:t>
            </w:r>
            <w:proofErr w:type="gramEnd"/>
          </w:p>
          <w:p w:rsidR="00DA7D94" w:rsidRDefault="00DA7D94" w:rsidP="00DA7D94">
            <w:pPr>
              <w:pStyle w:val="TblzatSzveg"/>
            </w:pPr>
            <w:r>
              <w:t>– A napkeleti bölcsek történetének elolvasása Máté evangéliumából a következő órára.</w:t>
            </w:r>
          </w:p>
          <w:p w:rsidR="00DA7D94" w:rsidRDefault="00DA7D94" w:rsidP="00DA7D94">
            <w:pPr>
              <w:pStyle w:val="TblzatSzveg"/>
              <w:spacing w:before="0"/>
            </w:pPr>
            <w:r>
              <w:t xml:space="preserve">– </w:t>
            </w:r>
            <w:r w:rsidRPr="00DB6A68">
              <w:rPr>
                <w:rStyle w:val="Cmsor2Char"/>
                <w:rFonts w:ascii="Garamond" w:hAnsi="Garamond"/>
                <w:b w:val="0"/>
                <w:bCs/>
                <w:color w:val="auto"/>
                <w:sz w:val="22"/>
                <w:szCs w:val="20"/>
              </w:rPr>
              <w:t xml:space="preserve">Thomas </w:t>
            </w:r>
            <w:proofErr w:type="spellStart"/>
            <w:r w:rsidRPr="00DB6A68">
              <w:rPr>
                <w:rStyle w:val="Cmsor2Char"/>
                <w:rFonts w:ascii="Garamond" w:hAnsi="Garamond"/>
                <w:b w:val="0"/>
                <w:bCs/>
                <w:color w:val="auto"/>
                <w:sz w:val="22"/>
                <w:szCs w:val="20"/>
              </w:rPr>
              <w:t>Stearns</w:t>
            </w:r>
            <w:proofErr w:type="spellEnd"/>
            <w:r w:rsidRPr="00DB6A68">
              <w:rPr>
                <w:rStyle w:val="Cmsor2Char"/>
                <w:rFonts w:ascii="Garamond" w:hAnsi="Garamond"/>
                <w:b w:val="0"/>
                <w:bCs/>
                <w:color w:val="auto"/>
                <w:sz w:val="22"/>
                <w:szCs w:val="20"/>
              </w:rPr>
              <w:t xml:space="preserve"> Eliot</w:t>
            </w:r>
            <w:r w:rsidR="0074231E">
              <w:rPr>
                <w:rStyle w:val="Cmsor2Char"/>
                <w:rFonts w:ascii="Garamond" w:hAnsi="Garamond"/>
                <w:b w:val="0"/>
                <w:bCs/>
                <w:color w:val="auto"/>
                <w:sz w:val="22"/>
                <w:szCs w:val="20"/>
              </w:rPr>
              <w:t xml:space="preserve"> </w:t>
            </w:r>
            <w:proofErr w:type="gramStart"/>
            <w:r w:rsidRPr="00DB6A68">
              <w:rPr>
                <w:rStyle w:val="Kiemels"/>
              </w:rPr>
              <w:t>A</w:t>
            </w:r>
            <w:proofErr w:type="gramEnd"/>
            <w:r w:rsidRPr="00DB6A68">
              <w:rPr>
                <w:rStyle w:val="Kiemels"/>
              </w:rPr>
              <w:t xml:space="preserve"> háromkirályok utazása</w:t>
            </w:r>
            <w:r w:rsidR="0074231E">
              <w:rPr>
                <w:rStyle w:val="Kiemels"/>
              </w:rPr>
              <w:t xml:space="preserve"> </w:t>
            </w:r>
            <w:r w:rsidRPr="00DA7D94">
              <w:t>c. versének előzetes olvasása</w:t>
            </w:r>
          </w:p>
          <w:p w:rsidR="00DA7D94" w:rsidRDefault="00DA7D94" w:rsidP="00DA7D94">
            <w:pPr>
              <w:pStyle w:val="TblzatSzveg"/>
              <w:spacing w:before="0"/>
            </w:pPr>
            <w:r>
              <w:t xml:space="preserve">– Feldolgozás önálló munkában a </w:t>
            </w:r>
            <w:r w:rsidR="00FC3B75">
              <w:t>20</w:t>
            </w:r>
            <w:r w:rsidR="00B6270C">
              <w:t>. órára választási lehetőséggel</w:t>
            </w:r>
            <w:r>
              <w:t xml:space="preserve">: </w:t>
            </w:r>
          </w:p>
          <w:p w:rsidR="00B6270C" w:rsidRDefault="00DA7D94" w:rsidP="00DA7D94">
            <w:pPr>
              <w:pStyle w:val="TblzatSzveg"/>
              <w:spacing w:before="0"/>
            </w:pPr>
            <w:r>
              <w:t>műértel</w:t>
            </w:r>
            <w:r w:rsidR="00B6270C">
              <w:t>mezés (</w:t>
            </w:r>
            <w:r>
              <w:t>a fejezet kiegészítő anyagiban közölt versek közül egy mű értelmezése</w:t>
            </w:r>
            <w:r w:rsidR="00B6270C">
              <w:t>)</w:t>
            </w:r>
          </w:p>
          <w:p w:rsidR="00DA7D94" w:rsidRDefault="00DA7D94" w:rsidP="00DA7D94">
            <w:pPr>
              <w:pStyle w:val="TblzatSzveg"/>
              <w:spacing w:before="0"/>
            </w:pPr>
            <w:r>
              <w:t xml:space="preserve">vagy </w:t>
            </w:r>
          </w:p>
          <w:p w:rsidR="00B6270C" w:rsidRDefault="00B6270C" w:rsidP="00DA7D94">
            <w:pPr>
              <w:pStyle w:val="TblzatSzveg"/>
              <w:spacing w:before="0"/>
            </w:pPr>
            <w:r>
              <w:t>egy alkotó portréjának bemutatása</w:t>
            </w:r>
          </w:p>
          <w:p w:rsidR="00B6270C" w:rsidRDefault="00B6270C" w:rsidP="00DA7D94">
            <w:pPr>
              <w:pStyle w:val="TblzatSzveg"/>
              <w:spacing w:before="0"/>
            </w:pPr>
            <w:r>
              <w:t xml:space="preserve">vagy </w:t>
            </w:r>
          </w:p>
          <w:p w:rsidR="00B6270C" w:rsidRDefault="00B6270C" w:rsidP="00B6270C">
            <w:pPr>
              <w:pStyle w:val="TblzatSzveg"/>
              <w:spacing w:before="0"/>
            </w:pPr>
            <w:r>
              <w:t>a haiku versforma jellegzetességeinek bemutatása a világ- és a magyar irodalomból hozott példákon keresztül</w:t>
            </w:r>
          </w:p>
          <w:p w:rsidR="00B6270C" w:rsidRDefault="00B6270C" w:rsidP="00B6270C">
            <w:pPr>
              <w:pStyle w:val="TblzatSzveg"/>
              <w:spacing w:before="0"/>
            </w:pPr>
            <w:r>
              <w:t xml:space="preserve">vagy </w:t>
            </w:r>
          </w:p>
          <w:p w:rsidR="00B6270C" w:rsidRPr="00DA7D94" w:rsidRDefault="00B6270C" w:rsidP="00B6270C">
            <w:pPr>
              <w:pStyle w:val="TblzatSzveg"/>
              <w:spacing w:before="0"/>
              <w:rPr>
                <w:rStyle w:val="Kiemels2"/>
                <w:b w:val="0"/>
                <w:bCs/>
              </w:rPr>
            </w:pPr>
            <w:r>
              <w:t>a beatirodalom jellegzetességei</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0A34B3" w:rsidRDefault="00DA7D94" w:rsidP="00251DC5">
            <w:pPr>
              <w:pStyle w:val="TblzatSzveg"/>
            </w:pPr>
            <w:proofErr w:type="spellStart"/>
            <w:r>
              <w:t>hermetizmus</w:t>
            </w:r>
            <w:proofErr w:type="spellEnd"/>
            <w:r>
              <w:t xml:space="preserve">, </w:t>
            </w:r>
            <w:r w:rsidRPr="007B76CF">
              <w:rPr>
                <w:rStyle w:val="Kiemels2"/>
              </w:rPr>
              <w:t>tárgyias költészet</w:t>
            </w:r>
            <w:r>
              <w:t>, újklasszicizmus, újnépiesség,</w:t>
            </w:r>
          </w:p>
        </w:tc>
      </w:tr>
      <w:tr w:rsidR="006A6DE3" w:rsidRPr="004C0B6D" w:rsidTr="0002218B">
        <w:trPr>
          <w:trHeight w:val="1045"/>
          <w:jc w:val="center"/>
        </w:trPr>
        <w:tc>
          <w:tcPr>
            <w:tcW w:w="390" w:type="pct"/>
            <w:tcBorders>
              <w:top w:val="single" w:sz="4" w:space="0" w:color="auto"/>
              <w:left w:val="single" w:sz="4" w:space="0" w:color="auto"/>
              <w:bottom w:val="single" w:sz="4" w:space="0" w:color="auto"/>
              <w:right w:val="single" w:sz="4" w:space="0" w:color="auto"/>
            </w:tcBorders>
            <w:shd w:val="clear" w:color="auto" w:fill="auto"/>
            <w:hideMark/>
          </w:tcPr>
          <w:p w:rsidR="006A6DE3" w:rsidRPr="000C2E3C" w:rsidRDefault="0027781A" w:rsidP="001C022C">
            <w:pPr>
              <w:rPr>
                <w:rStyle w:val="Kiemels2"/>
              </w:rPr>
            </w:pPr>
            <w:r>
              <w:rPr>
                <w:rStyle w:val="Kiemels2"/>
              </w:rPr>
              <w:lastRenderedPageBreak/>
              <w:t>5</w:t>
            </w:r>
            <w:r w:rsidR="006A6DE3" w:rsidRPr="000C2E3C">
              <w:rPr>
                <w:rStyle w:val="Kiemels2"/>
              </w:rPr>
              <w:t>.</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6A6DE3" w:rsidRPr="00DB6A68" w:rsidRDefault="006A6DE3" w:rsidP="00DB6A68">
            <w:pPr>
              <w:pStyle w:val="TblzatSzveg"/>
              <w:spacing w:before="0"/>
            </w:pPr>
            <w:bookmarkStart w:id="7" w:name="_Toc430102143"/>
            <w:r w:rsidRPr="00DB6A68">
              <w:rPr>
                <w:rStyle w:val="Cmsor2Char"/>
                <w:rFonts w:ascii="Garamond" w:hAnsi="Garamond"/>
                <w:b w:val="0"/>
                <w:bCs/>
                <w:color w:val="auto"/>
                <w:sz w:val="22"/>
                <w:szCs w:val="20"/>
              </w:rPr>
              <w:t xml:space="preserve">Thomas </w:t>
            </w:r>
            <w:proofErr w:type="spellStart"/>
            <w:r w:rsidRPr="00DB6A68">
              <w:rPr>
                <w:rStyle w:val="Cmsor2Char"/>
                <w:rFonts w:ascii="Garamond" w:hAnsi="Garamond"/>
                <w:b w:val="0"/>
                <w:bCs/>
                <w:color w:val="auto"/>
                <w:sz w:val="22"/>
                <w:szCs w:val="20"/>
              </w:rPr>
              <w:t>Stearns</w:t>
            </w:r>
            <w:proofErr w:type="spellEnd"/>
            <w:r w:rsidRPr="00DB6A68">
              <w:rPr>
                <w:rStyle w:val="Cmsor2Char"/>
                <w:rFonts w:ascii="Garamond" w:hAnsi="Garamond"/>
                <w:b w:val="0"/>
                <w:bCs/>
                <w:color w:val="auto"/>
                <w:sz w:val="22"/>
                <w:szCs w:val="20"/>
              </w:rPr>
              <w:t xml:space="preserve"> Eliot</w:t>
            </w:r>
            <w:bookmarkEnd w:id="7"/>
            <w:r w:rsidRPr="00DB6A68">
              <w:rPr>
                <w:rStyle w:val="Cmsor2Char"/>
                <w:rFonts w:ascii="Garamond" w:hAnsi="Garamond"/>
                <w:b w:val="0"/>
                <w:bCs/>
                <w:color w:val="auto"/>
                <w:sz w:val="22"/>
                <w:szCs w:val="20"/>
              </w:rPr>
              <w:t>:</w:t>
            </w:r>
          </w:p>
          <w:p w:rsidR="006A6DE3" w:rsidRPr="00DB6A68" w:rsidRDefault="006A6DE3" w:rsidP="00DB6A68">
            <w:pPr>
              <w:pStyle w:val="TblzatSzveg"/>
              <w:spacing w:before="0"/>
              <w:rPr>
                <w:rStyle w:val="Kiemels"/>
              </w:rPr>
            </w:pPr>
            <w:bookmarkStart w:id="8" w:name="_Toc430102144"/>
            <w:r w:rsidRPr="00DB6A68">
              <w:rPr>
                <w:rStyle w:val="Kiemels"/>
              </w:rPr>
              <w:t>A háromkirályok utazása</w:t>
            </w:r>
            <w:bookmarkEnd w:id="8"/>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390F6C" w:rsidRDefault="000A34B3" w:rsidP="000A34B3">
            <w:pPr>
              <w:pStyle w:val="TblzatSzveg"/>
              <w:rPr>
                <w:szCs w:val="20"/>
              </w:rPr>
            </w:pPr>
            <w:r>
              <w:rPr>
                <w:szCs w:val="20"/>
              </w:rPr>
              <w:t xml:space="preserve">A tárgyiasság és újklasszicizmus együtthatásának megismerése </w:t>
            </w:r>
            <w:r w:rsidR="00B761ED">
              <w:rPr>
                <w:szCs w:val="20"/>
              </w:rPr>
              <w:t xml:space="preserve">T. S. Eliot </w:t>
            </w:r>
            <w:proofErr w:type="gramStart"/>
            <w:r w:rsidR="00DB6A68" w:rsidRPr="00DB6A68">
              <w:rPr>
                <w:rStyle w:val="Kiemels"/>
              </w:rPr>
              <w:t>A</w:t>
            </w:r>
            <w:proofErr w:type="gramEnd"/>
            <w:r w:rsidR="00DB6A68" w:rsidRPr="00DB6A68">
              <w:rPr>
                <w:rStyle w:val="Kiemels"/>
              </w:rPr>
              <w:t xml:space="preserve"> háromkirályok utazása</w:t>
            </w:r>
            <w:r w:rsidR="0074231E">
              <w:rPr>
                <w:rStyle w:val="Kiemels"/>
              </w:rPr>
              <w:t xml:space="preserve"> </w:t>
            </w:r>
            <w:r w:rsidR="00DB6A68" w:rsidRPr="00DB6A68">
              <w:t>c. vers</w:t>
            </w:r>
            <w:r>
              <w:t>ének</w:t>
            </w:r>
            <w:r w:rsidR="00DB6A68" w:rsidRPr="00DB6A68">
              <w:t xml:space="preserve"> értelmezése révén.</w:t>
            </w:r>
            <w:r w:rsidR="0074231E">
              <w:t xml:space="preserve"> </w:t>
            </w:r>
            <w:r w:rsidR="00DB6A68">
              <w:rPr>
                <w:szCs w:val="20"/>
              </w:rPr>
              <w:t>E</w:t>
            </w:r>
            <w:r w:rsidR="00390F6C" w:rsidRPr="00251DC5">
              <w:rPr>
                <w:szCs w:val="20"/>
              </w:rPr>
              <w:t>lőfeltevések</w:t>
            </w:r>
            <w:r w:rsidR="00DB6A68">
              <w:rPr>
                <w:szCs w:val="20"/>
              </w:rPr>
              <w:t xml:space="preserve"> megfogalmazása; a vers elemzése csoportmunkában a tankönyv feladatai és a szemléltetőanyag (</w:t>
            </w:r>
            <w:r w:rsidR="00DB6A68" w:rsidRPr="00251DC5">
              <w:rPr>
                <w:szCs w:val="20"/>
              </w:rPr>
              <w:t>Tk. I. k.18–19. o. képei</w:t>
            </w:r>
            <w:r w:rsidR="00DB6A68">
              <w:rPr>
                <w:szCs w:val="20"/>
              </w:rPr>
              <w:t>, 21. o. ábrája)</w:t>
            </w:r>
            <w:r w:rsidR="0074231E">
              <w:rPr>
                <w:szCs w:val="20"/>
              </w:rPr>
              <w:t xml:space="preserve"> </w:t>
            </w:r>
            <w:r w:rsidR="00DB6A68">
              <w:rPr>
                <w:szCs w:val="20"/>
              </w:rPr>
              <w:t>segítségével.</w:t>
            </w:r>
            <w:r w:rsidR="0074231E">
              <w:rPr>
                <w:szCs w:val="20"/>
              </w:rPr>
              <w:t xml:space="preserve"> </w:t>
            </w:r>
            <w:r w:rsidR="00DB6A68">
              <w:rPr>
                <w:szCs w:val="20"/>
              </w:rPr>
              <w:t>(M</w:t>
            </w:r>
            <w:r w:rsidR="00390F6C" w:rsidRPr="00251DC5">
              <w:rPr>
                <w:szCs w:val="20"/>
              </w:rPr>
              <w:t>űfaji-irodalmi párhuzamok megteremtése; a vers szerkezetének és jelentésrétegeinek feltárása közös értelmezéssel, a szövegszerű és a metaforikus jelentés megkülönböztetése</w:t>
            </w:r>
            <w:r w:rsidR="00DB6A68">
              <w:rPr>
                <w:szCs w:val="20"/>
              </w:rPr>
              <w:t>.)</w:t>
            </w:r>
          </w:p>
          <w:p w:rsidR="00DB6A68" w:rsidRDefault="00DB6A68" w:rsidP="00DB6A68">
            <w:pPr>
              <w:pStyle w:val="TblzatSzveg"/>
              <w:spacing w:before="0"/>
            </w:pPr>
          </w:p>
          <w:p w:rsidR="00DB6A68" w:rsidRPr="00DB6A68" w:rsidRDefault="00DB6A68" w:rsidP="00DB6A68">
            <w:pPr>
              <w:pStyle w:val="TblzatSzveg"/>
              <w:rPr>
                <w:b/>
                <w:bCs w:val="0"/>
              </w:rPr>
            </w:pPr>
            <w:r w:rsidRPr="007D56D3">
              <w:rPr>
                <w:rStyle w:val="Kiemels2"/>
              </w:rPr>
              <w:t>Differenciálás, mélyítés, dúsítás</w:t>
            </w:r>
          </w:p>
          <w:p w:rsidR="00390F6C" w:rsidRPr="00251DC5" w:rsidRDefault="00C92ECD" w:rsidP="00251DC5">
            <w:pPr>
              <w:pStyle w:val="TblzatSzveg"/>
              <w:rPr>
                <w:szCs w:val="20"/>
              </w:rPr>
            </w:pPr>
            <w:bookmarkStart w:id="9" w:name="_Toc430102145"/>
            <w:r>
              <w:rPr>
                <w:rStyle w:val="Cmsor2Char"/>
                <w:rFonts w:ascii="Garamond" w:hAnsi="Garamond"/>
                <w:b w:val="0"/>
                <w:bCs/>
                <w:color w:val="auto"/>
                <w:sz w:val="22"/>
                <w:szCs w:val="20"/>
              </w:rPr>
              <w:t xml:space="preserve">– Tk. </w:t>
            </w:r>
            <w:r w:rsidR="005F5B2E">
              <w:rPr>
                <w:rStyle w:val="Cmsor2Char"/>
                <w:rFonts w:ascii="Garamond" w:hAnsi="Garamond"/>
                <w:b w:val="0"/>
                <w:bCs/>
                <w:color w:val="auto"/>
                <w:sz w:val="22"/>
                <w:szCs w:val="20"/>
              </w:rPr>
              <w:t xml:space="preserve">I. k. 22. o. </w:t>
            </w:r>
            <w:r w:rsidR="005F5B2E" w:rsidRPr="00B761ED">
              <w:rPr>
                <w:rFonts w:eastAsiaTheme="majorEastAsia"/>
              </w:rPr>
              <w:t xml:space="preserve">Thomas </w:t>
            </w:r>
            <w:proofErr w:type="spellStart"/>
            <w:r w:rsidR="005F5B2E" w:rsidRPr="00B761ED">
              <w:rPr>
                <w:rFonts w:eastAsiaTheme="majorEastAsia"/>
              </w:rPr>
              <w:t>Stearns</w:t>
            </w:r>
            <w:proofErr w:type="spellEnd"/>
            <w:r w:rsidR="005F5B2E" w:rsidRPr="00B761ED">
              <w:rPr>
                <w:rFonts w:eastAsiaTheme="majorEastAsia"/>
              </w:rPr>
              <w:t xml:space="preserve"> Eliot:</w:t>
            </w:r>
            <w:r w:rsidR="005F5B2E">
              <w:rPr>
                <w:rFonts w:eastAsiaTheme="majorEastAsia"/>
              </w:rPr>
              <w:t xml:space="preserve"> </w:t>
            </w:r>
            <w:r w:rsidR="005F5B2E" w:rsidRPr="00251DC5">
              <w:rPr>
                <w:rStyle w:val="Kiemels"/>
              </w:rPr>
              <w:t>Négy kvartett</w:t>
            </w:r>
            <w:r w:rsidR="005F5B2E" w:rsidRPr="00251DC5">
              <w:rPr>
                <w:szCs w:val="20"/>
              </w:rPr>
              <w:t xml:space="preserve"> + feladatok</w:t>
            </w:r>
          </w:p>
          <w:p w:rsidR="00390F6C" w:rsidRPr="00251DC5" w:rsidRDefault="00C92ECD" w:rsidP="00251DC5">
            <w:pPr>
              <w:pStyle w:val="TblzatSzveg"/>
              <w:rPr>
                <w:szCs w:val="20"/>
              </w:rPr>
            </w:pPr>
            <w:bookmarkStart w:id="10" w:name="1"/>
            <w:bookmarkStart w:id="11" w:name="_Toc430102146"/>
            <w:bookmarkEnd w:id="9"/>
            <w:bookmarkEnd w:id="10"/>
            <w:r>
              <w:rPr>
                <w:szCs w:val="20"/>
              </w:rPr>
              <w:t xml:space="preserve">– </w:t>
            </w:r>
            <w:r w:rsidR="00390F6C" w:rsidRPr="00251DC5">
              <w:rPr>
                <w:szCs w:val="20"/>
              </w:rPr>
              <w:t xml:space="preserve">Tk. I. k.23. o. </w:t>
            </w:r>
            <w:proofErr w:type="spellStart"/>
            <w:r w:rsidR="00390F6C" w:rsidRPr="00251DC5">
              <w:rPr>
                <w:rStyle w:val="Kiemels"/>
              </w:rPr>
              <w:t>Vásottkarom</w:t>
            </w:r>
            <w:proofErr w:type="spellEnd"/>
            <w:r w:rsidR="00390F6C" w:rsidRPr="00251DC5">
              <w:rPr>
                <w:rStyle w:val="Kiemels"/>
              </w:rPr>
              <w:t xml:space="preserve"> és </w:t>
            </w:r>
            <w:proofErr w:type="spellStart"/>
            <w:r w:rsidR="00390F6C" w:rsidRPr="00251DC5">
              <w:rPr>
                <w:rStyle w:val="Kiemels"/>
              </w:rPr>
              <w:t>Enyvestalp</w:t>
            </w:r>
            <w:proofErr w:type="spellEnd"/>
            <w:r w:rsidR="00DF64D5">
              <w:rPr>
                <w:rStyle w:val="Kiemels"/>
              </w:rPr>
              <w:t xml:space="preserve"> – részlet</w:t>
            </w:r>
            <w:r w:rsidR="00390F6C" w:rsidRPr="00444D6F">
              <w:t xml:space="preserve"> a</w:t>
            </w:r>
            <w:r w:rsidR="00390F6C" w:rsidRPr="00251DC5">
              <w:rPr>
                <w:szCs w:val="20"/>
              </w:rPr>
              <w:t xml:space="preserve"> </w:t>
            </w:r>
            <w:r w:rsidR="00390F6C" w:rsidRPr="00251DC5">
              <w:rPr>
                <w:rStyle w:val="Kiemels"/>
              </w:rPr>
              <w:t>Macskák könyvé</w:t>
            </w:r>
            <w:r w:rsidR="00390F6C" w:rsidRPr="00444D6F">
              <w:t>ből</w:t>
            </w:r>
            <w:bookmarkEnd w:id="11"/>
            <w:r w:rsidR="00FC3B75" w:rsidRPr="00444D6F">
              <w:t xml:space="preserve"> </w:t>
            </w:r>
            <w:r w:rsidR="00390F6C" w:rsidRPr="00251DC5">
              <w:rPr>
                <w:szCs w:val="20"/>
              </w:rPr>
              <w:t>+ feladatok</w:t>
            </w:r>
          </w:p>
          <w:p w:rsidR="00390F6C" w:rsidRPr="00251DC5" w:rsidRDefault="00C92ECD" w:rsidP="00251DC5">
            <w:pPr>
              <w:pStyle w:val="TblzatSzveg"/>
              <w:rPr>
                <w:szCs w:val="20"/>
              </w:rPr>
            </w:pPr>
            <w:r>
              <w:rPr>
                <w:szCs w:val="20"/>
              </w:rPr>
              <w:t xml:space="preserve">– </w:t>
            </w:r>
            <w:r w:rsidR="00390F6C" w:rsidRPr="00251DC5">
              <w:rPr>
                <w:szCs w:val="20"/>
              </w:rPr>
              <w:t xml:space="preserve">A </w:t>
            </w:r>
            <w:proofErr w:type="gramStart"/>
            <w:r w:rsidR="00390F6C" w:rsidRPr="00251DC5">
              <w:rPr>
                <w:szCs w:val="20"/>
              </w:rPr>
              <w:t>hagyomá</w:t>
            </w:r>
            <w:r>
              <w:rPr>
                <w:szCs w:val="20"/>
              </w:rPr>
              <w:t>ny</w:t>
            </w:r>
            <w:proofErr w:type="gramEnd"/>
            <w:r>
              <w:rPr>
                <w:szCs w:val="20"/>
              </w:rPr>
              <w:t xml:space="preserve"> mint világ és önértelmezés (</w:t>
            </w:r>
            <w:r w:rsidR="009000DA">
              <w:rPr>
                <w:szCs w:val="20"/>
              </w:rPr>
              <w:t xml:space="preserve">szemelvények </w:t>
            </w:r>
            <w:proofErr w:type="spellStart"/>
            <w:r w:rsidR="009000DA">
              <w:rPr>
                <w:szCs w:val="20"/>
              </w:rPr>
              <w:t>Ezra</w:t>
            </w:r>
            <w:proofErr w:type="spellEnd"/>
            <w:r w:rsidR="00390F6C" w:rsidRPr="00251DC5">
              <w:rPr>
                <w:szCs w:val="20"/>
              </w:rPr>
              <w:t xml:space="preserve"> </w:t>
            </w:r>
            <w:proofErr w:type="spellStart"/>
            <w:r w:rsidR="00390F6C" w:rsidRPr="00251DC5">
              <w:rPr>
                <w:szCs w:val="20"/>
              </w:rPr>
              <w:t>Pound</w:t>
            </w:r>
            <w:proofErr w:type="spellEnd"/>
            <w:r w:rsidR="00390F6C" w:rsidRPr="00251DC5">
              <w:rPr>
                <w:szCs w:val="20"/>
              </w:rPr>
              <w:t xml:space="preserve"> költészetéből</w:t>
            </w:r>
            <w:r>
              <w:rPr>
                <w:szCs w:val="20"/>
              </w:rPr>
              <w:t>)</w:t>
            </w:r>
          </w:p>
          <w:p w:rsidR="00390F6C" w:rsidRPr="00251DC5" w:rsidRDefault="00390F6C" w:rsidP="00251DC5">
            <w:pPr>
              <w:pStyle w:val="TblzatSzveg"/>
              <w:rPr>
                <w:szCs w:val="20"/>
              </w:rPr>
            </w:pPr>
            <w:r w:rsidRPr="00251DC5">
              <w:rPr>
                <w:szCs w:val="20"/>
              </w:rPr>
              <w:t xml:space="preserve">Tk. I. k. 24. </w:t>
            </w:r>
            <w:proofErr w:type="spellStart"/>
            <w:r w:rsidRPr="00251DC5">
              <w:rPr>
                <w:szCs w:val="20"/>
              </w:rPr>
              <w:t>o.</w:t>
            </w:r>
            <w:bookmarkStart w:id="12" w:name="_Toc430102148"/>
            <w:proofErr w:type="gramStart"/>
            <w:r w:rsidR="00FC3B75">
              <w:rPr>
                <w:rStyle w:val="Kiemels"/>
              </w:rPr>
              <w:t>A</w:t>
            </w:r>
            <w:proofErr w:type="spellEnd"/>
            <w:proofErr w:type="gramEnd"/>
            <w:r w:rsidR="00FC3B75">
              <w:rPr>
                <w:rStyle w:val="Kiemels"/>
              </w:rPr>
              <w:t xml:space="preserve"> </w:t>
            </w:r>
            <w:proofErr w:type="spellStart"/>
            <w:r w:rsidRPr="00251DC5">
              <w:rPr>
                <w:rStyle w:val="Kiemels"/>
              </w:rPr>
              <w:t>jócimbora</w:t>
            </w:r>
            <w:proofErr w:type="spellEnd"/>
            <w:r w:rsidRPr="00251DC5">
              <w:rPr>
                <w:rStyle w:val="Kiemels"/>
              </w:rPr>
              <w:t xml:space="preserve"> balladája</w:t>
            </w:r>
            <w:bookmarkEnd w:id="12"/>
          </w:p>
          <w:p w:rsidR="00390F6C" w:rsidRPr="00251DC5" w:rsidRDefault="00390F6C" w:rsidP="00251DC5">
            <w:pPr>
              <w:pStyle w:val="TblzatSzveg"/>
              <w:rPr>
                <w:szCs w:val="20"/>
              </w:rPr>
            </w:pPr>
            <w:r w:rsidRPr="00251DC5">
              <w:rPr>
                <w:szCs w:val="20"/>
              </w:rPr>
              <w:t>+ feladatok és elemzés</w:t>
            </w:r>
          </w:p>
          <w:p w:rsidR="00390F6C" w:rsidRPr="00251DC5" w:rsidRDefault="00390F6C" w:rsidP="00251DC5">
            <w:pPr>
              <w:pStyle w:val="TblzatSzveg"/>
              <w:rPr>
                <w:rStyle w:val="Kiemels"/>
              </w:rPr>
            </w:pPr>
            <w:r w:rsidRPr="00251DC5">
              <w:rPr>
                <w:szCs w:val="20"/>
              </w:rPr>
              <w:t xml:space="preserve">Tk. I. k. 27. o. </w:t>
            </w:r>
            <w:bookmarkStart w:id="13" w:name="_Toc430102149"/>
            <w:proofErr w:type="spellStart"/>
            <w:r w:rsidRPr="00251DC5">
              <w:rPr>
                <w:rStyle w:val="Kiemels"/>
              </w:rPr>
              <w:t>In</w:t>
            </w:r>
            <w:proofErr w:type="spellEnd"/>
            <w:r w:rsidRPr="00251DC5">
              <w:rPr>
                <w:rStyle w:val="Kiemels"/>
              </w:rPr>
              <w:t xml:space="preserve"> a </w:t>
            </w:r>
            <w:proofErr w:type="spellStart"/>
            <w:r w:rsidRPr="00251DC5">
              <w:rPr>
                <w:rStyle w:val="Kiemels"/>
              </w:rPr>
              <w:t>Station</w:t>
            </w:r>
            <w:proofErr w:type="spellEnd"/>
            <w:r w:rsidRPr="00251DC5">
              <w:rPr>
                <w:rStyle w:val="Kiemels"/>
              </w:rPr>
              <w:t xml:space="preserve"> of </w:t>
            </w:r>
            <w:proofErr w:type="spellStart"/>
            <w:r w:rsidRPr="00251DC5">
              <w:rPr>
                <w:rStyle w:val="Kiemels"/>
              </w:rPr>
              <w:t>the</w:t>
            </w:r>
            <w:proofErr w:type="spellEnd"/>
            <w:r w:rsidRPr="00251DC5">
              <w:rPr>
                <w:rStyle w:val="Kiemels"/>
              </w:rPr>
              <w:t xml:space="preserve"> Metro</w:t>
            </w:r>
            <w:bookmarkStart w:id="14" w:name="_Toc430102150"/>
            <w:bookmarkEnd w:id="13"/>
            <w:r w:rsidR="00251DC5" w:rsidRPr="00251DC5">
              <w:rPr>
                <w:rStyle w:val="Kiemels"/>
              </w:rPr>
              <w:t>,</w:t>
            </w:r>
          </w:p>
          <w:p w:rsidR="00390F6C" w:rsidRPr="00C92ECD" w:rsidRDefault="00390F6C" w:rsidP="00251DC5">
            <w:pPr>
              <w:pStyle w:val="TblzatSzveg"/>
              <w:rPr>
                <w:i/>
                <w:iCs/>
              </w:rPr>
            </w:pPr>
            <w:r w:rsidRPr="00251DC5">
              <w:rPr>
                <w:rStyle w:val="Kiemels"/>
              </w:rPr>
              <w:t>Egy metróállomáson</w:t>
            </w:r>
            <w:bookmarkStart w:id="15" w:name="_Toc430102151"/>
            <w:bookmarkEnd w:id="14"/>
            <w:r w:rsidR="00251DC5" w:rsidRPr="00251DC5">
              <w:rPr>
                <w:rStyle w:val="Kiemels"/>
              </w:rPr>
              <w:t xml:space="preserve">, </w:t>
            </w:r>
            <w:proofErr w:type="gramStart"/>
            <w:r w:rsidRPr="00251DC5">
              <w:rPr>
                <w:rStyle w:val="Kiemels"/>
              </w:rPr>
              <w:t>A</w:t>
            </w:r>
            <w:proofErr w:type="gramEnd"/>
            <w:r w:rsidRPr="00251DC5">
              <w:rPr>
                <w:rStyle w:val="Kiemels"/>
              </w:rPr>
              <w:t xml:space="preserve"> metró egyik állomásán</w:t>
            </w:r>
            <w:bookmarkStart w:id="16" w:name="_Toc430102152"/>
            <w:bookmarkEnd w:id="15"/>
            <w:r w:rsidR="00251DC5" w:rsidRPr="00251DC5">
              <w:rPr>
                <w:rStyle w:val="Kiemels"/>
              </w:rPr>
              <w:t xml:space="preserve">, </w:t>
            </w:r>
            <w:r w:rsidRPr="00251DC5">
              <w:rPr>
                <w:rStyle w:val="Kiemels"/>
              </w:rPr>
              <w:t>Egy metróállomáson</w:t>
            </w:r>
            <w:bookmarkEnd w:id="16"/>
            <w:r w:rsidR="00FC3B75">
              <w:rPr>
                <w:rStyle w:val="Kiemels"/>
              </w:rPr>
              <w:t xml:space="preserve"> </w:t>
            </w:r>
            <w:r w:rsidRPr="00251DC5">
              <w:rPr>
                <w:szCs w:val="20"/>
              </w:rPr>
              <w:t>+ feladatok</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6A6DE3" w:rsidRPr="00FE45AE" w:rsidRDefault="006A6DE3" w:rsidP="005A45D5">
            <w:pPr>
              <w:pStyle w:val="TblzatSzveg"/>
              <w:rPr>
                <w:rStyle w:val="Kiemels2"/>
              </w:rPr>
            </w:pPr>
            <w:r w:rsidRPr="00FE45AE">
              <w:rPr>
                <w:rStyle w:val="Kiemels2"/>
              </w:rPr>
              <w:t xml:space="preserve">Olvasás, az írott szöveg megértése </w:t>
            </w:r>
          </w:p>
          <w:p w:rsidR="006A6DE3" w:rsidRPr="00B761ED" w:rsidRDefault="00B6270C" w:rsidP="00B761ED">
            <w:pPr>
              <w:pStyle w:val="TblzatSzveg"/>
            </w:pPr>
            <w:r w:rsidRPr="00B761ED">
              <w:t>előzetes, tájékozódó olvasás,</w:t>
            </w:r>
            <w:r w:rsidR="00C92ECD" w:rsidRPr="00B761ED">
              <w:t xml:space="preserve"> a vers kifejező felolvasása</w:t>
            </w:r>
          </w:p>
          <w:p w:rsidR="006A6DE3" w:rsidRPr="00FE45AE" w:rsidRDefault="006A6DE3" w:rsidP="005A45D5">
            <w:pPr>
              <w:pStyle w:val="TblzatSzveg"/>
              <w:rPr>
                <w:rStyle w:val="Kiemels2"/>
              </w:rPr>
            </w:pPr>
            <w:r w:rsidRPr="00FE45AE">
              <w:rPr>
                <w:rStyle w:val="Kiemels2"/>
              </w:rPr>
              <w:t xml:space="preserve">Írás, szövegalkotás </w:t>
            </w:r>
          </w:p>
          <w:p w:rsidR="006A6DE3" w:rsidRPr="00B761ED" w:rsidRDefault="00C92ECD" w:rsidP="00B761ED">
            <w:pPr>
              <w:pStyle w:val="TblzatSzveg"/>
            </w:pPr>
            <w:r w:rsidRPr="00B761ED">
              <w:t xml:space="preserve">írás </w:t>
            </w:r>
            <w:proofErr w:type="spellStart"/>
            <w:r w:rsidRPr="00B761ED">
              <w:t>fagocitátum</w:t>
            </w:r>
            <w:proofErr w:type="spellEnd"/>
            <w:r w:rsidRPr="00B761ED">
              <w:t xml:space="preserve"> eljárással</w:t>
            </w:r>
          </w:p>
          <w:p w:rsidR="006A6DE3" w:rsidRDefault="006A6DE3" w:rsidP="002F40E5">
            <w:pPr>
              <w:pStyle w:val="TblzatSzveg"/>
              <w:rPr>
                <w:szCs w:val="20"/>
              </w:rPr>
            </w:pPr>
            <w:r w:rsidRPr="00FE45AE">
              <w:rPr>
                <w:rStyle w:val="Kiemels2"/>
              </w:rPr>
              <w:t xml:space="preserve">A tanulási képesség fejlesztése </w:t>
            </w:r>
          </w:p>
          <w:p w:rsidR="00C92ECD" w:rsidRPr="00B761ED" w:rsidRDefault="00C92ECD" w:rsidP="00B761ED">
            <w:pPr>
              <w:pStyle w:val="TblzatSzveg"/>
            </w:pPr>
            <w:r w:rsidRPr="00B761ED">
              <w:t>grafikai szervezők használata, gyűjtőmunka, könyvtárhasználat</w:t>
            </w:r>
          </w:p>
          <w:p w:rsidR="006A6DE3" w:rsidRPr="00FE45AE" w:rsidRDefault="006A6DE3" w:rsidP="005A45D5">
            <w:pPr>
              <w:pStyle w:val="TblzatSzveg"/>
              <w:rPr>
                <w:rStyle w:val="Kiemels2"/>
              </w:rPr>
            </w:pPr>
            <w:r w:rsidRPr="00FE45AE">
              <w:rPr>
                <w:rStyle w:val="Kiemels2"/>
              </w:rPr>
              <w:t xml:space="preserve">Irodalmi kultúra, az irodalmi művek értelmezése </w:t>
            </w:r>
          </w:p>
          <w:p w:rsidR="006A6DE3" w:rsidRPr="00B761ED" w:rsidRDefault="006A6DE3" w:rsidP="00B761ED">
            <w:pPr>
              <w:pStyle w:val="TblzatSzveg"/>
            </w:pPr>
            <w:r w:rsidRPr="00B761ED">
              <w:t>az elméleti háttértudás alkalmazása,</w:t>
            </w:r>
            <w:r w:rsidR="00C92ECD" w:rsidRPr="00B761ED">
              <w:t xml:space="preserve"> bővítése, a vers elemzése</w:t>
            </w:r>
            <w:r w:rsidR="00B6270C" w:rsidRPr="00B761ED">
              <w:t>, drámajáték</w:t>
            </w:r>
          </w:p>
          <w:p w:rsidR="00C92ECD" w:rsidRDefault="00C92ECD" w:rsidP="005A45D5">
            <w:pPr>
              <w:pStyle w:val="TblzatSzveg"/>
              <w:rPr>
                <w:szCs w:val="20"/>
              </w:rPr>
            </w:pPr>
          </w:p>
          <w:p w:rsidR="006A6DE3" w:rsidRPr="005F5B2E" w:rsidRDefault="00B761ED" w:rsidP="00524021">
            <w:pPr>
              <w:pStyle w:val="TblzatSzveg"/>
            </w:pPr>
            <w:r>
              <w:t>Hf</w:t>
            </w:r>
            <w:proofErr w:type="gramStart"/>
            <w:r>
              <w:t>.:</w:t>
            </w:r>
            <w:proofErr w:type="gramEnd"/>
            <w:r>
              <w:t xml:space="preserve"> T</w:t>
            </w:r>
            <w:r w:rsidR="006A6DE3" w:rsidRPr="00251DC5">
              <w:t xml:space="preserve">k. I. k. </w:t>
            </w:r>
            <w:r w:rsidR="00390F6C" w:rsidRPr="00251DC5">
              <w:t>20. o. 13. feladat</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251DC5" w:rsidRDefault="00DA7D94" w:rsidP="00251DC5">
            <w:pPr>
              <w:pStyle w:val="TblzatSzveg"/>
            </w:pPr>
            <w:r w:rsidRPr="00BA6108">
              <w:rPr>
                <w:rStyle w:val="Kiemels2"/>
              </w:rPr>
              <w:t>tárgyias költészet</w:t>
            </w:r>
            <w:r>
              <w:t xml:space="preserve">, újklasszicizmus, </w:t>
            </w:r>
            <w:r w:rsidR="006A6DE3">
              <w:t>szereplíra</w:t>
            </w:r>
          </w:p>
          <w:p w:rsidR="00251DC5" w:rsidRDefault="00251DC5" w:rsidP="00251DC5">
            <w:pPr>
              <w:pStyle w:val="TblzatSzveg"/>
            </w:pPr>
          </w:p>
          <w:p w:rsidR="00251DC5" w:rsidRDefault="00251DC5" w:rsidP="00251DC5">
            <w:pPr>
              <w:pStyle w:val="TblzatSzveg"/>
            </w:pPr>
          </w:p>
          <w:p w:rsidR="00251DC5" w:rsidRDefault="00251DC5" w:rsidP="00251DC5">
            <w:pPr>
              <w:pStyle w:val="TblzatSzveg"/>
            </w:pPr>
          </w:p>
          <w:p w:rsidR="00251DC5" w:rsidRDefault="00251DC5" w:rsidP="00251DC5">
            <w:pPr>
              <w:pStyle w:val="TblzatSzveg"/>
            </w:pPr>
          </w:p>
          <w:p w:rsidR="00251DC5" w:rsidRDefault="00251DC5" w:rsidP="00251DC5">
            <w:pPr>
              <w:pStyle w:val="TblzatSzveg"/>
            </w:pPr>
          </w:p>
          <w:p w:rsidR="00251DC5" w:rsidRDefault="00251DC5" w:rsidP="00251DC5">
            <w:pPr>
              <w:pStyle w:val="TblzatSzveg"/>
            </w:pPr>
          </w:p>
          <w:p w:rsidR="00251DC5" w:rsidRDefault="00251DC5" w:rsidP="00251DC5">
            <w:pPr>
              <w:pStyle w:val="TblzatSzveg"/>
            </w:pPr>
          </w:p>
          <w:p w:rsidR="00251DC5" w:rsidRDefault="00251DC5" w:rsidP="00251DC5">
            <w:pPr>
              <w:pStyle w:val="TblzatSzveg"/>
            </w:pPr>
          </w:p>
          <w:p w:rsidR="00251DC5" w:rsidRDefault="00251DC5" w:rsidP="00251DC5">
            <w:pPr>
              <w:pStyle w:val="TblzatSzveg"/>
            </w:pPr>
          </w:p>
          <w:p w:rsidR="00251DC5" w:rsidRDefault="00251DC5" w:rsidP="00251DC5">
            <w:pPr>
              <w:pStyle w:val="TblzatSzveg"/>
            </w:pPr>
          </w:p>
          <w:p w:rsidR="00251DC5" w:rsidRDefault="00251DC5" w:rsidP="00251DC5">
            <w:pPr>
              <w:pStyle w:val="TblzatSzveg"/>
            </w:pPr>
          </w:p>
          <w:p w:rsidR="00251DC5" w:rsidRDefault="00251DC5" w:rsidP="00251DC5">
            <w:pPr>
              <w:pStyle w:val="TblzatSzveg"/>
            </w:pPr>
          </w:p>
          <w:p w:rsidR="00251DC5" w:rsidRDefault="00251DC5" w:rsidP="00251DC5">
            <w:pPr>
              <w:pStyle w:val="TblzatSzveg"/>
            </w:pPr>
          </w:p>
          <w:p w:rsidR="00251DC5" w:rsidRDefault="00251DC5" w:rsidP="00251DC5">
            <w:pPr>
              <w:pStyle w:val="TblzatSzveg"/>
            </w:pPr>
          </w:p>
          <w:p w:rsidR="00251DC5" w:rsidRDefault="00251DC5" w:rsidP="00251DC5">
            <w:pPr>
              <w:pStyle w:val="TblzatSzveg"/>
            </w:pPr>
          </w:p>
          <w:p w:rsidR="00251DC5" w:rsidRDefault="00251DC5" w:rsidP="00251DC5">
            <w:pPr>
              <w:pStyle w:val="TblzatSzveg"/>
            </w:pPr>
          </w:p>
          <w:p w:rsidR="00251DC5" w:rsidRDefault="00251DC5" w:rsidP="00251DC5">
            <w:pPr>
              <w:pStyle w:val="TblzatSzveg"/>
            </w:pPr>
          </w:p>
          <w:p w:rsidR="00251DC5" w:rsidRDefault="00251DC5" w:rsidP="00251DC5">
            <w:pPr>
              <w:pStyle w:val="TblzatSzveg"/>
            </w:pPr>
          </w:p>
          <w:p w:rsidR="00B6270C" w:rsidRDefault="00B6270C" w:rsidP="00251DC5">
            <w:pPr>
              <w:pStyle w:val="TblzatSzveg"/>
            </w:pPr>
          </w:p>
          <w:p w:rsidR="00B6270C" w:rsidRDefault="00B6270C" w:rsidP="00251DC5">
            <w:pPr>
              <w:pStyle w:val="TblzatSzveg"/>
            </w:pPr>
          </w:p>
          <w:p w:rsidR="00B6270C" w:rsidRDefault="00B6270C" w:rsidP="00251DC5">
            <w:pPr>
              <w:pStyle w:val="TblzatSzveg"/>
            </w:pPr>
          </w:p>
          <w:p w:rsidR="006A6DE3" w:rsidRPr="0068557F" w:rsidRDefault="00251DC5" w:rsidP="00251DC5">
            <w:pPr>
              <w:pStyle w:val="TblzatSzveg"/>
            </w:pPr>
            <w:r w:rsidRPr="00251DC5">
              <w:t>haiku</w:t>
            </w:r>
          </w:p>
        </w:tc>
      </w:tr>
      <w:tr w:rsidR="006A6DE3" w:rsidRPr="007C2029" w:rsidTr="0002218B">
        <w:trPr>
          <w:trHeight w:val="478"/>
          <w:jc w:val="center"/>
        </w:trPr>
        <w:tc>
          <w:tcPr>
            <w:tcW w:w="390" w:type="pct"/>
            <w:tcBorders>
              <w:top w:val="single" w:sz="4" w:space="0" w:color="auto"/>
              <w:left w:val="single" w:sz="4" w:space="0" w:color="auto"/>
              <w:bottom w:val="single" w:sz="4" w:space="0" w:color="auto"/>
              <w:right w:val="single" w:sz="4" w:space="0" w:color="auto"/>
            </w:tcBorders>
            <w:shd w:val="clear" w:color="auto" w:fill="auto"/>
            <w:hideMark/>
          </w:tcPr>
          <w:p w:rsidR="006A6DE3" w:rsidRPr="000C2E3C" w:rsidRDefault="0027781A" w:rsidP="001C022C">
            <w:pPr>
              <w:rPr>
                <w:rStyle w:val="Kiemels2"/>
              </w:rPr>
            </w:pPr>
            <w:r>
              <w:rPr>
                <w:rStyle w:val="Kiemels2"/>
              </w:rPr>
              <w:t>6</w:t>
            </w:r>
            <w:r w:rsidR="006A6DE3">
              <w:rPr>
                <w:rStyle w:val="Kiemels2"/>
              </w:rPr>
              <w:t>.</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6A6DE3" w:rsidRPr="00444D6F" w:rsidRDefault="006A6DE3" w:rsidP="00444D6F">
            <w:pPr>
              <w:pStyle w:val="TblzatSzveg"/>
            </w:pPr>
            <w:r w:rsidRPr="00444D6F">
              <w:t>Gottfried Benn</w:t>
            </w:r>
            <w:bookmarkStart w:id="17" w:name="_Toc430102153"/>
            <w:r w:rsidRPr="00444D6F">
              <w:t xml:space="preserve">: </w:t>
            </w:r>
            <w:r w:rsidRPr="00444D6F">
              <w:rPr>
                <w:rStyle w:val="Kiemels"/>
              </w:rPr>
              <w:t>Kék óra</w:t>
            </w:r>
            <w:bookmarkEnd w:id="17"/>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C92ECD" w:rsidRDefault="00C92ECD" w:rsidP="00390F6C">
            <w:pPr>
              <w:pStyle w:val="TblzatSzveg"/>
            </w:pPr>
            <w:r>
              <w:t xml:space="preserve">Betekintés </w:t>
            </w:r>
            <w:r w:rsidRPr="00C92ECD">
              <w:t xml:space="preserve">Gottfried Benn </w:t>
            </w:r>
            <w:r>
              <w:t xml:space="preserve">költészetébe a </w:t>
            </w:r>
            <w:r w:rsidRPr="00C92ECD">
              <w:rPr>
                <w:rStyle w:val="Kiemels"/>
              </w:rPr>
              <w:t>Kék óra</w:t>
            </w:r>
            <w:r w:rsidR="0074231E">
              <w:rPr>
                <w:rStyle w:val="Kiemels"/>
              </w:rPr>
              <w:t xml:space="preserve"> </w:t>
            </w:r>
            <w:r w:rsidRPr="00C92ECD">
              <w:t xml:space="preserve">c. vers elemzése révén. </w:t>
            </w:r>
          </w:p>
          <w:p w:rsidR="00465AC0" w:rsidRDefault="00C92ECD" w:rsidP="00465AC0">
            <w:pPr>
              <w:pStyle w:val="TblzatSzveg"/>
            </w:pPr>
            <w:r>
              <w:t>A vers értelmezésének előkészítése asszociációs címértelmezéssel páros munkában</w:t>
            </w:r>
            <w:r w:rsidR="00465AC0">
              <w:t xml:space="preserve">. Szövegelemzés csoportmunkában a szemléltetőanyag (Tk. I. k. 29–30. o.) és a feladatok segítségével. </w:t>
            </w:r>
            <w:r w:rsidR="00465AC0">
              <w:lastRenderedPageBreak/>
              <w:t>(A megértés nehé</w:t>
            </w:r>
            <w:r w:rsidR="0021588C">
              <w:t xml:space="preserve">zségeinek meghatározása, </w:t>
            </w:r>
          </w:p>
          <w:p w:rsidR="00390F6C" w:rsidRDefault="0021588C" w:rsidP="00390F6C">
            <w:pPr>
              <w:pStyle w:val="TblzatSzveg"/>
            </w:pPr>
            <w:r>
              <w:t>tartalom és forma viszonya, visszatérő motívumok felismerése, a hiány, szakadozottság szerepe a versben. K</w:t>
            </w:r>
            <w:r w:rsidR="00465AC0">
              <w:t>apcsolatteremtés a művészeti hagyománnyal</w:t>
            </w:r>
            <w:r>
              <w:t>.)</w:t>
            </w:r>
          </w:p>
          <w:p w:rsidR="00390F6C" w:rsidRDefault="00390F6C" w:rsidP="00390F6C">
            <w:pPr>
              <w:pStyle w:val="TblzatSzveg"/>
            </w:pPr>
          </w:p>
          <w:p w:rsidR="00390F6C" w:rsidRDefault="006A6DE3" w:rsidP="00390F6C">
            <w:pPr>
              <w:pStyle w:val="TblzatSzveg"/>
              <w:rPr>
                <w:rStyle w:val="Kiemels2"/>
              </w:rPr>
            </w:pPr>
            <w:r w:rsidRPr="007D56D3">
              <w:rPr>
                <w:rStyle w:val="Kiemels2"/>
              </w:rPr>
              <w:t>Differenciálás, mélyítés, dúsítás</w:t>
            </w:r>
          </w:p>
          <w:p w:rsidR="00390F6C" w:rsidRPr="00390F6C" w:rsidRDefault="00390F6C" w:rsidP="00390F6C">
            <w:pPr>
              <w:pStyle w:val="TblzatSzveg"/>
              <w:rPr>
                <w:szCs w:val="20"/>
              </w:rPr>
            </w:pPr>
            <w:r w:rsidRPr="00390F6C">
              <w:t xml:space="preserve">– </w:t>
            </w:r>
            <w:r w:rsidRPr="00390F6C">
              <w:rPr>
                <w:szCs w:val="20"/>
              </w:rPr>
              <w:t>Tk. I. k. 31. o.</w:t>
            </w:r>
            <w:r w:rsidR="0074231E">
              <w:rPr>
                <w:szCs w:val="20"/>
              </w:rPr>
              <w:t xml:space="preserve"> </w:t>
            </w:r>
            <w:r w:rsidRPr="00390F6C">
              <w:rPr>
                <w:szCs w:val="20"/>
              </w:rPr>
              <w:t xml:space="preserve">Federico García Lorca: </w:t>
            </w:r>
            <w:r w:rsidRPr="00390F6C">
              <w:rPr>
                <w:rStyle w:val="Kiemels"/>
              </w:rPr>
              <w:t>Alvajáró románc</w:t>
            </w:r>
            <w:bookmarkStart w:id="18" w:name="_Toc430102155"/>
            <w:r w:rsidRPr="00390F6C">
              <w:rPr>
                <w:szCs w:val="20"/>
              </w:rPr>
              <w:t xml:space="preserve"> + feladatok és elemzés</w:t>
            </w:r>
          </w:p>
          <w:p w:rsidR="00390F6C" w:rsidRPr="00390F6C" w:rsidRDefault="00390F6C" w:rsidP="00390F6C">
            <w:pPr>
              <w:pStyle w:val="TblzatSzveg"/>
              <w:rPr>
                <w:szCs w:val="20"/>
              </w:rPr>
            </w:pPr>
            <w:r w:rsidRPr="00390F6C">
              <w:rPr>
                <w:szCs w:val="20"/>
              </w:rPr>
              <w:t>románc</w:t>
            </w:r>
          </w:p>
          <w:p w:rsidR="00390F6C" w:rsidRPr="00390F6C" w:rsidRDefault="00390F6C" w:rsidP="00390F6C">
            <w:pPr>
              <w:pStyle w:val="TblzatSzveg"/>
              <w:rPr>
                <w:szCs w:val="20"/>
              </w:rPr>
            </w:pPr>
            <w:r w:rsidRPr="00390F6C">
              <w:rPr>
                <w:szCs w:val="20"/>
              </w:rPr>
              <w:t>– A beatirodalom</w:t>
            </w:r>
          </w:p>
          <w:p w:rsidR="006A6DE3" w:rsidRPr="00390F6C" w:rsidRDefault="00390F6C" w:rsidP="00390F6C">
            <w:pPr>
              <w:pStyle w:val="TblzatSzveg"/>
            </w:pPr>
            <w:r w:rsidRPr="00390F6C">
              <w:rPr>
                <w:szCs w:val="20"/>
              </w:rPr>
              <w:t xml:space="preserve">Tk. I. k. 34. o. Allen Ginsberg: </w:t>
            </w:r>
            <w:r w:rsidRPr="00390F6C">
              <w:rPr>
                <w:rStyle w:val="Kiemels"/>
              </w:rPr>
              <w:t>A leples bitang</w:t>
            </w:r>
            <w:bookmarkEnd w:id="18"/>
            <w:r w:rsidRPr="00390F6C">
              <w:rPr>
                <w:szCs w:val="20"/>
              </w:rPr>
              <w:t>+ feladatok</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6A6DE3" w:rsidRPr="00FE45AE" w:rsidRDefault="006A6DE3" w:rsidP="005A45D5">
            <w:pPr>
              <w:pStyle w:val="TblzatSzveg"/>
              <w:rPr>
                <w:rStyle w:val="Kiemels2"/>
              </w:rPr>
            </w:pPr>
            <w:r w:rsidRPr="00FE45AE">
              <w:rPr>
                <w:rStyle w:val="Kiemels2"/>
              </w:rPr>
              <w:lastRenderedPageBreak/>
              <w:t xml:space="preserve">Olvasás, az írott szöveg megértése </w:t>
            </w:r>
          </w:p>
          <w:p w:rsidR="0021588C" w:rsidRDefault="0021588C" w:rsidP="005A45D5">
            <w:pPr>
              <w:pStyle w:val="TblzatSzveg"/>
            </w:pPr>
            <w:r>
              <w:t>a vers kifejező felolvasása</w:t>
            </w:r>
          </w:p>
          <w:p w:rsidR="006A6DE3" w:rsidRPr="00FE45AE" w:rsidRDefault="006A6DE3" w:rsidP="005A45D5">
            <w:pPr>
              <w:pStyle w:val="TblzatSzveg"/>
              <w:rPr>
                <w:rStyle w:val="Kiemels2"/>
              </w:rPr>
            </w:pPr>
            <w:r w:rsidRPr="00FE45AE">
              <w:rPr>
                <w:rStyle w:val="Kiemels2"/>
              </w:rPr>
              <w:t>Anyanyelvi kultúra, anyanyelvi ismeretek</w:t>
            </w:r>
          </w:p>
          <w:p w:rsidR="006A6DE3" w:rsidRDefault="0021588C" w:rsidP="005A45D5">
            <w:pPr>
              <w:pStyle w:val="TblzatSzveg"/>
            </w:pPr>
            <w:r>
              <w:t>hiányos mondatszerkesztés</w:t>
            </w:r>
          </w:p>
          <w:p w:rsidR="0021588C" w:rsidRDefault="006A6DE3" w:rsidP="005A45D5">
            <w:pPr>
              <w:pStyle w:val="TblzatSzveg"/>
              <w:rPr>
                <w:rStyle w:val="Kiemels2"/>
              </w:rPr>
            </w:pPr>
            <w:r w:rsidRPr="00FE45AE">
              <w:rPr>
                <w:rStyle w:val="Kiemels2"/>
              </w:rPr>
              <w:t xml:space="preserve">Irodalmi kultúra, az irodalmi művek értelmezése </w:t>
            </w:r>
          </w:p>
          <w:p w:rsidR="006A6DE3" w:rsidRPr="0021588C" w:rsidRDefault="0021588C" w:rsidP="005A45D5">
            <w:pPr>
              <w:pStyle w:val="TblzatSzveg"/>
              <w:rPr>
                <w:b/>
                <w:bCs w:val="0"/>
              </w:rPr>
            </w:pPr>
            <w:r>
              <w:rPr>
                <w:szCs w:val="20"/>
              </w:rPr>
              <w:lastRenderedPageBreak/>
              <w:t xml:space="preserve">verselemezés, elméleti szöveg értelmezése, </w:t>
            </w:r>
            <w:r w:rsidR="006A6DE3">
              <w:rPr>
                <w:szCs w:val="20"/>
              </w:rPr>
              <w:t>az elméleti háttértudás alkalmazása, bővítése</w:t>
            </w:r>
            <w:r>
              <w:rPr>
                <w:szCs w:val="20"/>
              </w:rPr>
              <w:t xml:space="preserve">, </w:t>
            </w:r>
          </w:p>
          <w:p w:rsidR="006A6DE3" w:rsidRDefault="006A6DE3" w:rsidP="00A55A96">
            <w:pPr>
              <w:pStyle w:val="TblzatSzveg"/>
              <w:rPr>
                <w:szCs w:val="20"/>
              </w:rPr>
            </w:pPr>
          </w:p>
          <w:p w:rsidR="00F865C2" w:rsidRDefault="006A6DE3" w:rsidP="00B4398A">
            <w:pPr>
              <w:pStyle w:val="TblzatSzveg"/>
            </w:pPr>
            <w:r w:rsidRPr="00B4398A">
              <w:t>Hf</w:t>
            </w:r>
            <w:proofErr w:type="gramStart"/>
            <w:r w:rsidRPr="00B4398A">
              <w:t>.:</w:t>
            </w:r>
            <w:proofErr w:type="gramEnd"/>
            <w:r w:rsidRPr="00B4398A">
              <w:t xml:space="preserve"> </w:t>
            </w:r>
          </w:p>
          <w:p w:rsidR="00390F6C" w:rsidRPr="00B4398A" w:rsidRDefault="00F865C2" w:rsidP="00B4398A">
            <w:pPr>
              <w:pStyle w:val="TblzatSzveg"/>
            </w:pPr>
            <w:r>
              <w:t xml:space="preserve">– </w:t>
            </w:r>
            <w:r w:rsidR="00390F6C" w:rsidRPr="00B4398A">
              <w:t>Tk. I. k.. 30. o. képéhez tartozó feladatok</w:t>
            </w:r>
            <w:r w:rsidR="00FC3B75">
              <w:t>,</w:t>
            </w:r>
          </w:p>
          <w:p w:rsidR="006A6DE3" w:rsidRPr="00F865C2" w:rsidRDefault="00F865C2" w:rsidP="00F865C2">
            <w:pPr>
              <w:pStyle w:val="TblzatSzveg"/>
            </w:pPr>
            <w:r w:rsidRPr="00F865C2">
              <w:rPr>
                <w:rStyle w:val="Kiemels"/>
              </w:rPr>
              <w:t>Az átváltozás</w:t>
            </w:r>
            <w:r w:rsidRPr="00F865C2">
              <w:rPr>
                <w:rStyle w:val="Kiemels"/>
                <w:i w:val="0"/>
                <w:iCs w:val="0"/>
              </w:rPr>
              <w:t xml:space="preserve"> olvasása közben készített jegyzetek, olvasmánynapló áttekintése a következő órára.</w:t>
            </w:r>
          </w:p>
          <w:p w:rsidR="006A6DE3" w:rsidRPr="00676B79" w:rsidRDefault="006A6DE3" w:rsidP="001C022C">
            <w:pPr>
              <w:pStyle w:val="TblzatSzveg"/>
            </w:pP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6A6DE3" w:rsidRPr="0068557F" w:rsidRDefault="00B761ED" w:rsidP="002C17F9">
            <w:pPr>
              <w:pStyle w:val="TblzatSzveg"/>
            </w:pPr>
            <w:proofErr w:type="spellStart"/>
            <w:r>
              <w:lastRenderedPageBreak/>
              <w:t>hermetizmus</w:t>
            </w:r>
            <w:proofErr w:type="spellEnd"/>
            <w:r>
              <w:t>, dial</w:t>
            </w:r>
            <w:r w:rsidR="006A6DE3">
              <w:t>ogizáló versbeszéd, motivikus kapcsolatok, elégikusság</w:t>
            </w:r>
          </w:p>
        </w:tc>
      </w:tr>
      <w:tr w:rsidR="006A6DE3" w:rsidRPr="004C0B6D" w:rsidTr="0002218B">
        <w:trPr>
          <w:trHeight w:val="903"/>
          <w:jc w:val="center"/>
        </w:trPr>
        <w:tc>
          <w:tcPr>
            <w:tcW w:w="390" w:type="pct"/>
            <w:tcBorders>
              <w:top w:val="single" w:sz="4" w:space="0" w:color="auto"/>
              <w:left w:val="single" w:sz="4" w:space="0" w:color="auto"/>
              <w:bottom w:val="single" w:sz="4" w:space="0" w:color="auto"/>
              <w:right w:val="single" w:sz="4" w:space="0" w:color="auto"/>
            </w:tcBorders>
            <w:shd w:val="clear" w:color="auto" w:fill="auto"/>
            <w:hideMark/>
          </w:tcPr>
          <w:p w:rsidR="006A6DE3" w:rsidRPr="00226154" w:rsidRDefault="0027781A" w:rsidP="001C022C">
            <w:pPr>
              <w:rPr>
                <w:sz w:val="20"/>
                <w:szCs w:val="20"/>
              </w:rPr>
            </w:pPr>
            <w:r>
              <w:rPr>
                <w:rStyle w:val="Kiemels2"/>
              </w:rPr>
              <w:lastRenderedPageBreak/>
              <w:t>7</w:t>
            </w:r>
            <w:r w:rsidR="002C0398">
              <w:rPr>
                <w:rStyle w:val="Kiemels2"/>
              </w:rPr>
              <w:t>–</w:t>
            </w:r>
            <w:r>
              <w:rPr>
                <w:rStyle w:val="Kiemels2"/>
              </w:rPr>
              <w:t>8</w:t>
            </w:r>
            <w:r w:rsidR="006A6DE3">
              <w:rPr>
                <w:rStyle w:val="Kiemels2"/>
              </w:rPr>
              <w:t>.</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2C0398" w:rsidRDefault="002C0398" w:rsidP="002C0398">
            <w:pPr>
              <w:pStyle w:val="TblzatSzveg"/>
            </w:pPr>
            <w:r>
              <w:t>Prózaformák</w:t>
            </w:r>
          </w:p>
          <w:p w:rsidR="002C0398" w:rsidRDefault="002C0398" w:rsidP="002C0398">
            <w:pPr>
              <w:pStyle w:val="TblzatSzveg"/>
            </w:pPr>
          </w:p>
          <w:p w:rsidR="002C0398" w:rsidRDefault="002C0398" w:rsidP="002C0398">
            <w:pPr>
              <w:pStyle w:val="TblzatSzveg"/>
            </w:pPr>
          </w:p>
          <w:p w:rsidR="002C0398" w:rsidRDefault="002C0398" w:rsidP="002C0398">
            <w:pPr>
              <w:pStyle w:val="TblzatSzveg"/>
            </w:pPr>
          </w:p>
          <w:p w:rsidR="002C0398" w:rsidRDefault="002C0398" w:rsidP="002C0398">
            <w:pPr>
              <w:pStyle w:val="TblzatSzveg"/>
            </w:pPr>
          </w:p>
          <w:p w:rsidR="006A6DE3" w:rsidRPr="00FE52A5" w:rsidRDefault="005F5B2E" w:rsidP="002C0398">
            <w:pPr>
              <w:pStyle w:val="TblzatSzveg"/>
            </w:pPr>
            <w:r w:rsidRPr="00FE52A5">
              <w:t>Franz Kafka:</w:t>
            </w:r>
            <w:bookmarkStart w:id="19" w:name="_Toc430102157"/>
            <w:r>
              <w:t xml:space="preserve"> </w:t>
            </w:r>
            <w:r w:rsidRPr="00B6270C">
              <w:rPr>
                <w:rStyle w:val="Kiemels"/>
              </w:rPr>
              <w:t>Az átváltozás</w:t>
            </w:r>
            <w:bookmarkEnd w:id="19"/>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2C0398" w:rsidRDefault="002C0398" w:rsidP="002C0398">
            <w:pPr>
              <w:pStyle w:val="TblzatSzveg"/>
              <w:rPr>
                <w:szCs w:val="20"/>
              </w:rPr>
            </w:pPr>
            <w:r>
              <w:t xml:space="preserve">A késő modernség prózájának </w:t>
            </w:r>
            <w:r w:rsidRPr="00251DC5">
              <w:t xml:space="preserve">megismerése </w:t>
            </w:r>
            <w:r>
              <w:rPr>
                <w:szCs w:val="20"/>
              </w:rPr>
              <w:t>az esszérészlet (</w:t>
            </w:r>
            <w:r w:rsidRPr="00251DC5">
              <w:rPr>
                <w:szCs w:val="20"/>
              </w:rPr>
              <w:t>Tk. I.</w:t>
            </w:r>
            <w:r>
              <w:rPr>
                <w:szCs w:val="20"/>
              </w:rPr>
              <w:t xml:space="preserve"> k. 36</w:t>
            </w:r>
            <w:r w:rsidRPr="00251DC5">
              <w:rPr>
                <w:szCs w:val="20"/>
              </w:rPr>
              <w:t>. o.</w:t>
            </w:r>
            <w:r>
              <w:rPr>
                <w:szCs w:val="20"/>
              </w:rPr>
              <w:t xml:space="preserve">) feldolgozásával, valamint a 37. o. ábrájának értelmezésével csoportmunkában. </w:t>
            </w:r>
          </w:p>
          <w:p w:rsidR="00B4398A" w:rsidRDefault="006A6DE3" w:rsidP="00B6270C">
            <w:pPr>
              <w:pStyle w:val="TblzatSzveg"/>
            </w:pPr>
            <w:r>
              <w:t xml:space="preserve">Kafka </w:t>
            </w:r>
            <w:r w:rsidR="00B6270C">
              <w:t>sajátos világá</w:t>
            </w:r>
            <w:r w:rsidR="00F865C2">
              <w:t>nak megismerése a</w:t>
            </w:r>
            <w:r w:rsidR="002C0398">
              <w:t xml:space="preserve">z </w:t>
            </w:r>
            <w:proofErr w:type="spellStart"/>
            <w:r w:rsidR="00F865C2" w:rsidRPr="00F865C2">
              <w:rPr>
                <w:rStyle w:val="Kiemels"/>
              </w:rPr>
              <w:t>Az</w:t>
            </w:r>
            <w:proofErr w:type="spellEnd"/>
            <w:r w:rsidR="0074231E">
              <w:rPr>
                <w:rStyle w:val="Kiemels"/>
              </w:rPr>
              <w:t xml:space="preserve"> </w:t>
            </w:r>
            <w:r w:rsidR="00F865C2">
              <w:rPr>
                <w:rStyle w:val="Kiemels"/>
              </w:rPr>
              <w:t>á</w:t>
            </w:r>
            <w:r w:rsidR="00B6270C" w:rsidRPr="00C20A69">
              <w:rPr>
                <w:rStyle w:val="Kiemels"/>
              </w:rPr>
              <w:t>tváltozás</w:t>
            </w:r>
            <w:r w:rsidR="00B6270C">
              <w:t xml:space="preserve"> c. </w:t>
            </w:r>
            <w:r w:rsidR="002C0398">
              <w:t>házi olvasmány feldolgozása révén.</w:t>
            </w:r>
            <w:r w:rsidR="0074231E">
              <w:t xml:space="preserve"> </w:t>
            </w:r>
            <w:r w:rsidR="002C0398">
              <w:t>A műelemzés előkészítése a Kafka-idézet (Tk. I. k. 37. o.)</w:t>
            </w:r>
            <w:r w:rsidR="00F865C2">
              <w:t xml:space="preserve"> feldolgozása, valamint az előzetes tudás mozgósításával (</w:t>
            </w:r>
            <w:proofErr w:type="spellStart"/>
            <w:r w:rsidR="00F865C2">
              <w:t>átváltozástörténetek</w:t>
            </w:r>
            <w:proofErr w:type="spellEnd"/>
            <w:r w:rsidR="00F865C2">
              <w:t>). A</w:t>
            </w:r>
            <w:r w:rsidR="00B4398A">
              <w:t xml:space="preserve"> világképi környezet összekapcsolása a szöveggel; elemzés, értelmezés </w:t>
            </w:r>
            <w:r w:rsidR="00F865C2">
              <w:t>a szemléltetőanyag (</w:t>
            </w:r>
            <w:r w:rsidR="00F865C2" w:rsidRPr="00B4398A">
              <w:t>Tk. I. k. 40–42. o. képei, 43. o. táblázata</w:t>
            </w:r>
            <w:r w:rsidR="00F865C2">
              <w:t xml:space="preserve">) és a feladatok segítségével </w:t>
            </w:r>
            <w:r w:rsidR="00B4398A">
              <w:t>csoportmunkában, összehasonlítás, többféle értelmezési lehetőség megfogalmazása</w:t>
            </w:r>
            <w:r w:rsidR="00F865C2">
              <w:t>.</w:t>
            </w:r>
          </w:p>
          <w:p w:rsidR="00B4398A" w:rsidRPr="00B4398A" w:rsidRDefault="00B4398A" w:rsidP="00B4398A">
            <w:pPr>
              <w:pStyle w:val="TblzatSzveg"/>
              <w:rPr>
                <w:rStyle w:val="Kiemels2"/>
                <w:b w:val="0"/>
                <w:bCs/>
              </w:rPr>
            </w:pPr>
          </w:p>
          <w:p w:rsidR="006A6DE3" w:rsidRPr="007D56D3" w:rsidRDefault="006A6DE3" w:rsidP="00DC39A9">
            <w:pPr>
              <w:pStyle w:val="TblzatSzveg"/>
              <w:rPr>
                <w:rStyle w:val="Kiemels2"/>
              </w:rPr>
            </w:pPr>
            <w:r w:rsidRPr="007D56D3">
              <w:rPr>
                <w:rStyle w:val="Kiemels2"/>
              </w:rPr>
              <w:t>Differenciálás, mélyítés, dúsítás</w:t>
            </w:r>
          </w:p>
          <w:p w:rsidR="00B4398A" w:rsidRDefault="00B4398A" w:rsidP="00B4398A">
            <w:pPr>
              <w:pStyle w:val="TblzatSzveg"/>
            </w:pPr>
            <w:r>
              <w:t>– Tk. I. k. 44. o.</w:t>
            </w:r>
            <w:r w:rsidR="0074231E">
              <w:t xml:space="preserve"> </w:t>
            </w:r>
            <w:r>
              <w:t xml:space="preserve">Vörös István: </w:t>
            </w:r>
            <w:r w:rsidR="00444D6F">
              <w:rPr>
                <w:i/>
              </w:rPr>
              <w:t>A magázás művészete</w:t>
            </w:r>
            <w:r w:rsidR="00DF64D5">
              <w:rPr>
                <w:i/>
              </w:rPr>
              <w:t xml:space="preserve"> – részlet</w:t>
            </w:r>
            <w:r>
              <w:t>ek + feladatok</w:t>
            </w:r>
            <w:bookmarkStart w:id="20" w:name="_Toc430102159"/>
          </w:p>
          <w:p w:rsidR="00B4398A" w:rsidRDefault="00B4398A" w:rsidP="00B4398A">
            <w:pPr>
              <w:pStyle w:val="TblzatSzveg"/>
            </w:pPr>
            <w:r>
              <w:t>– Egy létparabola és egy filozófiai esszé</w:t>
            </w:r>
          </w:p>
          <w:p w:rsidR="00B4398A" w:rsidRPr="00B4398A" w:rsidRDefault="00B4398A" w:rsidP="00B4398A">
            <w:pPr>
              <w:pStyle w:val="TblzatSzveg"/>
              <w:rPr>
                <w:sz w:val="24"/>
                <w:szCs w:val="24"/>
              </w:rPr>
            </w:pPr>
            <w:r>
              <w:t>Tk. I. k. 45. o. Franz Kafka:</w:t>
            </w:r>
            <w:r w:rsidR="0074231E">
              <w:t xml:space="preserve"> </w:t>
            </w:r>
            <w:r>
              <w:rPr>
                <w:i/>
              </w:rPr>
              <w:t>A törvény kapujában</w:t>
            </w:r>
            <w:bookmarkStart w:id="21" w:name="_Toc430102160"/>
            <w:bookmarkEnd w:id="20"/>
            <w:r w:rsidR="00444D6F">
              <w:rPr>
                <w:i/>
              </w:rPr>
              <w:t xml:space="preserve"> </w:t>
            </w:r>
            <w:r>
              <w:t>+ feladatok és értelmezés</w:t>
            </w:r>
          </w:p>
          <w:p w:rsidR="006A6DE3" w:rsidRPr="00B4398A" w:rsidRDefault="00B4398A" w:rsidP="00B4398A">
            <w:pPr>
              <w:pStyle w:val="TblzatSzveg"/>
            </w:pPr>
            <w:r>
              <w:t xml:space="preserve">Albert Camus: </w:t>
            </w:r>
            <w:r w:rsidRPr="00444D6F">
              <w:rPr>
                <w:rStyle w:val="Kiemels"/>
              </w:rPr>
              <w:t>Sziszüphosz mítosza</w:t>
            </w:r>
            <w:r w:rsidR="00DF64D5">
              <w:t xml:space="preserve"> – részlet</w:t>
            </w:r>
            <w:r w:rsidRPr="00444D6F">
              <w:t>ek</w:t>
            </w:r>
            <w:bookmarkEnd w:id="21"/>
            <w:r>
              <w:t xml:space="preserve"> + feladatok és értelmezés</w:t>
            </w:r>
          </w:p>
          <w:p w:rsidR="006A6DE3" w:rsidRPr="00226154" w:rsidRDefault="006A6DE3" w:rsidP="00777940">
            <w:pPr>
              <w:pStyle w:val="Tblzatszveg0"/>
            </w:pP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6A6DE3" w:rsidRPr="00FE45AE" w:rsidRDefault="006A6DE3" w:rsidP="005A45D5">
            <w:pPr>
              <w:pStyle w:val="TblzatSzveg"/>
              <w:rPr>
                <w:rStyle w:val="Kiemels2"/>
              </w:rPr>
            </w:pPr>
            <w:r w:rsidRPr="00FE45AE">
              <w:rPr>
                <w:rStyle w:val="Kiemels2"/>
              </w:rPr>
              <w:lastRenderedPageBreak/>
              <w:t>Beszédkészség, szóbeli szövegek megértése, értelmezése és alkotása</w:t>
            </w:r>
          </w:p>
          <w:p w:rsidR="006A6DE3" w:rsidRDefault="006A6DE3" w:rsidP="005A45D5">
            <w:pPr>
              <w:pStyle w:val="TblzatSzveg"/>
            </w:pPr>
            <w:r>
              <w:t>önálló vélemény megfogalmazáskor a témának megfelelő, érvekkel alátámasztott beszédre törekvés</w:t>
            </w:r>
          </w:p>
          <w:p w:rsidR="006A6DE3" w:rsidRPr="00FE45AE" w:rsidRDefault="006A6DE3" w:rsidP="005A45D5">
            <w:pPr>
              <w:pStyle w:val="TblzatSzveg"/>
              <w:rPr>
                <w:rStyle w:val="Kiemels2"/>
              </w:rPr>
            </w:pPr>
            <w:r w:rsidRPr="00FE45AE">
              <w:rPr>
                <w:rStyle w:val="Kiemels2"/>
              </w:rPr>
              <w:t xml:space="preserve">Olvasás, az írott szöveg megértése </w:t>
            </w:r>
          </w:p>
          <w:p w:rsidR="006A6DE3" w:rsidRDefault="006A6DE3" w:rsidP="005A45D5">
            <w:pPr>
              <w:pStyle w:val="TblzatSzveg"/>
            </w:pPr>
            <w:r>
              <w:t>előzetes olvasás (házi olvasmá</w:t>
            </w:r>
            <w:r w:rsidR="002C0398">
              <w:t>ny)</w:t>
            </w:r>
          </w:p>
          <w:p w:rsidR="006A6DE3" w:rsidRPr="00FE45AE" w:rsidRDefault="006A6DE3" w:rsidP="00373E43">
            <w:pPr>
              <w:pStyle w:val="TblzatSzveg"/>
              <w:rPr>
                <w:rStyle w:val="Kiemels2"/>
              </w:rPr>
            </w:pPr>
            <w:r w:rsidRPr="00FE45AE">
              <w:rPr>
                <w:rStyle w:val="Kiemels2"/>
              </w:rPr>
              <w:t xml:space="preserve">Írás, szövegalkotás </w:t>
            </w:r>
          </w:p>
          <w:p w:rsidR="006A6DE3" w:rsidRDefault="00F865C2" w:rsidP="005A45D5">
            <w:pPr>
              <w:pStyle w:val="TblzatSzveg"/>
            </w:pPr>
            <w:r>
              <w:t>rövid</w:t>
            </w:r>
            <w:r w:rsidR="006A6DE3">
              <w:t xml:space="preserve"> ess</w:t>
            </w:r>
            <w:r>
              <w:t>zé írása</w:t>
            </w:r>
          </w:p>
          <w:p w:rsidR="00F865C2" w:rsidRDefault="00F865C2" w:rsidP="00F865C2">
            <w:pPr>
              <w:pStyle w:val="TblzatSzveg"/>
              <w:rPr>
                <w:szCs w:val="20"/>
              </w:rPr>
            </w:pPr>
            <w:r w:rsidRPr="00FE45AE">
              <w:rPr>
                <w:rStyle w:val="Kiemels2"/>
              </w:rPr>
              <w:t xml:space="preserve">A tanulási képesség fejlesztése </w:t>
            </w:r>
          </w:p>
          <w:p w:rsidR="00F865C2" w:rsidRDefault="00F865C2" w:rsidP="00F865C2">
            <w:pPr>
              <w:pStyle w:val="TblzatSzveg"/>
            </w:pPr>
            <w:r>
              <w:rPr>
                <w:szCs w:val="20"/>
              </w:rPr>
              <w:t>előismeretek mozgósítása, grafikai szervezők használata,</w:t>
            </w:r>
          </w:p>
          <w:p w:rsidR="006A6DE3" w:rsidRDefault="006A6DE3" w:rsidP="005A45D5">
            <w:pPr>
              <w:pStyle w:val="TblzatSzveg"/>
              <w:rPr>
                <w:rStyle w:val="Kiemels2"/>
              </w:rPr>
            </w:pPr>
            <w:r w:rsidRPr="00FE45AE">
              <w:rPr>
                <w:rStyle w:val="Kiemels2"/>
              </w:rPr>
              <w:t xml:space="preserve">Irodalmi kultúra, az irodalmi művek értelmezése </w:t>
            </w:r>
          </w:p>
          <w:p w:rsidR="006A6DE3" w:rsidRPr="00B96430" w:rsidRDefault="00F865C2" w:rsidP="00B96430">
            <w:pPr>
              <w:pStyle w:val="TblzatSzveg"/>
              <w:rPr>
                <w:rStyle w:val="Kiemels2"/>
                <w:b w:val="0"/>
                <w:bCs/>
              </w:rPr>
            </w:pPr>
            <w:r>
              <w:rPr>
                <w:rStyle w:val="Kiemels2"/>
                <w:b w:val="0"/>
                <w:bCs/>
              </w:rPr>
              <w:t>elemzés</w:t>
            </w:r>
            <w:r w:rsidR="006A6DE3" w:rsidRPr="00B96430">
              <w:rPr>
                <w:rStyle w:val="Kiemels2"/>
                <w:b w:val="0"/>
                <w:bCs/>
              </w:rPr>
              <w:t xml:space="preserve">, </w:t>
            </w:r>
            <w:r>
              <w:rPr>
                <w:rStyle w:val="Kiemels2"/>
                <w:b w:val="0"/>
                <w:bCs/>
              </w:rPr>
              <w:t xml:space="preserve">értelmezés, </w:t>
            </w:r>
            <w:r w:rsidR="006A6DE3">
              <w:rPr>
                <w:szCs w:val="20"/>
              </w:rPr>
              <w:t>az elméleti háttértudás alkalmazása, bővítése</w:t>
            </w:r>
          </w:p>
          <w:p w:rsidR="006A6DE3" w:rsidRPr="00FE45AE" w:rsidRDefault="006A6DE3" w:rsidP="005A45D5">
            <w:pPr>
              <w:pStyle w:val="TblzatSzveg"/>
              <w:rPr>
                <w:rStyle w:val="Kiemels2"/>
              </w:rPr>
            </w:pPr>
            <w:r w:rsidRPr="00FE45AE">
              <w:rPr>
                <w:rStyle w:val="Kiemels2"/>
              </w:rPr>
              <w:t xml:space="preserve">Az ítélőképesség, az erkölcsi, az esztétikai és a történeti érzék </w:t>
            </w:r>
            <w:r w:rsidRPr="00FE45AE">
              <w:rPr>
                <w:rStyle w:val="Kiemels2"/>
              </w:rPr>
              <w:lastRenderedPageBreak/>
              <w:t xml:space="preserve">fejlesztése </w:t>
            </w:r>
          </w:p>
          <w:p w:rsidR="006A6DE3" w:rsidRDefault="00F865C2" w:rsidP="00701404">
            <w:pPr>
              <w:pStyle w:val="TblzatSzveg"/>
            </w:pPr>
            <w:r>
              <w:t xml:space="preserve">értelmezési lehetőségek számbavétele, </w:t>
            </w:r>
            <w:r w:rsidR="006A6DE3">
              <w:t>önálló vélemény megfogalmazása</w:t>
            </w:r>
          </w:p>
          <w:p w:rsidR="006A6DE3" w:rsidRDefault="006A6DE3" w:rsidP="00701404">
            <w:pPr>
              <w:pStyle w:val="TblzatSzveg"/>
            </w:pPr>
          </w:p>
          <w:p w:rsidR="000D0246" w:rsidRDefault="000D0246" w:rsidP="00B4398A">
            <w:pPr>
              <w:pStyle w:val="TblzatSzveg"/>
            </w:pPr>
            <w:r>
              <w:t>Hf</w:t>
            </w:r>
            <w:proofErr w:type="gramStart"/>
            <w:r>
              <w:t>.:</w:t>
            </w:r>
            <w:proofErr w:type="gramEnd"/>
          </w:p>
          <w:p w:rsidR="006A6DE3" w:rsidRPr="00B4398A" w:rsidRDefault="000D0246" w:rsidP="00B4398A">
            <w:pPr>
              <w:pStyle w:val="TblzatSzveg"/>
            </w:pPr>
            <w:r>
              <w:t xml:space="preserve">– </w:t>
            </w:r>
            <w:r w:rsidR="006A6DE3" w:rsidRPr="00B4398A">
              <w:t xml:space="preserve">Tk. I. k. </w:t>
            </w:r>
            <w:r w:rsidR="00B4398A" w:rsidRPr="00B4398A">
              <w:rPr>
                <w:szCs w:val="20"/>
              </w:rPr>
              <w:t>40. o. 19. feladat</w:t>
            </w:r>
            <w:r w:rsidR="00FC3B75">
              <w:rPr>
                <w:szCs w:val="20"/>
              </w:rPr>
              <w:t>,</w:t>
            </w:r>
          </w:p>
          <w:p w:rsidR="000D0246" w:rsidRDefault="000D0246" w:rsidP="00C84680">
            <w:pPr>
              <w:pStyle w:val="TblzatSzveg"/>
            </w:pPr>
            <w:r>
              <w:t xml:space="preserve">– </w:t>
            </w:r>
            <w:r w:rsidRPr="00FE52A5">
              <w:rPr>
                <w:i/>
              </w:rPr>
              <w:t>A mester és Margarita</w:t>
            </w:r>
            <w:r w:rsidR="0074231E">
              <w:rPr>
                <w:i/>
              </w:rPr>
              <w:t xml:space="preserve"> </w:t>
            </w:r>
            <w:r w:rsidR="006A6DE3" w:rsidRPr="008A3A38">
              <w:t>otthoni</w:t>
            </w:r>
            <w:r w:rsidR="0074231E">
              <w:t xml:space="preserve"> </w:t>
            </w:r>
            <w:r w:rsidR="006A6DE3">
              <w:rPr>
                <w:szCs w:val="20"/>
              </w:rPr>
              <w:t xml:space="preserve">olvasása közben </w:t>
            </w:r>
            <w:r>
              <w:t>készített jegyzetek,</w:t>
            </w:r>
          </w:p>
          <w:p w:rsidR="006A6DE3" w:rsidRPr="000C2E3C" w:rsidRDefault="006A6DE3" w:rsidP="00C84680">
            <w:pPr>
              <w:pStyle w:val="TblzatSzveg"/>
              <w:rPr>
                <w:color w:val="000000"/>
              </w:rPr>
            </w:pPr>
            <w:r>
              <w:t>olvasmánynapló áttekintése a következő tanórára.</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6A6DE3" w:rsidRPr="00F865C2" w:rsidRDefault="006A6DE3" w:rsidP="00F865C2">
            <w:pPr>
              <w:pStyle w:val="TblzatSzveg"/>
              <w:rPr>
                <w:szCs w:val="20"/>
              </w:rPr>
            </w:pPr>
            <w:r w:rsidRPr="00F865C2">
              <w:rPr>
                <w:szCs w:val="20"/>
              </w:rPr>
              <w:lastRenderedPageBreak/>
              <w:t xml:space="preserve">átváltozásmítosz, </w:t>
            </w:r>
            <w:r w:rsidRPr="004C6A59">
              <w:rPr>
                <w:rStyle w:val="Kiemels2"/>
              </w:rPr>
              <w:t>példázat</w:t>
            </w:r>
            <w:r w:rsidR="004C6A59">
              <w:rPr>
                <w:szCs w:val="20"/>
              </w:rPr>
              <w:t xml:space="preserve">/ </w:t>
            </w:r>
            <w:r w:rsidR="004C6A59" w:rsidRPr="004C6A59">
              <w:rPr>
                <w:rStyle w:val="Kiemels2"/>
              </w:rPr>
              <w:t>parabola</w:t>
            </w:r>
            <w:r w:rsidRPr="00F865C2">
              <w:rPr>
                <w:szCs w:val="20"/>
              </w:rPr>
              <w:t>; elidegenedés, a valószerű és a fantasztikum egybejátszatása, groteszk</w:t>
            </w:r>
          </w:p>
        </w:tc>
      </w:tr>
      <w:tr w:rsidR="006A6DE3" w:rsidRPr="007C2029" w:rsidTr="0002218B">
        <w:trPr>
          <w:trHeight w:val="1828"/>
          <w:jc w:val="center"/>
        </w:trPr>
        <w:tc>
          <w:tcPr>
            <w:tcW w:w="390" w:type="pct"/>
            <w:tcBorders>
              <w:top w:val="single" w:sz="4" w:space="0" w:color="auto"/>
              <w:left w:val="single" w:sz="4" w:space="0" w:color="auto"/>
              <w:bottom w:val="single" w:sz="4" w:space="0" w:color="auto"/>
              <w:right w:val="single" w:sz="4" w:space="0" w:color="auto"/>
            </w:tcBorders>
            <w:shd w:val="clear" w:color="auto" w:fill="auto"/>
            <w:hideMark/>
          </w:tcPr>
          <w:p w:rsidR="006A6DE3" w:rsidRPr="000C2E3C" w:rsidRDefault="0027781A" w:rsidP="001C022C">
            <w:pPr>
              <w:rPr>
                <w:rStyle w:val="Kiemels2"/>
              </w:rPr>
            </w:pPr>
            <w:r>
              <w:rPr>
                <w:rStyle w:val="Kiemels2"/>
              </w:rPr>
              <w:lastRenderedPageBreak/>
              <w:t>9</w:t>
            </w:r>
            <w:r w:rsidR="0067428D">
              <w:rPr>
                <w:rStyle w:val="Kiemels2"/>
              </w:rPr>
              <w:t>–</w:t>
            </w:r>
            <w:r>
              <w:rPr>
                <w:rStyle w:val="Kiemels2"/>
              </w:rPr>
              <w:t>10</w:t>
            </w:r>
            <w:r w:rsidR="002F06E3">
              <w:rPr>
                <w:rStyle w:val="Kiemels2"/>
              </w:rPr>
              <w:t>.</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6A6DE3" w:rsidRPr="00FE52A5" w:rsidRDefault="006A6DE3" w:rsidP="002C17F9">
            <w:pPr>
              <w:pStyle w:val="TblzatSzveg"/>
            </w:pPr>
            <w:r w:rsidRPr="00FE52A5">
              <w:t>Mihail Bulgakov:</w:t>
            </w:r>
          </w:p>
          <w:p w:rsidR="006A6DE3" w:rsidRPr="00444D6F" w:rsidRDefault="006A6DE3" w:rsidP="002C17F9">
            <w:pPr>
              <w:pStyle w:val="TblzatSzveg"/>
              <w:rPr>
                <w:rStyle w:val="Kiemels"/>
              </w:rPr>
            </w:pPr>
            <w:bookmarkStart w:id="22" w:name="_Toc430102161"/>
            <w:r w:rsidRPr="00444D6F">
              <w:rPr>
                <w:rStyle w:val="Kiemels"/>
              </w:rPr>
              <w:t>A mester és Margarita</w:t>
            </w:r>
            <w:bookmarkEnd w:id="22"/>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C453A8" w:rsidRPr="00C453A8" w:rsidRDefault="005E6511" w:rsidP="00C453A8">
            <w:pPr>
              <w:pStyle w:val="TblzatSzveg"/>
            </w:pPr>
            <w:r>
              <w:t>A</w:t>
            </w:r>
            <w:r w:rsidR="00C453A8" w:rsidRPr="00C453A8">
              <w:t xml:space="preserve"> XX. század egyik legnagyobb hatású regényének, </w:t>
            </w:r>
            <w:proofErr w:type="gramStart"/>
            <w:r w:rsidR="00C453A8" w:rsidRPr="00C453A8">
              <w:rPr>
                <w:rStyle w:val="Kiemels"/>
              </w:rPr>
              <w:t>A</w:t>
            </w:r>
            <w:proofErr w:type="gramEnd"/>
            <w:r w:rsidR="00C453A8" w:rsidRPr="00C453A8">
              <w:rPr>
                <w:rStyle w:val="Kiemels"/>
              </w:rPr>
              <w:t xml:space="preserve"> mester és Margaritá</w:t>
            </w:r>
            <w:r w:rsidR="00C453A8" w:rsidRPr="00C453A8">
              <w:t xml:space="preserve">nak </w:t>
            </w:r>
            <w:r w:rsidR="00C453A8">
              <w:t xml:space="preserve">a </w:t>
            </w:r>
            <w:r w:rsidR="00C453A8" w:rsidRPr="00C453A8">
              <w:t xml:space="preserve">megismerése a mű </w:t>
            </w:r>
            <w:r>
              <w:t xml:space="preserve">olvasása, </w:t>
            </w:r>
            <w:r w:rsidR="00C453A8" w:rsidRPr="00C453A8">
              <w:t>elemzése révén.</w:t>
            </w:r>
          </w:p>
          <w:p w:rsidR="00FE5CEA" w:rsidRDefault="00C453A8" w:rsidP="00FE5CEA">
            <w:pPr>
              <w:pStyle w:val="TblzatSzveg"/>
            </w:pPr>
            <w:r>
              <w:t xml:space="preserve">Az elsődleges olvasói tapasztalatok megfogalmazása, az elemzés előkészítéseként a regényből vett idézetek értelmezése. Elemzés csoportmunkában </w:t>
            </w:r>
            <w:r w:rsidR="00B4398A">
              <w:t xml:space="preserve">a </w:t>
            </w:r>
            <w:r w:rsidR="00CD5089">
              <w:t>szemléltetőanyag (</w:t>
            </w:r>
            <w:r w:rsidR="00FE5CEA">
              <w:t xml:space="preserve">Tk. I. k. 58–59. o. képei, 60. o. táblázata, 61. o. ábrája) </w:t>
            </w:r>
            <w:proofErr w:type="gramStart"/>
            <w:r w:rsidR="00FE5CEA">
              <w:t>a</w:t>
            </w:r>
            <w:proofErr w:type="gramEnd"/>
            <w:r w:rsidR="00FE5CEA">
              <w:t xml:space="preserve"> </w:t>
            </w:r>
          </w:p>
          <w:p w:rsidR="006A6DE3" w:rsidRPr="00FE5CEA" w:rsidRDefault="00B4398A" w:rsidP="00FE5CEA">
            <w:pPr>
              <w:pStyle w:val="TblzatSzveg"/>
            </w:pPr>
            <w:r>
              <w:t>tankönyv feladat</w:t>
            </w:r>
            <w:r w:rsidR="00C453A8">
              <w:t>a</w:t>
            </w:r>
            <w:r>
              <w:t xml:space="preserve">i és </w:t>
            </w:r>
            <w:r w:rsidR="002717A4">
              <w:t>a közölt részletek segítségével. (Szerepelők nézetei, értékrendje, valószerűség és fantasztikum, irónia és a szatíra eszközei</w:t>
            </w:r>
            <w:r w:rsidR="00D926B2">
              <w:t>, a két történet párhuzamai, a két cselekményszál időviszonyai, a szereplők viszonyrendszere, metaforikus jelentések</w:t>
            </w:r>
            <w:r w:rsidR="00FE5CEA">
              <w:t xml:space="preserve"> vizsgálata</w:t>
            </w:r>
            <w:r w:rsidR="00D926B2">
              <w:t>.)</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C453A8" w:rsidRPr="00FE45AE" w:rsidRDefault="00C453A8" w:rsidP="00C453A8">
            <w:pPr>
              <w:pStyle w:val="TblzatSzveg"/>
              <w:rPr>
                <w:rStyle w:val="Kiemels2"/>
              </w:rPr>
            </w:pPr>
            <w:r w:rsidRPr="00FE45AE">
              <w:rPr>
                <w:rStyle w:val="Kiemels2"/>
              </w:rPr>
              <w:t xml:space="preserve">Olvasás, az írott szöveg megértése </w:t>
            </w:r>
          </w:p>
          <w:p w:rsidR="00C453A8" w:rsidRDefault="00C453A8" w:rsidP="00C453A8">
            <w:pPr>
              <w:pStyle w:val="TblzatSzveg"/>
            </w:pPr>
            <w:r>
              <w:t>a regény előzetes, otthoni olvasása, a részletek közös olvasása</w:t>
            </w:r>
            <w:r w:rsidR="00D926B2">
              <w:t>, a tankönyvi értelmezés olvasása jelöléstechnikával</w:t>
            </w:r>
          </w:p>
          <w:p w:rsidR="002717A4" w:rsidRDefault="002717A4" w:rsidP="002717A4">
            <w:pPr>
              <w:pStyle w:val="TblzatSzveg"/>
              <w:spacing w:before="0"/>
              <w:rPr>
                <w:rStyle w:val="Kiemels2"/>
              </w:rPr>
            </w:pPr>
            <w:r>
              <w:rPr>
                <w:rStyle w:val="Kiemels2"/>
              </w:rPr>
              <w:t xml:space="preserve">Írás, szövegalkotás </w:t>
            </w:r>
          </w:p>
          <w:p w:rsidR="002717A4" w:rsidRDefault="002717A4" w:rsidP="002717A4">
            <w:pPr>
              <w:pStyle w:val="TblzatSzveg"/>
              <w:spacing w:before="0"/>
            </w:pPr>
            <w:r>
              <w:t>jelenet írása, interjú szövegének megírása</w:t>
            </w:r>
          </w:p>
          <w:p w:rsidR="006A6DE3" w:rsidRPr="00FE45AE" w:rsidRDefault="006A6DE3" w:rsidP="005A45D5">
            <w:pPr>
              <w:pStyle w:val="TblzatSzveg"/>
              <w:rPr>
                <w:rStyle w:val="Kiemels2"/>
              </w:rPr>
            </w:pPr>
            <w:r w:rsidRPr="00FE45AE">
              <w:rPr>
                <w:rStyle w:val="Kiemels2"/>
              </w:rPr>
              <w:t xml:space="preserve">A tanulási képesség fejlesztése </w:t>
            </w:r>
          </w:p>
          <w:p w:rsidR="00D926B2" w:rsidRDefault="00D926B2" w:rsidP="005A45D5">
            <w:pPr>
              <w:pStyle w:val="TblzatSzveg"/>
            </w:pPr>
            <w:r>
              <w:t>grafikai szervezők használata (kettéosztott napló, T-táblázat, szemponttáblázat, fürtábra)</w:t>
            </w:r>
          </w:p>
          <w:p w:rsidR="006A6DE3" w:rsidRDefault="006A6DE3" w:rsidP="005A45D5">
            <w:pPr>
              <w:pStyle w:val="TblzatSzveg"/>
              <w:rPr>
                <w:rStyle w:val="Kiemels2"/>
              </w:rPr>
            </w:pPr>
            <w:r w:rsidRPr="00FE45AE">
              <w:rPr>
                <w:rStyle w:val="Kiemels2"/>
              </w:rPr>
              <w:t xml:space="preserve">Irodalmi kultúra, az irodalmi művek értelmezése </w:t>
            </w:r>
          </w:p>
          <w:p w:rsidR="00D926B2" w:rsidRPr="00D926B2" w:rsidRDefault="00D926B2" w:rsidP="00D926B2">
            <w:pPr>
              <w:pStyle w:val="TblzatSzveg"/>
            </w:pPr>
            <w:r w:rsidRPr="00D926B2">
              <w:rPr>
                <w:rStyle w:val="Kiemels2"/>
                <w:b w:val="0"/>
                <w:bCs/>
              </w:rPr>
              <w:t xml:space="preserve">elemzés, értelmezés, a </w:t>
            </w:r>
            <w:r w:rsidRPr="00D926B2">
              <w:t>tanult elméleti háttértudás alkalmazása, drámajáték</w:t>
            </w:r>
            <w:r>
              <w:t>, illusztráció</w:t>
            </w:r>
          </w:p>
          <w:p w:rsidR="00D926B2" w:rsidRPr="00FE45AE" w:rsidRDefault="00D926B2" w:rsidP="005A45D5">
            <w:pPr>
              <w:pStyle w:val="TblzatSzveg"/>
              <w:rPr>
                <w:rStyle w:val="Kiemels2"/>
              </w:rPr>
            </w:pPr>
          </w:p>
          <w:p w:rsidR="006A6DE3" w:rsidRPr="00D42072" w:rsidRDefault="00425FE4" w:rsidP="00D42072">
            <w:pPr>
              <w:pStyle w:val="TblzatSzveg"/>
            </w:pPr>
            <w:r w:rsidRPr="00D926B2">
              <w:t>Hf</w:t>
            </w:r>
            <w:proofErr w:type="gramStart"/>
            <w:r w:rsidRPr="00D926B2">
              <w:t>.:</w:t>
            </w:r>
            <w:proofErr w:type="gramEnd"/>
            <w:r w:rsidRPr="00D926B2">
              <w:t xml:space="preserve"> </w:t>
            </w:r>
            <w:r w:rsidR="00B4398A" w:rsidRPr="00D926B2">
              <w:t>Tk. I. k. 57. o. 19. feladat és 23. feladat</w:t>
            </w:r>
            <w:r w:rsidR="00FC3B75">
              <w:t>.</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6A6DE3" w:rsidRPr="0068557F" w:rsidRDefault="006A6DE3" w:rsidP="00FE5CEA">
            <w:pPr>
              <w:pStyle w:val="TblzatSzveg"/>
            </w:pPr>
            <w:r>
              <w:t>valószerűség és fantasztikum, szatíra, apokrif evangélium, idősík, hagyományba ágyazottság (Gogol, Hoffmann, Kafka)</w:t>
            </w:r>
            <w:r w:rsidR="00BA6108">
              <w:t xml:space="preserve">, </w:t>
            </w:r>
            <w:r w:rsidR="00BA6108" w:rsidRPr="00BA6108">
              <w:rPr>
                <w:rStyle w:val="Kiemels2"/>
              </w:rPr>
              <w:t>mítoszregény</w:t>
            </w:r>
          </w:p>
        </w:tc>
      </w:tr>
      <w:tr w:rsidR="006A6DE3" w:rsidRPr="004C0B6D" w:rsidTr="0002218B">
        <w:trPr>
          <w:trHeight w:val="495"/>
          <w:jc w:val="center"/>
        </w:trPr>
        <w:tc>
          <w:tcPr>
            <w:tcW w:w="390" w:type="pct"/>
            <w:tcBorders>
              <w:top w:val="single" w:sz="4" w:space="0" w:color="auto"/>
              <w:left w:val="single" w:sz="4" w:space="0" w:color="auto"/>
              <w:bottom w:val="single" w:sz="4" w:space="0" w:color="auto"/>
              <w:right w:val="single" w:sz="4" w:space="0" w:color="auto"/>
            </w:tcBorders>
            <w:shd w:val="clear" w:color="auto" w:fill="auto"/>
          </w:tcPr>
          <w:p w:rsidR="006A6DE3" w:rsidRPr="004C0B6D" w:rsidRDefault="0067428D" w:rsidP="001C022C">
            <w:pPr>
              <w:pStyle w:val="TblzatSzveg"/>
              <w:rPr>
                <w:rStyle w:val="Kiemels2"/>
              </w:rPr>
            </w:pPr>
            <w:r>
              <w:rPr>
                <w:rStyle w:val="Kiemels2"/>
              </w:rPr>
              <w:t>1</w:t>
            </w:r>
            <w:r w:rsidR="0027781A">
              <w:rPr>
                <w:rStyle w:val="Kiemels2"/>
              </w:rPr>
              <w:t>1</w:t>
            </w:r>
            <w:r w:rsidR="006A6DE3" w:rsidRPr="004C0B6D">
              <w:rPr>
                <w:rStyle w:val="Kiemels2"/>
              </w:rPr>
              <w:t>.</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6A6DE3" w:rsidRDefault="006A6DE3" w:rsidP="002C17F9">
            <w:pPr>
              <w:pStyle w:val="TblzatSzveg"/>
            </w:pPr>
            <w:r>
              <w:t>A drámapoétika változásai, főbb törekvések a színházművészetben</w:t>
            </w:r>
          </w:p>
          <w:p w:rsidR="006A6DE3" w:rsidRDefault="006A6DE3" w:rsidP="002F06E3">
            <w:pPr>
              <w:jc w:val="left"/>
              <w:rPr>
                <w:sz w:val="20"/>
                <w:szCs w:val="20"/>
              </w:rPr>
            </w:pP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FE5CEA" w:rsidRDefault="00CD5089" w:rsidP="008D117C">
            <w:pPr>
              <w:pStyle w:val="TblzatSzveg"/>
            </w:pPr>
            <w:r>
              <w:lastRenderedPageBreak/>
              <w:t>A</w:t>
            </w:r>
            <w:r w:rsidR="00FE5CEA">
              <w:t xml:space="preserve"> főbb drámapoétikai </w:t>
            </w:r>
            <w:r>
              <w:t>változások és színházművészeti törekvések</w:t>
            </w:r>
            <w:r w:rsidR="00FE5CEA">
              <w:t xml:space="preserve"> megismerése.</w:t>
            </w:r>
          </w:p>
          <w:p w:rsidR="00CD5089" w:rsidRDefault="005E6511" w:rsidP="008D117C">
            <w:pPr>
              <w:pStyle w:val="TblzatSzveg"/>
            </w:pPr>
            <w:r>
              <w:t>A meglévő tudás aktivizálása, a</w:t>
            </w:r>
            <w:r w:rsidR="00B4398A">
              <w:t xml:space="preserve">z idézetek </w:t>
            </w:r>
            <w:r w:rsidR="00CD5089">
              <w:lastRenderedPageBreak/>
              <w:t>(T</w:t>
            </w:r>
            <w:r w:rsidR="00FE5CEA">
              <w:t>k. I. k. 62. o. William Shakespeare és William Butler Yeats</w:t>
            </w:r>
            <w:r w:rsidR="00CD5089">
              <w:t xml:space="preserve">, 63. o. Eric </w:t>
            </w:r>
            <w:proofErr w:type="spellStart"/>
            <w:r w:rsidR="00CD5089">
              <w:t>Bentley</w:t>
            </w:r>
            <w:proofErr w:type="spellEnd"/>
            <w:r>
              <w:t>)</w:t>
            </w:r>
            <w:r w:rsidR="00B4398A">
              <w:t xml:space="preserve">, </w:t>
            </w:r>
            <w:r w:rsidR="00CD5089">
              <w:t xml:space="preserve">az ismeretközlő </w:t>
            </w:r>
            <w:r w:rsidR="00B4398A">
              <w:t xml:space="preserve">szöveg </w:t>
            </w:r>
            <w:r w:rsidR="00B761ED">
              <w:t>és a Tk. I. k. 63. o. táblázatának</w:t>
            </w:r>
            <w:r w:rsidR="00FE5CEA">
              <w:t xml:space="preserve"> feldolgozása </w:t>
            </w:r>
            <w:r>
              <w:t xml:space="preserve">szakértői mozaikkal </w:t>
            </w:r>
            <w:r w:rsidR="00B4398A">
              <w:t>párban</w:t>
            </w:r>
            <w:r w:rsidR="00FE5CEA">
              <w:t xml:space="preserve"> a fe</w:t>
            </w:r>
            <w:r w:rsidR="00CD5089">
              <w:t>l</w:t>
            </w:r>
            <w:r w:rsidR="00FE5CEA">
              <w:t>a</w:t>
            </w:r>
            <w:r w:rsidR="00CD5089">
              <w:t>d</w:t>
            </w:r>
            <w:r w:rsidR="00FE5CEA">
              <w:t xml:space="preserve">atok </w:t>
            </w:r>
            <w:r w:rsidR="00CD5089">
              <w:t>s</w:t>
            </w:r>
            <w:r w:rsidR="00FE5CEA">
              <w:t>egítségével.</w:t>
            </w:r>
          </w:p>
          <w:p w:rsidR="006A6DE3" w:rsidRPr="00872E6E" w:rsidRDefault="006A6DE3" w:rsidP="005E6511">
            <w:pPr>
              <w:pStyle w:val="TblzatSzveg"/>
            </w:pP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6A6DE3" w:rsidRPr="00FE45AE" w:rsidRDefault="006A6DE3" w:rsidP="00785940">
            <w:pPr>
              <w:pStyle w:val="TblzatSzveg"/>
              <w:rPr>
                <w:rStyle w:val="Kiemels2"/>
              </w:rPr>
            </w:pPr>
            <w:r w:rsidRPr="00FE45AE">
              <w:rPr>
                <w:rStyle w:val="Kiemels2"/>
              </w:rPr>
              <w:lastRenderedPageBreak/>
              <w:t>Beszédkészség, szóbeli szövegek megértése, értelmezése és alkotása</w:t>
            </w:r>
          </w:p>
          <w:p w:rsidR="006A6DE3" w:rsidRPr="00785940" w:rsidRDefault="005E6511" w:rsidP="005A45D5">
            <w:pPr>
              <w:pStyle w:val="TblzatSzveg"/>
              <w:rPr>
                <w:rStyle w:val="Kiemels2"/>
                <w:b w:val="0"/>
                <w:bCs/>
              </w:rPr>
            </w:pPr>
            <w:r>
              <w:t>vita során</w:t>
            </w:r>
            <w:r w:rsidR="006A6DE3">
              <w:t xml:space="preserve"> a témának megfelelő, </w:t>
            </w:r>
            <w:r w:rsidR="006A6DE3">
              <w:lastRenderedPageBreak/>
              <w:t>érvekkel alátámasztott beszédre törekvés</w:t>
            </w:r>
          </w:p>
          <w:p w:rsidR="006A6DE3" w:rsidRPr="00FE45AE" w:rsidRDefault="006A6DE3" w:rsidP="005A45D5">
            <w:pPr>
              <w:pStyle w:val="TblzatSzveg"/>
              <w:rPr>
                <w:rStyle w:val="Kiemels2"/>
              </w:rPr>
            </w:pPr>
            <w:r w:rsidRPr="00FE45AE">
              <w:rPr>
                <w:rStyle w:val="Kiemels2"/>
              </w:rPr>
              <w:t xml:space="preserve">Olvasás, az írott szöveg megértése </w:t>
            </w:r>
          </w:p>
          <w:p w:rsidR="00CD5089" w:rsidRDefault="006A6DE3" w:rsidP="005A45D5">
            <w:pPr>
              <w:pStyle w:val="TblzatSzveg"/>
            </w:pPr>
            <w:r>
              <w:t>az ismeretközlő szöveg olvasása</w:t>
            </w:r>
          </w:p>
          <w:p w:rsidR="005E6511" w:rsidRPr="00FE45AE" w:rsidRDefault="005E6511" w:rsidP="005E6511">
            <w:pPr>
              <w:pStyle w:val="TblzatSzveg"/>
              <w:rPr>
                <w:rStyle w:val="Kiemels2"/>
              </w:rPr>
            </w:pPr>
            <w:r w:rsidRPr="00FE45AE">
              <w:rPr>
                <w:rStyle w:val="Kiemels2"/>
              </w:rPr>
              <w:t xml:space="preserve">A tanulási képesség fejlesztése </w:t>
            </w:r>
          </w:p>
          <w:p w:rsidR="005E6511" w:rsidRDefault="005E6511" w:rsidP="005A45D5">
            <w:pPr>
              <w:pStyle w:val="TblzatSzveg"/>
            </w:pPr>
            <w:r>
              <w:t>önálló ismertszerzés, gyűjtőmunka, könyvtárhasználat</w:t>
            </w:r>
          </w:p>
          <w:p w:rsidR="00CD5089" w:rsidRDefault="006A6DE3" w:rsidP="005A45D5">
            <w:pPr>
              <w:pStyle w:val="TblzatSzveg"/>
              <w:rPr>
                <w:rStyle w:val="Kiemels2"/>
              </w:rPr>
            </w:pPr>
            <w:r w:rsidRPr="00FE45AE">
              <w:rPr>
                <w:rStyle w:val="Kiemels2"/>
              </w:rPr>
              <w:t xml:space="preserve">Irodalmi kultúra, az irodalmi művek értelmezése </w:t>
            </w:r>
          </w:p>
          <w:p w:rsidR="006A6DE3" w:rsidRPr="00CD5089" w:rsidRDefault="006A6DE3" w:rsidP="005A45D5">
            <w:pPr>
              <w:pStyle w:val="TblzatSzveg"/>
              <w:rPr>
                <w:b/>
                <w:bCs w:val="0"/>
              </w:rPr>
            </w:pPr>
            <w:r>
              <w:rPr>
                <w:szCs w:val="20"/>
              </w:rPr>
              <w:t>az elméleti háttértudás a</w:t>
            </w:r>
            <w:r w:rsidR="00CD5089">
              <w:rPr>
                <w:szCs w:val="20"/>
              </w:rPr>
              <w:t>lkalmazása, bővítése</w:t>
            </w:r>
            <w:r w:rsidR="005E6511">
              <w:rPr>
                <w:szCs w:val="20"/>
              </w:rPr>
              <w:t xml:space="preserve">, </w:t>
            </w:r>
            <w:proofErr w:type="spellStart"/>
            <w:r w:rsidR="005E6511">
              <w:rPr>
                <w:szCs w:val="20"/>
              </w:rPr>
              <w:t>poszterkészítés</w:t>
            </w:r>
            <w:proofErr w:type="spellEnd"/>
          </w:p>
          <w:p w:rsidR="006A6DE3" w:rsidRDefault="006A6DE3" w:rsidP="00785940">
            <w:pPr>
              <w:pStyle w:val="TblzatSzveg"/>
              <w:rPr>
                <w:rStyle w:val="Kiemels2"/>
              </w:rPr>
            </w:pPr>
            <w:r>
              <w:rPr>
                <w:rStyle w:val="Kiemels2"/>
              </w:rPr>
              <w:t xml:space="preserve">Az ítélőképesség, az erkölcsi, az esztétikai és a történeti érzék fejlesztése </w:t>
            </w:r>
          </w:p>
          <w:p w:rsidR="006A6DE3" w:rsidRDefault="006A6DE3" w:rsidP="00785940">
            <w:pPr>
              <w:pStyle w:val="TblzatSzveg"/>
            </w:pPr>
            <w:r>
              <w:t xml:space="preserve">önálló vélemény megfogalmazása, </w:t>
            </w:r>
            <w:r w:rsidR="00CD5089" w:rsidRPr="00FC7F66">
              <w:t>érvelés</w:t>
            </w:r>
            <w:r w:rsidR="00CD5089">
              <w:t>,</w:t>
            </w:r>
            <w:r w:rsidR="00FC3B75">
              <w:t xml:space="preserve"> </w:t>
            </w:r>
            <w:r w:rsidR="00CD5089">
              <w:t xml:space="preserve">vita </w:t>
            </w:r>
            <w:r w:rsidR="005E6511">
              <w:t xml:space="preserve">a </w:t>
            </w:r>
            <w:r w:rsidR="00CD5089">
              <w:t>mérleg nyelve technikával</w:t>
            </w:r>
          </w:p>
          <w:p w:rsidR="006A6DE3" w:rsidRDefault="006A6DE3" w:rsidP="001C022C">
            <w:pPr>
              <w:rPr>
                <w:sz w:val="20"/>
                <w:szCs w:val="20"/>
              </w:rPr>
            </w:pPr>
          </w:p>
          <w:p w:rsidR="006A6DE3" w:rsidRPr="00B761ED" w:rsidRDefault="00B761ED" w:rsidP="00B301A0">
            <w:pPr>
              <w:pStyle w:val="TblzatSzveg"/>
              <w:rPr>
                <w:szCs w:val="20"/>
              </w:rPr>
            </w:pPr>
            <w:r>
              <w:rPr>
                <w:szCs w:val="20"/>
              </w:rPr>
              <w:t>Hf</w:t>
            </w:r>
            <w:proofErr w:type="gramStart"/>
            <w:r>
              <w:rPr>
                <w:szCs w:val="20"/>
              </w:rPr>
              <w:t>.:</w:t>
            </w:r>
            <w:proofErr w:type="gramEnd"/>
            <w:r>
              <w:rPr>
                <w:szCs w:val="20"/>
              </w:rPr>
              <w:t xml:space="preserve"> a</w:t>
            </w:r>
            <w:r w:rsidR="00612F68">
              <w:rPr>
                <w:szCs w:val="20"/>
              </w:rPr>
              <w:t xml:space="preserve"> </w:t>
            </w:r>
            <w:r w:rsidR="000D0246" w:rsidRPr="00444D6F">
              <w:rPr>
                <w:rStyle w:val="Kiemels"/>
              </w:rPr>
              <w:t>Kurázsi mama és gyermekei</w:t>
            </w:r>
            <w:r w:rsidR="00612F68" w:rsidRPr="00444D6F">
              <w:rPr>
                <w:rStyle w:val="Kiemels"/>
              </w:rPr>
              <w:t xml:space="preserve"> </w:t>
            </w:r>
            <w:r w:rsidR="006A6DE3">
              <w:t xml:space="preserve">otthoni </w:t>
            </w:r>
            <w:r w:rsidR="006A6DE3">
              <w:rPr>
                <w:szCs w:val="20"/>
              </w:rPr>
              <w:t xml:space="preserve">olvasása közben </w:t>
            </w:r>
            <w:r w:rsidR="006A6DE3">
              <w:t>készített jegyzetek, olvasmánynapló áttekintése a következő tanórára.</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6A6DE3" w:rsidRPr="00570B5E" w:rsidRDefault="006A6DE3" w:rsidP="001D5945">
            <w:pPr>
              <w:pStyle w:val="TblzatSzveg"/>
            </w:pPr>
            <w:r w:rsidRPr="00570B5E">
              <w:lastRenderedPageBreak/>
              <w:t>modern dráma</w:t>
            </w:r>
            <w:r w:rsidR="005E6511">
              <w:t>, rendezői felfogások,</w:t>
            </w:r>
            <w:r w:rsidR="002D55E3">
              <w:t xml:space="preserve"> színészi játék, színészközpontúság, </w:t>
            </w:r>
            <w:r w:rsidR="005E6511">
              <w:t>„</w:t>
            </w:r>
            <w:r w:rsidR="002D55E3">
              <w:t>szegény szín</w:t>
            </w:r>
            <w:r w:rsidR="005E6511">
              <w:t xml:space="preserve">ház”, </w:t>
            </w:r>
            <w:r w:rsidR="002D55E3">
              <w:t xml:space="preserve">totális színház, </w:t>
            </w:r>
            <w:r w:rsidR="002D55E3">
              <w:lastRenderedPageBreak/>
              <w:t>„kegyetlen színház”, happening</w:t>
            </w:r>
          </w:p>
        </w:tc>
      </w:tr>
      <w:tr w:rsidR="006A6DE3" w:rsidRPr="007C2029" w:rsidTr="0002218B">
        <w:trPr>
          <w:trHeight w:val="1828"/>
          <w:jc w:val="center"/>
        </w:trPr>
        <w:tc>
          <w:tcPr>
            <w:tcW w:w="390" w:type="pct"/>
            <w:shd w:val="clear" w:color="auto" w:fill="auto"/>
            <w:hideMark/>
          </w:tcPr>
          <w:p w:rsidR="006A6DE3" w:rsidRPr="000C2E3C" w:rsidRDefault="0067428D" w:rsidP="001C022C">
            <w:pPr>
              <w:rPr>
                <w:rStyle w:val="Kiemels2"/>
              </w:rPr>
            </w:pPr>
            <w:r>
              <w:rPr>
                <w:rStyle w:val="Kiemels2"/>
              </w:rPr>
              <w:lastRenderedPageBreak/>
              <w:t>1</w:t>
            </w:r>
            <w:r w:rsidR="0027781A">
              <w:rPr>
                <w:rStyle w:val="Kiemels2"/>
              </w:rPr>
              <w:t>2</w:t>
            </w:r>
            <w:r>
              <w:rPr>
                <w:rStyle w:val="Kiemels2"/>
              </w:rPr>
              <w:t>–1</w:t>
            </w:r>
            <w:r w:rsidR="0027781A">
              <w:rPr>
                <w:rStyle w:val="Kiemels2"/>
              </w:rPr>
              <w:t>3</w:t>
            </w:r>
            <w:r w:rsidR="006A6DE3" w:rsidRPr="000C2E3C">
              <w:rPr>
                <w:rStyle w:val="Kiemels2"/>
              </w:rPr>
              <w:t>.</w:t>
            </w:r>
          </w:p>
        </w:tc>
        <w:tc>
          <w:tcPr>
            <w:tcW w:w="861" w:type="pct"/>
            <w:shd w:val="clear" w:color="auto" w:fill="auto"/>
          </w:tcPr>
          <w:p w:rsidR="006A6DE3" w:rsidRPr="00FE52A5" w:rsidRDefault="006A6DE3" w:rsidP="00B70F40">
            <w:pPr>
              <w:pStyle w:val="TblzatSzveg"/>
              <w:spacing w:before="0"/>
            </w:pPr>
            <w:proofErr w:type="spellStart"/>
            <w:r w:rsidRPr="00FE52A5">
              <w:t>Bertolt</w:t>
            </w:r>
            <w:proofErr w:type="spellEnd"/>
            <w:r w:rsidRPr="00FE52A5">
              <w:t xml:space="preserve"> Brecht:</w:t>
            </w:r>
          </w:p>
          <w:p w:rsidR="006A6DE3" w:rsidRPr="00444D6F" w:rsidRDefault="006A6DE3" w:rsidP="00B70F40">
            <w:pPr>
              <w:pStyle w:val="TblzatSzveg"/>
              <w:spacing w:before="0"/>
              <w:rPr>
                <w:rStyle w:val="Kiemels"/>
              </w:rPr>
            </w:pPr>
            <w:bookmarkStart w:id="23" w:name="_Toc430102162"/>
            <w:r w:rsidRPr="00444D6F">
              <w:rPr>
                <w:rStyle w:val="Kiemels"/>
              </w:rPr>
              <w:t>Kurázsi mama és gyermekei</w:t>
            </w:r>
            <w:bookmarkEnd w:id="23"/>
          </w:p>
        </w:tc>
        <w:tc>
          <w:tcPr>
            <w:tcW w:w="1343" w:type="pct"/>
            <w:shd w:val="clear" w:color="auto" w:fill="auto"/>
          </w:tcPr>
          <w:p w:rsidR="006A6DE3" w:rsidRDefault="006A6DE3" w:rsidP="00B301A0">
            <w:pPr>
              <w:pStyle w:val="TblzatSzveg"/>
            </w:pPr>
            <w:r>
              <w:t xml:space="preserve">Az epikus színház fogalmának értelmezése a </w:t>
            </w:r>
            <w:r w:rsidR="002D55E3" w:rsidRPr="00444D6F">
              <w:rPr>
                <w:rStyle w:val="Kiemels"/>
              </w:rPr>
              <w:t>Kurázsi mama és gyermekei</w:t>
            </w:r>
            <w:r w:rsidR="00612F68" w:rsidRPr="00444D6F">
              <w:rPr>
                <w:rStyle w:val="Kiemels"/>
              </w:rPr>
              <w:t xml:space="preserve"> </w:t>
            </w:r>
            <w:r w:rsidR="00FE5CEA">
              <w:t>feldolgozás</w:t>
            </w:r>
            <w:r w:rsidR="002D55E3">
              <w:t>a</w:t>
            </w:r>
            <w:r w:rsidRPr="00785940">
              <w:t xml:space="preserve"> révén</w:t>
            </w:r>
            <w:r>
              <w:t>.</w:t>
            </w:r>
          </w:p>
          <w:p w:rsidR="002D55E3" w:rsidRDefault="002D55E3" w:rsidP="00B301A0">
            <w:pPr>
              <w:pStyle w:val="TblzatSzveg"/>
            </w:pPr>
            <w:r>
              <w:t xml:space="preserve">Az elemzés, értelmezés előkészítése a szemléltetőanyag (Tk. I. k. 65. o. </w:t>
            </w:r>
            <w:proofErr w:type="spellStart"/>
            <w:r>
              <w:t>Bertolt</w:t>
            </w:r>
            <w:proofErr w:type="spellEnd"/>
            <w:r>
              <w:t xml:space="preserve"> Brecht: </w:t>
            </w:r>
            <w:r w:rsidRPr="00444D6F">
              <w:rPr>
                <w:rStyle w:val="Kiemels"/>
              </w:rPr>
              <w:t>A Diderot Társaság programtervezetéből</w:t>
            </w:r>
            <w:r>
              <w:t>, 66. o. ábraanyaga), az ismeretközlő szöveg és a rövid drámarészlet párban és csoportmunkában történő feldolgozásával.</w:t>
            </w:r>
          </w:p>
          <w:p w:rsidR="006A6DE3" w:rsidRPr="00FC7F66" w:rsidRDefault="002D55E3" w:rsidP="00B301A0">
            <w:pPr>
              <w:pStyle w:val="TblzatSzveg"/>
            </w:pPr>
            <w:r>
              <w:t>Az</w:t>
            </w:r>
            <w:r w:rsidR="006A6DE3">
              <w:t xml:space="preserve"> előzetes olvasói tapasztalatik </w:t>
            </w:r>
            <w:r w:rsidR="006A6DE3">
              <w:lastRenderedPageBreak/>
              <w:t>megfogalmazása</w:t>
            </w:r>
            <w:r>
              <w:t>, a dráma elemzése mozaiktechnikával párban és csoportban a feladatok és a szemléltetőanyag (Tk. I. k.68–72. o. képei) segítségével.</w:t>
            </w:r>
          </w:p>
          <w:p w:rsidR="006A6DE3" w:rsidRPr="00D4414C" w:rsidRDefault="009B1506" w:rsidP="00B301A0">
            <w:pPr>
              <w:pStyle w:val="TblzatSzveg"/>
            </w:pPr>
            <w:r>
              <w:t>Az i</w:t>
            </w:r>
            <w:r w:rsidR="006A6DE3" w:rsidRPr="00FC7F66">
              <w:t>dő-, tér- é</w:t>
            </w:r>
            <w:r>
              <w:t>s cselekményszerkezet</w:t>
            </w:r>
            <w:r w:rsidR="006A6DE3" w:rsidRPr="00FC7F66">
              <w:t xml:space="preserve">, a szereplői </w:t>
            </w:r>
            <w:r>
              <w:t>karakterek vizsgálata (motiváció, gondolkodásmód), magatartásformák és igazságok jellemzése, elidegenítő effektusok, drámaiatlan elemek felismerése.</w:t>
            </w:r>
          </w:p>
        </w:tc>
        <w:tc>
          <w:tcPr>
            <w:tcW w:w="1242" w:type="pct"/>
            <w:shd w:val="clear" w:color="auto" w:fill="auto"/>
          </w:tcPr>
          <w:p w:rsidR="006A6DE3" w:rsidRPr="00FE45AE" w:rsidRDefault="006A6DE3" w:rsidP="00B301A0">
            <w:pPr>
              <w:pStyle w:val="TblzatSzveg"/>
              <w:rPr>
                <w:rStyle w:val="Kiemels2"/>
              </w:rPr>
            </w:pPr>
            <w:r w:rsidRPr="00FE45AE">
              <w:rPr>
                <w:rStyle w:val="Kiemels2"/>
              </w:rPr>
              <w:lastRenderedPageBreak/>
              <w:t>Beszédkészség, szóbeli szövegek megértése, értelmezése és alkotása</w:t>
            </w:r>
          </w:p>
          <w:p w:rsidR="006A6DE3" w:rsidRPr="00785940" w:rsidRDefault="006A6DE3" w:rsidP="00B301A0">
            <w:pPr>
              <w:pStyle w:val="TblzatSzveg"/>
              <w:rPr>
                <w:rStyle w:val="Kiemels2"/>
                <w:b w:val="0"/>
                <w:bCs/>
              </w:rPr>
            </w:pPr>
            <w:r>
              <w:t>önálló vélemény megfogalmazáskor a témának megfelelő, érvekkel alátámasztott beszédre törekvés</w:t>
            </w:r>
          </w:p>
          <w:p w:rsidR="006A6DE3" w:rsidRPr="00FE45AE" w:rsidRDefault="006A6DE3" w:rsidP="00B301A0">
            <w:pPr>
              <w:pStyle w:val="TblzatSzveg"/>
              <w:rPr>
                <w:rStyle w:val="Kiemels2"/>
              </w:rPr>
            </w:pPr>
            <w:r w:rsidRPr="00FE45AE">
              <w:rPr>
                <w:rStyle w:val="Kiemels2"/>
              </w:rPr>
              <w:t xml:space="preserve">Olvasás, az írott szöveg megértése </w:t>
            </w:r>
          </w:p>
          <w:p w:rsidR="006A6DE3" w:rsidRDefault="006A6DE3" w:rsidP="003974A7">
            <w:pPr>
              <w:pStyle w:val="TblzatSzveg"/>
            </w:pPr>
            <w:r>
              <w:t>előzetes olvasás (házi olvasmány), az esszérészlet és a drámarészlet közös olvasása</w:t>
            </w:r>
          </w:p>
          <w:p w:rsidR="009B1506" w:rsidRPr="00FE45AE" w:rsidRDefault="009B1506" w:rsidP="009B1506">
            <w:pPr>
              <w:pStyle w:val="TblzatSzveg"/>
              <w:rPr>
                <w:rStyle w:val="Kiemels2"/>
              </w:rPr>
            </w:pPr>
            <w:r w:rsidRPr="00FE45AE">
              <w:rPr>
                <w:rStyle w:val="Kiemels2"/>
              </w:rPr>
              <w:t xml:space="preserve">Írás, szövegalkotás </w:t>
            </w:r>
          </w:p>
          <w:p w:rsidR="009B1506" w:rsidRDefault="009B1506" w:rsidP="003974A7">
            <w:pPr>
              <w:pStyle w:val="TblzatSzveg"/>
            </w:pPr>
            <w:r>
              <w:t>belső monológ megírása</w:t>
            </w:r>
            <w:r w:rsidR="00AF585A">
              <w:t>, esszé írása</w:t>
            </w:r>
          </w:p>
          <w:p w:rsidR="009B1506" w:rsidRPr="00FE45AE" w:rsidRDefault="009B1506" w:rsidP="009B1506">
            <w:pPr>
              <w:pStyle w:val="TblzatSzveg"/>
              <w:rPr>
                <w:rStyle w:val="Kiemels2"/>
              </w:rPr>
            </w:pPr>
            <w:r w:rsidRPr="00FE45AE">
              <w:rPr>
                <w:rStyle w:val="Kiemels2"/>
              </w:rPr>
              <w:lastRenderedPageBreak/>
              <w:t xml:space="preserve">A tanulási képesség fejlesztése </w:t>
            </w:r>
          </w:p>
          <w:p w:rsidR="009B1506" w:rsidRPr="003974A7" w:rsidRDefault="009B1506" w:rsidP="003974A7">
            <w:pPr>
              <w:pStyle w:val="TblzatSzveg"/>
            </w:pPr>
            <w:r>
              <w:t>grafikai szervezők használata (idődiagram, szemponttáblázat, gondolkodástérkép)</w:t>
            </w:r>
          </w:p>
          <w:p w:rsidR="006A6DE3" w:rsidRDefault="006A6DE3" w:rsidP="005A45D5">
            <w:pPr>
              <w:pStyle w:val="TblzatSzveg"/>
              <w:rPr>
                <w:rStyle w:val="Kiemels2"/>
              </w:rPr>
            </w:pPr>
            <w:r w:rsidRPr="00FE45AE">
              <w:rPr>
                <w:rStyle w:val="Kiemels2"/>
              </w:rPr>
              <w:t xml:space="preserve">Irodalmi kultúra, az irodalmi művek értelmezése </w:t>
            </w:r>
          </w:p>
          <w:p w:rsidR="006A6DE3" w:rsidRPr="00FE45AE" w:rsidRDefault="006A6DE3" w:rsidP="005A45D5">
            <w:pPr>
              <w:pStyle w:val="TblzatSzveg"/>
              <w:rPr>
                <w:rStyle w:val="Kiemels2"/>
              </w:rPr>
            </w:pPr>
            <w:r>
              <w:rPr>
                <w:rStyle w:val="Kiemels2"/>
                <w:b w:val="0"/>
                <w:bCs/>
              </w:rPr>
              <w:t>dráma</w:t>
            </w:r>
            <w:r w:rsidRPr="00B96430">
              <w:rPr>
                <w:rStyle w:val="Kiemels2"/>
                <w:b w:val="0"/>
                <w:bCs/>
              </w:rPr>
              <w:t>elemzés</w:t>
            </w:r>
            <w:r>
              <w:rPr>
                <w:rStyle w:val="Kiemels2"/>
                <w:b w:val="0"/>
                <w:bCs/>
              </w:rPr>
              <w:t>,</w:t>
            </w:r>
            <w:r>
              <w:rPr>
                <w:szCs w:val="20"/>
              </w:rPr>
              <w:t xml:space="preserve"> az elméleti háttértudás alkalmazása, bővítése, fogalom értelmezése</w:t>
            </w:r>
          </w:p>
          <w:p w:rsidR="006A6DE3" w:rsidRPr="00FE45AE" w:rsidRDefault="006A6DE3" w:rsidP="005A45D5">
            <w:pPr>
              <w:pStyle w:val="TblzatSzveg"/>
              <w:rPr>
                <w:rStyle w:val="Kiemels2"/>
              </w:rPr>
            </w:pPr>
            <w:r w:rsidRPr="00FE45AE">
              <w:rPr>
                <w:rStyle w:val="Kiemels2"/>
              </w:rPr>
              <w:t xml:space="preserve">Az ítélőképesség, az erkölcsi, az esztétikai és a történeti érzék fejlesztése </w:t>
            </w:r>
          </w:p>
          <w:p w:rsidR="006A6DE3" w:rsidRDefault="006A6DE3" w:rsidP="00B301A0">
            <w:pPr>
              <w:pStyle w:val="TblzatSzveg"/>
              <w:rPr>
                <w:rStyle w:val="Kiemels2"/>
                <w:b w:val="0"/>
                <w:bCs/>
              </w:rPr>
            </w:pPr>
            <w:r>
              <w:rPr>
                <w:rStyle w:val="Kiemels2"/>
                <w:b w:val="0"/>
                <w:bCs/>
              </w:rPr>
              <w:t>véleményalkotás, érvelés</w:t>
            </w:r>
            <w:r w:rsidR="009B1506">
              <w:rPr>
                <w:rStyle w:val="Kiemels2"/>
                <w:b w:val="0"/>
                <w:bCs/>
              </w:rPr>
              <w:t>; ö</w:t>
            </w:r>
            <w:r w:rsidR="00AF585A">
              <w:rPr>
                <w:rStyle w:val="Kiemels2"/>
                <w:b w:val="0"/>
                <w:bCs/>
              </w:rPr>
              <w:t xml:space="preserve">sszehasonlítás </w:t>
            </w:r>
            <w:r w:rsidR="00F05018">
              <w:rPr>
                <w:rStyle w:val="Kiemels2"/>
                <w:b w:val="0"/>
                <w:bCs/>
              </w:rPr>
              <w:t xml:space="preserve">(Móricz: </w:t>
            </w:r>
            <w:r w:rsidR="00F05018" w:rsidRPr="00F05018">
              <w:rPr>
                <w:rStyle w:val="Kiemels"/>
              </w:rPr>
              <w:t>Szegény emberek</w:t>
            </w:r>
            <w:r w:rsidR="00F05018">
              <w:rPr>
                <w:rStyle w:val="Kiemels2"/>
                <w:b w:val="0"/>
                <w:bCs/>
              </w:rPr>
              <w:t>)</w:t>
            </w:r>
          </w:p>
          <w:p w:rsidR="006A6DE3" w:rsidRPr="00B301A0" w:rsidRDefault="006A6DE3" w:rsidP="00B301A0">
            <w:pPr>
              <w:pStyle w:val="TblzatSzveg"/>
            </w:pPr>
          </w:p>
          <w:p w:rsidR="002B4155" w:rsidRDefault="006A6DE3" w:rsidP="00B4398A">
            <w:pPr>
              <w:pStyle w:val="TblzatSzveg"/>
            </w:pPr>
            <w:r w:rsidRPr="00B301A0">
              <w:t>Hf</w:t>
            </w:r>
            <w:proofErr w:type="gramStart"/>
            <w:r w:rsidRPr="00B301A0">
              <w:t>.:</w:t>
            </w:r>
            <w:proofErr w:type="gramEnd"/>
          </w:p>
          <w:p w:rsidR="00B4398A" w:rsidRPr="002B4155" w:rsidRDefault="002B4155" w:rsidP="00B4398A">
            <w:pPr>
              <w:pStyle w:val="TblzatSzveg"/>
            </w:pPr>
            <w:r>
              <w:t xml:space="preserve">– </w:t>
            </w:r>
            <w:r w:rsidR="006A6DE3" w:rsidRPr="002B4155">
              <w:t>Tk. I. k.</w:t>
            </w:r>
            <w:r w:rsidR="00B4398A" w:rsidRPr="002B4155">
              <w:t xml:space="preserve">70. o. </w:t>
            </w:r>
            <w:r w:rsidR="00AF585A">
              <w:t>14. (összehasonlítás) vagy 15. f. (színikritika értelmezése)</w:t>
            </w:r>
            <w:r w:rsidR="00FC3B75">
              <w:t>,</w:t>
            </w:r>
          </w:p>
          <w:p w:rsidR="006A6DE3" w:rsidRPr="003974A7" w:rsidRDefault="00FC3B75" w:rsidP="003974A7">
            <w:pPr>
              <w:pStyle w:val="TblzatSzveg"/>
            </w:pPr>
            <w:r>
              <w:rPr>
                <w:rStyle w:val="Kiemels2"/>
                <w:b w:val="0"/>
                <w:bCs/>
              </w:rPr>
              <w:t>– a</w:t>
            </w:r>
            <w:r w:rsidR="002B4155">
              <w:rPr>
                <w:rStyle w:val="Kiemels2"/>
                <w:b w:val="0"/>
                <w:bCs/>
              </w:rPr>
              <w:t xml:space="preserve"> </w:t>
            </w:r>
            <w:proofErr w:type="spellStart"/>
            <w:r w:rsidR="000D0246" w:rsidRPr="00444D6F">
              <w:rPr>
                <w:rStyle w:val="Kiemels"/>
              </w:rPr>
              <w:t>Godot-ra</w:t>
            </w:r>
            <w:proofErr w:type="spellEnd"/>
            <w:r w:rsidR="000D0246" w:rsidRPr="00444D6F">
              <w:rPr>
                <w:rStyle w:val="Kiemels"/>
              </w:rPr>
              <w:t xml:space="preserve"> várva</w:t>
            </w:r>
            <w:r w:rsidR="00612F68" w:rsidRPr="00444D6F">
              <w:rPr>
                <w:rStyle w:val="Kiemels"/>
              </w:rPr>
              <w:t xml:space="preserve"> </w:t>
            </w:r>
            <w:r w:rsidR="006A6DE3">
              <w:t xml:space="preserve">otthoni </w:t>
            </w:r>
            <w:r w:rsidR="006A6DE3">
              <w:rPr>
                <w:szCs w:val="20"/>
              </w:rPr>
              <w:t xml:space="preserve">olvasása közben </w:t>
            </w:r>
            <w:r w:rsidR="006A6DE3">
              <w:t>készített jegyzetek, olvasmánynapló áttekintése a következő tanórára.</w:t>
            </w:r>
          </w:p>
        </w:tc>
        <w:tc>
          <w:tcPr>
            <w:tcW w:w="1164" w:type="pct"/>
            <w:shd w:val="clear" w:color="auto" w:fill="auto"/>
          </w:tcPr>
          <w:p w:rsidR="009B1506" w:rsidRPr="008D117C" w:rsidRDefault="006A6DE3" w:rsidP="008D117C">
            <w:pPr>
              <w:pStyle w:val="TblzatSzveg"/>
            </w:pPr>
            <w:r w:rsidRPr="009B1506">
              <w:rPr>
                <w:rStyle w:val="Kiemels2"/>
              </w:rPr>
              <w:lastRenderedPageBreak/>
              <w:t>epikus színház</w:t>
            </w:r>
            <w:r w:rsidRPr="008D117C">
              <w:t>, elidegenítő technika, teatralitás, tézisdráma, középpontos dráma</w:t>
            </w:r>
          </w:p>
        </w:tc>
      </w:tr>
      <w:tr w:rsidR="006A6DE3" w:rsidRPr="000C2E3C" w:rsidTr="0002218B">
        <w:trPr>
          <w:trHeight w:val="606"/>
          <w:jc w:val="center"/>
        </w:trPr>
        <w:tc>
          <w:tcPr>
            <w:tcW w:w="390" w:type="pct"/>
            <w:tcBorders>
              <w:top w:val="single" w:sz="4" w:space="0" w:color="auto"/>
              <w:left w:val="single" w:sz="4" w:space="0" w:color="auto"/>
              <w:bottom w:val="single" w:sz="4" w:space="0" w:color="auto"/>
              <w:right w:val="single" w:sz="4" w:space="0" w:color="auto"/>
            </w:tcBorders>
            <w:shd w:val="clear" w:color="auto" w:fill="auto"/>
            <w:hideMark/>
          </w:tcPr>
          <w:p w:rsidR="006A6DE3" w:rsidRPr="000C2E3C" w:rsidRDefault="0027781A" w:rsidP="001C022C">
            <w:pPr>
              <w:rPr>
                <w:rStyle w:val="Kiemels2"/>
              </w:rPr>
            </w:pPr>
            <w:r>
              <w:rPr>
                <w:rStyle w:val="Kiemels2"/>
              </w:rPr>
              <w:lastRenderedPageBreak/>
              <w:t>14</w:t>
            </w:r>
            <w:r w:rsidR="00B70F40">
              <w:rPr>
                <w:rStyle w:val="Kiemels2"/>
              </w:rPr>
              <w:t>–</w:t>
            </w:r>
            <w:r>
              <w:rPr>
                <w:rStyle w:val="Kiemels2"/>
              </w:rPr>
              <w:t>15</w:t>
            </w:r>
            <w:r w:rsidR="006A6DE3" w:rsidRPr="000C2E3C">
              <w:rPr>
                <w:rStyle w:val="Kiemels2"/>
              </w:rPr>
              <w:t xml:space="preserve">. </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6A6DE3" w:rsidRPr="00FE52A5" w:rsidRDefault="006A6DE3" w:rsidP="00B70F40">
            <w:pPr>
              <w:pStyle w:val="TblzatSzveg"/>
              <w:spacing w:before="0"/>
            </w:pPr>
            <w:r w:rsidRPr="00FE52A5">
              <w:t>Samuel Beckett</w:t>
            </w:r>
            <w:bookmarkStart w:id="24" w:name="_Toc430102164"/>
            <w:r w:rsidRPr="00FE52A5">
              <w:t>:</w:t>
            </w:r>
          </w:p>
          <w:p w:rsidR="006A6DE3" w:rsidRPr="00444D6F" w:rsidRDefault="006A6DE3" w:rsidP="00B70F40">
            <w:pPr>
              <w:pStyle w:val="TblzatSzveg"/>
              <w:spacing w:before="0"/>
              <w:rPr>
                <w:rStyle w:val="Kiemels"/>
              </w:rPr>
            </w:pPr>
            <w:proofErr w:type="spellStart"/>
            <w:r w:rsidRPr="00444D6F">
              <w:rPr>
                <w:rStyle w:val="Kiemels"/>
              </w:rPr>
              <w:t>Godot-ra</w:t>
            </w:r>
            <w:proofErr w:type="spellEnd"/>
            <w:r w:rsidRPr="00444D6F">
              <w:rPr>
                <w:rStyle w:val="Kiemels"/>
              </w:rPr>
              <w:t xml:space="preserve"> várva</w:t>
            </w:r>
            <w:bookmarkEnd w:id="24"/>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F54794" w:rsidRDefault="00AF585A" w:rsidP="00B70F40">
            <w:pPr>
              <w:pStyle w:val="TblzatSzveg"/>
            </w:pPr>
            <w:r>
              <w:t xml:space="preserve">Az abszurd dráma fogalmának értelmezése a Beckett-mű olvasása, feldolgozása révén. </w:t>
            </w:r>
            <w:r w:rsidR="00612F68">
              <w:t>A mű</w:t>
            </w:r>
            <w:r w:rsidR="00F05018">
              <w:t>értelmezés előkészítése az elsődleges olvasói reflexiók megfogalmazásával (tetszett/nem tetszett lista)</w:t>
            </w:r>
            <w:r w:rsidR="00F54794">
              <w:t xml:space="preserve"> és </w:t>
            </w:r>
            <w:r w:rsidR="00F05018">
              <w:t>drámajátékkal.</w:t>
            </w:r>
            <w:r w:rsidR="00612F68">
              <w:t xml:space="preserve"> </w:t>
            </w:r>
            <w:r w:rsidR="00F05018">
              <w:t>Értelmezés csoportmunkában a képek (Tk. I. k. 80–82. o.</w:t>
            </w:r>
            <w:r w:rsidR="00F54794">
              <w:t xml:space="preserve">), a műrészletek </w:t>
            </w:r>
            <w:r w:rsidR="00F05018">
              <w:t>és a feladatok segítségével.</w:t>
            </w:r>
            <w:r w:rsidR="00612F68">
              <w:t xml:space="preserve"> </w:t>
            </w:r>
            <w:r w:rsidR="00F54794">
              <w:t>A</w:t>
            </w:r>
            <w:r w:rsidR="00EE5828">
              <w:t>rchetipikus motívumok jelentéseinek feltárása,</w:t>
            </w:r>
            <w:r w:rsidR="00F54794">
              <w:t xml:space="preserve"> a kétszintes </w:t>
            </w:r>
            <w:r w:rsidR="00F54794">
              <w:lastRenderedPageBreak/>
              <w:t>drámáról tanultak alkalmazása, a dráma sajátos tér- és időszerkezete, a dráma szereplői (nevük, karakterük),</w:t>
            </w:r>
            <w:r w:rsidR="00612F68">
              <w:t xml:space="preserve"> </w:t>
            </w:r>
            <w:r w:rsidR="00F54794">
              <w:t>ismétlődések fel</w:t>
            </w:r>
            <w:r w:rsidR="00B8656A">
              <w:t>tárása, szerepük meghatározása.</w:t>
            </w:r>
          </w:p>
          <w:p w:rsidR="00EE5828" w:rsidRDefault="00EE5828" w:rsidP="00B70F40">
            <w:pPr>
              <w:pStyle w:val="TblzatSzveg"/>
            </w:pPr>
          </w:p>
          <w:p w:rsidR="00EE5828" w:rsidRDefault="00EE5828" w:rsidP="00EE5828">
            <w:pPr>
              <w:pStyle w:val="TblzatSzveg"/>
              <w:rPr>
                <w:rStyle w:val="Kiemels2"/>
              </w:rPr>
            </w:pPr>
            <w:r w:rsidRPr="007D56D3">
              <w:rPr>
                <w:rStyle w:val="Kiemels2"/>
              </w:rPr>
              <w:t>Differenciálás, mélyítés, dúsítás</w:t>
            </w:r>
          </w:p>
          <w:p w:rsidR="00EE5828" w:rsidRDefault="00EE5828" w:rsidP="00EE5828">
            <w:pPr>
              <w:pStyle w:val="TblzatSzveg"/>
            </w:pPr>
            <w:r>
              <w:t xml:space="preserve">– Tk. I. k. 83. o. Makszim Gorkij: </w:t>
            </w:r>
            <w:r w:rsidRPr="00444D6F">
              <w:rPr>
                <w:rStyle w:val="Kiemels"/>
              </w:rPr>
              <w:t>Éjjeli menedékhely</w:t>
            </w:r>
            <w:r w:rsidR="00DF64D5">
              <w:t xml:space="preserve"> – részlet</w:t>
            </w:r>
            <w:r>
              <w:t>ek</w:t>
            </w:r>
            <w:r>
              <w:rPr>
                <w:noProof/>
              </w:rPr>
              <w:t>+ feladatok és értelmezés</w:t>
            </w:r>
          </w:p>
          <w:p w:rsidR="00EE5828" w:rsidRDefault="00EE5828" w:rsidP="00EE5828">
            <w:pPr>
              <w:pStyle w:val="TblzatSzveg"/>
            </w:pPr>
            <w:r>
              <w:t>– Paraboladráma</w:t>
            </w:r>
          </w:p>
          <w:p w:rsidR="00EE5828" w:rsidRPr="00B4398A" w:rsidRDefault="00EE5828" w:rsidP="00EE5828">
            <w:pPr>
              <w:pStyle w:val="TblzatSzveg"/>
            </w:pPr>
            <w:r>
              <w:t xml:space="preserve">Tk. I. k. 86. o. Friedrich Dürrenmatt: </w:t>
            </w:r>
            <w:r w:rsidRPr="00444D6F">
              <w:rPr>
                <w:rStyle w:val="Kiemels"/>
              </w:rPr>
              <w:t>A fizikusok</w:t>
            </w:r>
            <w:r w:rsidR="00DF64D5">
              <w:t xml:space="preserve"> – részlet</w:t>
            </w:r>
            <w:r>
              <w:t xml:space="preserve">ek </w:t>
            </w:r>
            <w:r>
              <w:rPr>
                <w:noProof/>
              </w:rPr>
              <w:t>+ feladatok és értelmezés</w:t>
            </w:r>
          </w:p>
          <w:p w:rsidR="00EE5828" w:rsidRDefault="00EE5828" w:rsidP="00EE5828">
            <w:pPr>
              <w:pStyle w:val="TblzatSzveg"/>
            </w:pPr>
            <w:r>
              <w:t>– Analitikus dráma</w:t>
            </w:r>
          </w:p>
          <w:p w:rsidR="00EE5828" w:rsidRPr="0018772A" w:rsidRDefault="00EE5828" w:rsidP="00EE5828">
            <w:pPr>
              <w:pStyle w:val="TblzatSzveg"/>
            </w:pPr>
            <w:r>
              <w:t xml:space="preserve">Tk. I. k. 91. o. Arthur Miller: </w:t>
            </w:r>
            <w:r w:rsidRPr="00444D6F">
              <w:rPr>
                <w:rStyle w:val="Kiemels"/>
              </w:rPr>
              <w:t>Az ügynök halála</w:t>
            </w:r>
            <w:r>
              <w:t>. 1. felvonás</w:t>
            </w:r>
            <w:r w:rsidR="00DF64D5">
              <w:t xml:space="preserve"> – részlet</w:t>
            </w:r>
            <w:r>
              <w:t xml:space="preserve">ek </w:t>
            </w:r>
            <w:r>
              <w:rPr>
                <w:noProof/>
              </w:rPr>
              <w:t>+ feladatok és értelmezés</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F05018" w:rsidRPr="00FE45AE" w:rsidRDefault="00F05018" w:rsidP="00F05018">
            <w:pPr>
              <w:pStyle w:val="TblzatSzveg"/>
              <w:rPr>
                <w:rStyle w:val="Kiemels2"/>
              </w:rPr>
            </w:pPr>
            <w:r w:rsidRPr="00FE45AE">
              <w:rPr>
                <w:rStyle w:val="Kiemels2"/>
              </w:rPr>
              <w:lastRenderedPageBreak/>
              <w:t>Beszédkészség, szóbeli szövegek megértése, értelmezése és alkotása</w:t>
            </w:r>
          </w:p>
          <w:p w:rsidR="00F05018" w:rsidRPr="00785940" w:rsidRDefault="00F05018" w:rsidP="00F05018">
            <w:pPr>
              <w:pStyle w:val="TblzatSzveg"/>
              <w:rPr>
                <w:rStyle w:val="Kiemels2"/>
                <w:b w:val="0"/>
                <w:bCs/>
              </w:rPr>
            </w:pPr>
            <w:r>
              <w:t>megbeszéléskor, önálló vélemény megfogalmazáskor a témának megfelelő, érvekkel alátámasztott beszédre törekvés</w:t>
            </w:r>
          </w:p>
          <w:p w:rsidR="006A6DE3" w:rsidRPr="00FE45AE" w:rsidRDefault="006A6DE3" w:rsidP="005A45D5">
            <w:pPr>
              <w:pStyle w:val="TblzatSzveg"/>
              <w:rPr>
                <w:rStyle w:val="Kiemels2"/>
              </w:rPr>
            </w:pPr>
            <w:r w:rsidRPr="00FE45AE">
              <w:rPr>
                <w:rStyle w:val="Kiemels2"/>
              </w:rPr>
              <w:t xml:space="preserve">Olvasás, az írott szöveg megértése </w:t>
            </w:r>
          </w:p>
          <w:p w:rsidR="00AF585A" w:rsidRDefault="00AF585A" w:rsidP="005A45D5">
            <w:pPr>
              <w:pStyle w:val="TblzatSzveg"/>
            </w:pPr>
            <w:r>
              <w:t xml:space="preserve">előzetes, otthoni olvasás, </w:t>
            </w:r>
            <w:r w:rsidR="006A6DE3">
              <w:t xml:space="preserve">a </w:t>
            </w:r>
            <w:r>
              <w:t xml:space="preserve">műrészletek olvasása közösen, a </w:t>
            </w:r>
            <w:r w:rsidR="006A6DE3">
              <w:t xml:space="preserve">tankönyvi </w:t>
            </w:r>
            <w:r>
              <w:t xml:space="preserve">értelmezés reflektáló olvasása </w:t>
            </w:r>
          </w:p>
          <w:p w:rsidR="006A6DE3" w:rsidRPr="00FE45AE" w:rsidRDefault="006A6DE3" w:rsidP="005A45D5">
            <w:pPr>
              <w:pStyle w:val="TblzatSzveg"/>
              <w:rPr>
                <w:rStyle w:val="Kiemels2"/>
              </w:rPr>
            </w:pPr>
            <w:r w:rsidRPr="00FE45AE">
              <w:rPr>
                <w:rStyle w:val="Kiemels2"/>
              </w:rPr>
              <w:lastRenderedPageBreak/>
              <w:t xml:space="preserve">Írás, szövegalkotás </w:t>
            </w:r>
          </w:p>
          <w:p w:rsidR="006A6DE3" w:rsidRDefault="00F05018" w:rsidP="005A45D5">
            <w:pPr>
              <w:pStyle w:val="TblzatSzveg"/>
            </w:pPr>
            <w:r>
              <w:t xml:space="preserve">kritika írása egy előadás képeihez kapcsolódóan; </w:t>
            </w:r>
            <w:proofErr w:type="spellStart"/>
            <w:r>
              <w:t>blog</w:t>
            </w:r>
            <w:proofErr w:type="spellEnd"/>
            <w:r>
              <w:t xml:space="preserve"> írása </w:t>
            </w:r>
          </w:p>
          <w:p w:rsidR="006A6DE3" w:rsidRPr="00FE45AE" w:rsidRDefault="006A6DE3" w:rsidP="005A45D5">
            <w:pPr>
              <w:pStyle w:val="TblzatSzveg"/>
              <w:rPr>
                <w:rStyle w:val="Kiemels2"/>
              </w:rPr>
            </w:pPr>
            <w:r w:rsidRPr="00FE45AE">
              <w:rPr>
                <w:rStyle w:val="Kiemels2"/>
              </w:rPr>
              <w:t xml:space="preserve">A tanulási képesség fejlesztése </w:t>
            </w:r>
          </w:p>
          <w:p w:rsidR="006A6DE3" w:rsidRDefault="00F54794" w:rsidP="005A45D5">
            <w:pPr>
              <w:pStyle w:val="TblzatSzveg"/>
            </w:pPr>
            <w:r>
              <w:t>előzetes tudás mozgósítása, grafikai szervezők használata (pókhálóábra, szemponttáblázata)</w:t>
            </w:r>
          </w:p>
          <w:p w:rsidR="006A6DE3" w:rsidRDefault="006A6DE3" w:rsidP="005A45D5">
            <w:pPr>
              <w:pStyle w:val="TblzatSzveg"/>
              <w:rPr>
                <w:rStyle w:val="Kiemels2"/>
              </w:rPr>
            </w:pPr>
            <w:r w:rsidRPr="00FE45AE">
              <w:rPr>
                <w:rStyle w:val="Kiemels2"/>
              </w:rPr>
              <w:t xml:space="preserve">Irodalmi kultúra, az irodalmi művek értelmezése </w:t>
            </w:r>
          </w:p>
          <w:p w:rsidR="00AF585A" w:rsidRPr="00FE45AE" w:rsidRDefault="00AF585A" w:rsidP="00AF585A">
            <w:pPr>
              <w:pStyle w:val="TblzatSzveg"/>
              <w:rPr>
                <w:rStyle w:val="Kiemels2"/>
              </w:rPr>
            </w:pPr>
            <w:r>
              <w:rPr>
                <w:rStyle w:val="Kiemels2"/>
                <w:b w:val="0"/>
                <w:bCs/>
              </w:rPr>
              <w:t>dráma</w:t>
            </w:r>
            <w:r w:rsidRPr="00B96430">
              <w:rPr>
                <w:rStyle w:val="Kiemels2"/>
                <w:b w:val="0"/>
                <w:bCs/>
              </w:rPr>
              <w:t>elemzés</w:t>
            </w:r>
            <w:r>
              <w:rPr>
                <w:rStyle w:val="Kiemels2"/>
                <w:b w:val="0"/>
                <w:bCs/>
              </w:rPr>
              <w:t>,</w:t>
            </w:r>
            <w:r>
              <w:rPr>
                <w:szCs w:val="20"/>
              </w:rPr>
              <w:t xml:space="preserve"> az elméleti háttértudás alkalmazása, bővítése, fogalom értelmezése; </w:t>
            </w:r>
            <w:r w:rsidR="00F54794">
              <w:rPr>
                <w:szCs w:val="20"/>
              </w:rPr>
              <w:t xml:space="preserve">drámajáték, </w:t>
            </w:r>
            <w:r>
              <w:rPr>
                <w:szCs w:val="20"/>
              </w:rPr>
              <w:t>színpadkép, jelmez tervezése</w:t>
            </w:r>
          </w:p>
          <w:p w:rsidR="00AF585A" w:rsidRPr="00FE45AE" w:rsidRDefault="00AF585A" w:rsidP="00AF585A">
            <w:pPr>
              <w:pStyle w:val="TblzatSzveg"/>
              <w:rPr>
                <w:rStyle w:val="Kiemels2"/>
              </w:rPr>
            </w:pPr>
            <w:r w:rsidRPr="00FE45AE">
              <w:rPr>
                <w:rStyle w:val="Kiemels2"/>
              </w:rPr>
              <w:t xml:space="preserve">Az ítélőképesség, az erkölcsi, az esztétikai és a történeti érzék fejlesztése </w:t>
            </w:r>
          </w:p>
          <w:p w:rsidR="00AF585A" w:rsidRDefault="00AF585A" w:rsidP="00AF585A">
            <w:pPr>
              <w:pStyle w:val="TblzatSzveg"/>
              <w:rPr>
                <w:rStyle w:val="Kiemels2"/>
                <w:b w:val="0"/>
                <w:bCs/>
              </w:rPr>
            </w:pPr>
            <w:r>
              <w:rPr>
                <w:rStyle w:val="Kiemels2"/>
                <w:b w:val="0"/>
                <w:bCs/>
              </w:rPr>
              <w:t>véleményalkotás, érvelés</w:t>
            </w:r>
          </w:p>
          <w:p w:rsidR="006A6DE3" w:rsidRPr="00612294" w:rsidRDefault="006A6DE3" w:rsidP="00612294">
            <w:pPr>
              <w:pStyle w:val="TblzatSzveg"/>
              <w:rPr>
                <w:rStyle w:val="Kiemels2"/>
                <w:b w:val="0"/>
                <w:bCs/>
              </w:rPr>
            </w:pPr>
          </w:p>
          <w:p w:rsidR="00B8656A" w:rsidRDefault="00B761ED" w:rsidP="00EE5828">
            <w:pPr>
              <w:pStyle w:val="TblzatSzveg"/>
            </w:pPr>
            <w:r>
              <w:t>Hf</w:t>
            </w:r>
            <w:proofErr w:type="gramStart"/>
            <w:r>
              <w:t>.:</w:t>
            </w:r>
            <w:proofErr w:type="gramEnd"/>
          </w:p>
          <w:p w:rsidR="00B8656A" w:rsidRDefault="00B8656A" w:rsidP="00EE5828">
            <w:pPr>
              <w:pStyle w:val="TblzatSzveg"/>
            </w:pPr>
            <w:r>
              <w:t xml:space="preserve">– </w:t>
            </w:r>
            <w:r w:rsidR="006A6DE3" w:rsidRPr="00EE5828">
              <w:t xml:space="preserve">Tk. I. k. </w:t>
            </w:r>
            <w:r w:rsidR="00EE5828" w:rsidRPr="00EE5828">
              <w:t xml:space="preserve">79. o. 16. vagy 17. </w:t>
            </w:r>
            <w:r>
              <w:t>f. a 15. órára</w:t>
            </w:r>
          </w:p>
          <w:p w:rsidR="006A6DE3" w:rsidRPr="00EE5828" w:rsidRDefault="00B8656A" w:rsidP="00EE5828">
            <w:pPr>
              <w:pStyle w:val="TblzatSzveg"/>
            </w:pPr>
            <w:r>
              <w:t xml:space="preserve">– Tk. I. k. 79. o. </w:t>
            </w:r>
            <w:r w:rsidR="00EE5828" w:rsidRPr="00EE5828">
              <w:t>18. f.</w:t>
            </w:r>
            <w:r>
              <w:t xml:space="preserve"> (tanköny</w:t>
            </w:r>
            <w:r w:rsidR="00B761ED">
              <w:t>vi elemzés feldolgozása jelöléss</w:t>
            </w:r>
            <w:r>
              <w:t>el) és Tk. I. k. 96. o. 3. f. (</w:t>
            </w:r>
            <w:proofErr w:type="spellStart"/>
            <w:r>
              <w:t>blog</w:t>
            </w:r>
            <w:proofErr w:type="spellEnd"/>
            <w:r>
              <w:t xml:space="preserve"> írása az olvasott művekről)</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6A6DE3" w:rsidRDefault="006A6DE3" w:rsidP="00B70F40">
            <w:pPr>
              <w:pStyle w:val="TblzatSzveg"/>
            </w:pPr>
            <w:r w:rsidRPr="00AF585A">
              <w:rPr>
                <w:rStyle w:val="Kiemels2"/>
              </w:rPr>
              <w:lastRenderedPageBreak/>
              <w:t>abszurd dráma</w:t>
            </w:r>
            <w:r>
              <w:t>,</w:t>
            </w:r>
            <w:r w:rsidR="00612F68">
              <w:t xml:space="preserve"> </w:t>
            </w:r>
            <w:r>
              <w:t>kétszintes dráma,</w:t>
            </w:r>
          </w:p>
          <w:p w:rsidR="006A6DE3" w:rsidRDefault="006A6DE3" w:rsidP="00B70F40">
            <w:pPr>
              <w:pStyle w:val="TblzatSzveg"/>
            </w:pPr>
            <w:r>
              <w:t xml:space="preserve">allegorikus szereplők, </w:t>
            </w:r>
            <w:proofErr w:type="spellStart"/>
            <w:r>
              <w:t>lirizáltság</w:t>
            </w:r>
            <w:proofErr w:type="spellEnd"/>
          </w:p>
        </w:tc>
      </w:tr>
      <w:tr w:rsidR="006A6DE3" w:rsidRPr="00015F64" w:rsidTr="00494E9C">
        <w:trPr>
          <w:trHeight w:val="901"/>
          <w:jc w:val="center"/>
        </w:trPr>
        <w:tc>
          <w:tcPr>
            <w:tcW w:w="5000" w:type="pct"/>
            <w:gridSpan w:val="5"/>
            <w:shd w:val="clear" w:color="auto" w:fill="auto"/>
            <w:vAlign w:val="center"/>
            <w:hideMark/>
          </w:tcPr>
          <w:p w:rsidR="006A6DE3" w:rsidRPr="006A6DE3" w:rsidRDefault="006A6DE3" w:rsidP="006A6DE3">
            <w:pPr>
              <w:pStyle w:val="Cm"/>
              <w:rPr>
                <w:rFonts w:eastAsiaTheme="majorEastAsia"/>
                <w:szCs w:val="32"/>
              </w:rPr>
            </w:pPr>
            <w:r w:rsidRPr="006A6DE3">
              <w:rPr>
                <w:rStyle w:val="Cmsor1Char"/>
                <w:rFonts w:cs="Times New Roman"/>
                <w:b/>
                <w:sz w:val="22"/>
                <w:szCs w:val="24"/>
              </w:rPr>
              <w:lastRenderedPageBreak/>
              <w:t xml:space="preserve">PILLANTÁS </w:t>
            </w:r>
            <w:proofErr w:type="gramStart"/>
            <w:r w:rsidRPr="006A6DE3">
              <w:rPr>
                <w:rStyle w:val="Cmsor1Char"/>
                <w:rFonts w:cs="Times New Roman"/>
                <w:b/>
                <w:sz w:val="22"/>
                <w:szCs w:val="24"/>
              </w:rPr>
              <w:t>A</w:t>
            </w:r>
            <w:proofErr w:type="gramEnd"/>
            <w:r w:rsidRPr="006A6DE3">
              <w:rPr>
                <w:rStyle w:val="Cmsor1Char"/>
                <w:rFonts w:cs="Times New Roman"/>
                <w:b/>
                <w:sz w:val="22"/>
                <w:szCs w:val="24"/>
              </w:rPr>
              <w:t xml:space="preserve"> POSZTMODERN VILÁGIRODALOMRA</w:t>
            </w:r>
          </w:p>
        </w:tc>
      </w:tr>
      <w:tr w:rsidR="00356A5E" w:rsidRPr="004C0B6D" w:rsidTr="0002218B">
        <w:trPr>
          <w:trHeight w:val="495"/>
          <w:jc w:val="center"/>
        </w:trPr>
        <w:tc>
          <w:tcPr>
            <w:tcW w:w="390" w:type="pct"/>
            <w:tcBorders>
              <w:top w:val="single" w:sz="4" w:space="0" w:color="auto"/>
              <w:left w:val="single" w:sz="4" w:space="0" w:color="auto"/>
              <w:bottom w:val="single" w:sz="4" w:space="0" w:color="auto"/>
              <w:right w:val="single" w:sz="4" w:space="0" w:color="auto"/>
            </w:tcBorders>
            <w:shd w:val="clear" w:color="auto" w:fill="auto"/>
          </w:tcPr>
          <w:p w:rsidR="00356A5E" w:rsidRDefault="00690620" w:rsidP="00B70F40">
            <w:pPr>
              <w:rPr>
                <w:rStyle w:val="Kiemels2"/>
              </w:rPr>
            </w:pPr>
            <w:r>
              <w:rPr>
                <w:rStyle w:val="Kiemels2"/>
              </w:rPr>
              <w:t>1</w:t>
            </w:r>
            <w:r w:rsidR="0027781A">
              <w:rPr>
                <w:rStyle w:val="Kiemels2"/>
              </w:rPr>
              <w:t>6</w:t>
            </w:r>
            <w:r w:rsidR="00356A5E">
              <w:rPr>
                <w:rStyle w:val="Kiemels2"/>
              </w:rPr>
              <w:t>.</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356A5E" w:rsidRPr="0068557F" w:rsidRDefault="00356A5E" w:rsidP="00B70F40">
            <w:pPr>
              <w:pStyle w:val="TblzatSzveg"/>
              <w:spacing w:before="0"/>
            </w:pPr>
            <w:r>
              <w:t>A posztmodern jellemzői</w:t>
            </w: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356A5E" w:rsidRDefault="003D1266" w:rsidP="00B70F40">
            <w:pPr>
              <w:pStyle w:val="TblzatSzveg"/>
            </w:pPr>
            <w:r>
              <w:t>A posztmodern főbb jellemzői</w:t>
            </w:r>
            <w:r w:rsidR="002C17F9">
              <w:t xml:space="preserve">nek megismerése </w:t>
            </w:r>
            <w:r w:rsidR="00C74144">
              <w:t>az idézetek (Tk. I. k. 98</w:t>
            </w:r>
            <w:r w:rsidR="002C17F9">
              <w:t xml:space="preserve">. o. </w:t>
            </w:r>
            <w:proofErr w:type="spellStart"/>
            <w:r w:rsidR="00C74144">
              <w:t>Jean-Françoise</w:t>
            </w:r>
            <w:proofErr w:type="spellEnd"/>
            <w:r w:rsidR="00C74144">
              <w:t xml:space="preserve"> Ly</w:t>
            </w:r>
            <w:r w:rsidR="00B761ED">
              <w:t xml:space="preserve">otard, </w:t>
            </w:r>
            <w:proofErr w:type="spellStart"/>
            <w:r w:rsidR="00B761ED">
              <w:t>Garaczi</w:t>
            </w:r>
            <w:proofErr w:type="spellEnd"/>
            <w:r w:rsidR="00B761ED">
              <w:t xml:space="preserve"> László, Wolfgang </w:t>
            </w:r>
            <w:proofErr w:type="spellStart"/>
            <w:r w:rsidR="00C74144">
              <w:t>Welsch</w:t>
            </w:r>
            <w:proofErr w:type="spellEnd"/>
            <w:r w:rsidR="00C74144">
              <w:t xml:space="preserve">, Viktor </w:t>
            </w:r>
            <w:proofErr w:type="spellStart"/>
            <w:r w:rsidR="00C74144">
              <w:t>Pelevin</w:t>
            </w:r>
            <w:proofErr w:type="spellEnd"/>
            <w:r w:rsidR="00C74144">
              <w:t>)</w:t>
            </w:r>
            <w:r w:rsidR="002C17F9">
              <w:t xml:space="preserve"> és a </w:t>
            </w:r>
            <w:r w:rsidR="002C17F9">
              <w:lastRenderedPageBreak/>
              <w:t>szemléltetőanyag (</w:t>
            </w:r>
            <w:r w:rsidR="00C74144">
              <w:t>Tk. I. k. 99–103. o. képei</w:t>
            </w:r>
            <w:r w:rsidR="002C17F9">
              <w:t>)</w:t>
            </w:r>
            <w:r w:rsidR="00C74144">
              <w:t xml:space="preserve"> értelmezése, </w:t>
            </w:r>
            <w:r w:rsidR="002C17F9">
              <w:t xml:space="preserve">valamint </w:t>
            </w:r>
            <w:r w:rsidR="00C74144">
              <w:t xml:space="preserve">a tankönyvi szöveg olvasása, </w:t>
            </w:r>
            <w:r w:rsidR="002C17F9">
              <w:t xml:space="preserve">reciproktanítással történő </w:t>
            </w:r>
            <w:r w:rsidR="00C74144">
              <w:t xml:space="preserve">feldolgozása </w:t>
            </w:r>
            <w:r w:rsidR="002C17F9">
              <w:t>révén.</w:t>
            </w:r>
            <w:r w:rsidR="00612F68">
              <w:t xml:space="preserve"> </w:t>
            </w:r>
            <w:r w:rsidR="001D5945">
              <w:t>Tájékozódás a posztmodernhez köthető szerzőkről, művekről (magyar irodalom is), a</w:t>
            </w:r>
            <w:r>
              <w:t xml:space="preserve"> tankönyvben közölt</w:t>
            </w:r>
            <w:r w:rsidR="001D5945">
              <w:t xml:space="preserve">ek áttekintésével, </w:t>
            </w:r>
            <w:r>
              <w:t>mű</w:t>
            </w:r>
            <w:r w:rsidR="001D5945">
              <w:t>címek olvasásával, a címek alapján előfeltevések megfogalmazásával a lehetséges témáról.</w:t>
            </w:r>
          </w:p>
          <w:p w:rsidR="00C74144" w:rsidRDefault="00C74144" w:rsidP="00B70F40">
            <w:pPr>
              <w:pStyle w:val="Tblzatszveg0"/>
              <w:spacing w:before="0"/>
              <w:rPr>
                <w:sz w:val="20"/>
                <w:szCs w:val="20"/>
              </w:rPr>
            </w:pPr>
          </w:p>
          <w:p w:rsidR="00C74144" w:rsidRDefault="00C74144" w:rsidP="00B70F40">
            <w:pPr>
              <w:pStyle w:val="TblzatSzveg"/>
              <w:spacing w:before="0"/>
              <w:rPr>
                <w:rStyle w:val="Kiemels2"/>
              </w:rPr>
            </w:pPr>
            <w:r w:rsidRPr="007D56D3">
              <w:rPr>
                <w:rStyle w:val="Kiemels2"/>
              </w:rPr>
              <w:t>Differenciálás, mélyítés, dúsítás</w:t>
            </w:r>
          </w:p>
          <w:p w:rsidR="00C74144" w:rsidRDefault="002C17F9" w:rsidP="00B70F40">
            <w:pPr>
              <w:pStyle w:val="TblzatSzveg"/>
            </w:pPr>
            <w:r>
              <w:t xml:space="preserve">– </w:t>
            </w:r>
            <w:r w:rsidR="00C74144">
              <w:t>Konstruktivizmus</w:t>
            </w:r>
            <w:r>
              <w:t xml:space="preserve">. </w:t>
            </w:r>
            <w:r w:rsidR="00C74144">
              <w:t>Tk. I. k. 100. o.</w:t>
            </w:r>
          </w:p>
          <w:p w:rsidR="00C74144" w:rsidRDefault="002C17F9" w:rsidP="00B70F40">
            <w:pPr>
              <w:pStyle w:val="TblzatSzveg"/>
            </w:pPr>
            <w:r>
              <w:t xml:space="preserve">– </w:t>
            </w:r>
            <w:r w:rsidR="00C74144">
              <w:t xml:space="preserve">Irodalomtudomány a posztmodernségben </w:t>
            </w:r>
          </w:p>
          <w:p w:rsidR="00C74144" w:rsidRDefault="00C74144" w:rsidP="00B70F40">
            <w:pPr>
              <w:pStyle w:val="TblzatSzveg"/>
            </w:pPr>
            <w:r>
              <w:t>Tk. I. k. 102. o.</w:t>
            </w:r>
          </w:p>
          <w:p w:rsidR="00C74144" w:rsidRDefault="002C17F9" w:rsidP="00B70F40">
            <w:pPr>
              <w:pStyle w:val="TblzatSzveg"/>
            </w:pPr>
            <w:r>
              <w:t xml:space="preserve">– </w:t>
            </w:r>
            <w:r w:rsidR="00C74144">
              <w:t>Posztmodern regényrészletek, intertextualitás</w:t>
            </w:r>
          </w:p>
          <w:p w:rsidR="00C74144" w:rsidRDefault="00C74144" w:rsidP="00B70F40">
            <w:pPr>
              <w:pStyle w:val="TblzatSzveg"/>
            </w:pPr>
            <w:r>
              <w:t>Tk. I. k. 104. o.</w:t>
            </w:r>
            <w:r w:rsidR="00612F68">
              <w:t xml:space="preserve"> </w:t>
            </w:r>
            <w:proofErr w:type="spellStart"/>
            <w:r>
              <w:t>Buhomil</w:t>
            </w:r>
            <w:proofErr w:type="spellEnd"/>
            <w:r>
              <w:t xml:space="preserve"> Hrabal: </w:t>
            </w:r>
            <w:r w:rsidRPr="00444D6F">
              <w:rPr>
                <w:rStyle w:val="Kiemels"/>
              </w:rPr>
              <w:t>Táncórák idősebbeknek és haladóknak</w:t>
            </w:r>
            <w:r w:rsidR="00DF64D5">
              <w:t xml:space="preserve"> – részlet</w:t>
            </w:r>
            <w:r>
              <w:t>ek</w:t>
            </w:r>
          </w:p>
          <w:p w:rsidR="00C74144" w:rsidRDefault="00C74144" w:rsidP="00B70F40">
            <w:pPr>
              <w:pStyle w:val="TblzatSzveg"/>
              <w:rPr>
                <w:noProof/>
              </w:rPr>
            </w:pPr>
            <w:r>
              <w:rPr>
                <w:noProof/>
              </w:rPr>
              <w:t>+ feladatok és elemzés</w:t>
            </w:r>
          </w:p>
          <w:p w:rsidR="00C74144" w:rsidRDefault="00C74144" w:rsidP="00CE124A">
            <w:pPr>
              <w:pStyle w:val="TblzatSzveg"/>
              <w:rPr>
                <w:noProof/>
              </w:rPr>
            </w:pPr>
            <w:r>
              <w:t>Tk. I. k.</w:t>
            </w:r>
            <w:r>
              <w:rPr>
                <w:noProof/>
              </w:rPr>
              <w:t xml:space="preserve"> 107. o. Esterházy Péter: </w:t>
            </w:r>
            <w:r w:rsidRPr="00444D6F">
              <w:rPr>
                <w:rStyle w:val="Kiemels"/>
              </w:rPr>
              <w:t>Hrabal könyve</w:t>
            </w:r>
            <w:r w:rsidR="00DF64D5">
              <w:rPr>
                <w:noProof/>
              </w:rPr>
              <w:t xml:space="preserve"> – részlet</w:t>
            </w:r>
            <w:r>
              <w:rPr>
                <w:noProof/>
              </w:rPr>
              <w:t>ek</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356A5E" w:rsidRPr="00FE45AE" w:rsidRDefault="00356A5E" w:rsidP="00B70F40">
            <w:pPr>
              <w:pStyle w:val="TblzatSzveg"/>
              <w:spacing w:before="0"/>
              <w:rPr>
                <w:rStyle w:val="Kiemels2"/>
              </w:rPr>
            </w:pPr>
            <w:r w:rsidRPr="00FE45AE">
              <w:rPr>
                <w:rStyle w:val="Kiemels2"/>
              </w:rPr>
              <w:lastRenderedPageBreak/>
              <w:t>Beszédkészség, szóbeli szövegek megértése, értelmezése és alkotása</w:t>
            </w:r>
          </w:p>
          <w:p w:rsidR="00356A5E" w:rsidRDefault="00356A5E" w:rsidP="00B70F40">
            <w:pPr>
              <w:pStyle w:val="TblzatSzveg"/>
              <w:spacing w:before="0"/>
            </w:pPr>
            <w:r>
              <w:t xml:space="preserve">a témához kapcsolódó, érthető, kifejező beszédre törekvés </w:t>
            </w:r>
          </w:p>
          <w:p w:rsidR="00356A5E" w:rsidRPr="00FE45AE" w:rsidRDefault="00356A5E" w:rsidP="00B70F40">
            <w:pPr>
              <w:pStyle w:val="TblzatSzveg"/>
              <w:spacing w:before="0"/>
              <w:rPr>
                <w:rStyle w:val="Kiemels2"/>
              </w:rPr>
            </w:pPr>
            <w:r w:rsidRPr="00FE45AE">
              <w:rPr>
                <w:rStyle w:val="Kiemels2"/>
              </w:rPr>
              <w:lastRenderedPageBreak/>
              <w:t xml:space="preserve">A tanulási képesség fejlesztése </w:t>
            </w:r>
          </w:p>
          <w:p w:rsidR="00356A5E" w:rsidRDefault="00356A5E" w:rsidP="00B70F40">
            <w:pPr>
              <w:pStyle w:val="TblzatSzveg"/>
              <w:spacing w:before="0"/>
            </w:pPr>
            <w:r>
              <w:t>tudásmozgósítás</w:t>
            </w:r>
          </w:p>
          <w:p w:rsidR="00356A5E" w:rsidRPr="00FE45AE" w:rsidRDefault="00356A5E" w:rsidP="00B70F40">
            <w:pPr>
              <w:pStyle w:val="TblzatSzveg"/>
              <w:spacing w:before="0"/>
              <w:rPr>
                <w:rStyle w:val="Kiemels2"/>
              </w:rPr>
            </w:pPr>
            <w:r w:rsidRPr="00FE45AE">
              <w:rPr>
                <w:rStyle w:val="Kiemels2"/>
              </w:rPr>
              <w:t xml:space="preserve">Irodalmi kultúra, az irodalmi művek értelmezése </w:t>
            </w:r>
          </w:p>
          <w:p w:rsidR="00356A5E" w:rsidRDefault="00356A5E" w:rsidP="00B70F40">
            <w:pPr>
              <w:pStyle w:val="TblzatSzveg"/>
              <w:spacing w:before="0"/>
            </w:pPr>
            <w:r>
              <w:t xml:space="preserve"> az irodalomtörténeti és irodalomelméleti háttérismeretek alkalmazása, bővítése,</w:t>
            </w:r>
          </w:p>
          <w:p w:rsidR="00356A5E" w:rsidRPr="00FE45AE" w:rsidRDefault="00356A5E" w:rsidP="00B70F40">
            <w:pPr>
              <w:pStyle w:val="TblzatSzveg"/>
              <w:spacing w:before="0"/>
              <w:rPr>
                <w:rStyle w:val="Kiemels2"/>
              </w:rPr>
            </w:pPr>
          </w:p>
          <w:p w:rsidR="00CE0C91" w:rsidRDefault="00356A5E" w:rsidP="00CE124A">
            <w:pPr>
              <w:pStyle w:val="TblzatSzveg"/>
              <w:spacing w:before="0"/>
              <w:rPr>
                <w:szCs w:val="20"/>
              </w:rPr>
            </w:pPr>
            <w:r w:rsidRPr="00FD0293">
              <w:t>Hf</w:t>
            </w:r>
            <w:proofErr w:type="gramStart"/>
            <w:r w:rsidRPr="00FD0293">
              <w:t>.:</w:t>
            </w:r>
            <w:proofErr w:type="gramEnd"/>
          </w:p>
          <w:p w:rsidR="00356A5E" w:rsidRDefault="00CE0C91" w:rsidP="00CE124A">
            <w:pPr>
              <w:pStyle w:val="TblzatSzveg"/>
              <w:spacing w:before="0"/>
              <w:rPr>
                <w:szCs w:val="20"/>
              </w:rPr>
            </w:pPr>
            <w:r>
              <w:rPr>
                <w:szCs w:val="20"/>
              </w:rPr>
              <w:t xml:space="preserve">– </w:t>
            </w:r>
            <w:r w:rsidR="002C17F9">
              <w:rPr>
                <w:szCs w:val="20"/>
              </w:rPr>
              <w:t xml:space="preserve">a </w:t>
            </w:r>
            <w:r w:rsidR="002C17F9" w:rsidRPr="00444D6F">
              <w:rPr>
                <w:rStyle w:val="Kiemels"/>
              </w:rPr>
              <w:t>Száz év magány</w:t>
            </w:r>
            <w:r w:rsidR="002C17F9">
              <w:rPr>
                <w:szCs w:val="20"/>
              </w:rPr>
              <w:t xml:space="preserve"> részleteinek előzetes olvasása és/vagy a teljes művet olvasó tanulók </w:t>
            </w:r>
            <w:r w:rsidR="00CE124A">
              <w:rPr>
                <w:szCs w:val="20"/>
              </w:rPr>
              <w:t xml:space="preserve">az olvasás során készített </w:t>
            </w:r>
            <w:r w:rsidR="002C17F9">
              <w:rPr>
                <w:szCs w:val="20"/>
              </w:rPr>
              <w:t>jegyzeteinek, olvasónaplóinak átte</w:t>
            </w:r>
            <w:r w:rsidR="00CE124A">
              <w:rPr>
                <w:szCs w:val="20"/>
              </w:rPr>
              <w:t>k</w:t>
            </w:r>
            <w:r w:rsidR="002C17F9">
              <w:rPr>
                <w:szCs w:val="20"/>
              </w:rPr>
              <w:t>int</w:t>
            </w:r>
            <w:r w:rsidR="00CE124A">
              <w:rPr>
                <w:szCs w:val="20"/>
              </w:rPr>
              <w:t xml:space="preserve">ése </w:t>
            </w:r>
            <w:r w:rsidR="002C17F9">
              <w:rPr>
                <w:szCs w:val="20"/>
              </w:rPr>
              <w:t>a következő tanórára</w:t>
            </w:r>
            <w:r w:rsidR="00FC3B75">
              <w:rPr>
                <w:szCs w:val="20"/>
              </w:rPr>
              <w:t>,</w:t>
            </w:r>
          </w:p>
          <w:p w:rsidR="00CE0C91" w:rsidRPr="00986899" w:rsidRDefault="00CE0C91" w:rsidP="00CE124A">
            <w:pPr>
              <w:pStyle w:val="TblzatSzveg"/>
              <w:spacing w:before="0"/>
              <w:rPr>
                <w:rStyle w:val="Kiemels2"/>
                <w:b w:val="0"/>
                <w:bCs/>
              </w:rPr>
            </w:pPr>
            <w:r>
              <w:rPr>
                <w:szCs w:val="20"/>
              </w:rPr>
              <w:t>– Tk. I. k. 110. o.1. f. (családfa, családi történetek)</w:t>
            </w:r>
            <w:r w:rsidR="00FC3B75">
              <w:rPr>
                <w:szCs w:val="20"/>
              </w:rPr>
              <w:t>.</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356A5E" w:rsidRPr="00CA31D5" w:rsidRDefault="00356A5E" w:rsidP="00B70F40">
            <w:pPr>
              <w:pStyle w:val="TblzatSzveg"/>
              <w:spacing w:before="0"/>
              <w:rPr>
                <w:rStyle w:val="Kiemels2"/>
              </w:rPr>
            </w:pPr>
            <w:r w:rsidRPr="00CA31D5">
              <w:rPr>
                <w:rStyle w:val="Kiemels2"/>
              </w:rPr>
              <w:lastRenderedPageBreak/>
              <w:t>posztmodern</w:t>
            </w:r>
            <w:r w:rsidR="00CA1C80">
              <w:rPr>
                <w:rStyle w:val="Kiemels2"/>
              </w:rPr>
              <w:t>, intertextuali</w:t>
            </w:r>
            <w:r w:rsidR="00436543">
              <w:rPr>
                <w:rStyle w:val="Kiemels2"/>
              </w:rPr>
              <w:t xml:space="preserve">tás/ </w:t>
            </w:r>
            <w:r w:rsidR="00CA1C80">
              <w:rPr>
                <w:rStyle w:val="Kiemels2"/>
              </w:rPr>
              <w:t>szövegköztiség</w:t>
            </w:r>
          </w:p>
        </w:tc>
      </w:tr>
      <w:tr w:rsidR="00356A5E" w:rsidRPr="004C0B6D" w:rsidTr="0002218B">
        <w:trPr>
          <w:trHeight w:val="495"/>
          <w:jc w:val="center"/>
        </w:trPr>
        <w:tc>
          <w:tcPr>
            <w:tcW w:w="390" w:type="pct"/>
            <w:tcBorders>
              <w:top w:val="single" w:sz="4" w:space="0" w:color="auto"/>
              <w:left w:val="single" w:sz="4" w:space="0" w:color="auto"/>
              <w:bottom w:val="single" w:sz="4" w:space="0" w:color="auto"/>
              <w:right w:val="single" w:sz="4" w:space="0" w:color="auto"/>
            </w:tcBorders>
            <w:shd w:val="clear" w:color="auto" w:fill="auto"/>
          </w:tcPr>
          <w:p w:rsidR="00356A5E" w:rsidRPr="00D45FDA" w:rsidRDefault="00690620" w:rsidP="00B70F40">
            <w:pPr>
              <w:rPr>
                <w:rStyle w:val="Kiemels2"/>
              </w:rPr>
            </w:pPr>
            <w:r>
              <w:rPr>
                <w:rStyle w:val="Kiemels2"/>
              </w:rPr>
              <w:lastRenderedPageBreak/>
              <w:t>1</w:t>
            </w:r>
            <w:r w:rsidR="0027781A">
              <w:rPr>
                <w:rStyle w:val="Kiemels2"/>
              </w:rPr>
              <w:t>7</w:t>
            </w:r>
            <w:r w:rsidR="00356A5E" w:rsidRPr="00D45FDA">
              <w:rPr>
                <w:rStyle w:val="Kiemels2"/>
              </w:rPr>
              <w:t>.</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356A5E" w:rsidRPr="0068557F" w:rsidRDefault="00356A5E" w:rsidP="002C17F9">
            <w:pPr>
              <w:pStyle w:val="TblzatSzveg"/>
            </w:pPr>
            <w:r w:rsidRPr="0068557F">
              <w:t>Gabriel García Márquez:</w:t>
            </w:r>
            <w:bookmarkStart w:id="25" w:name="_Toc430102172"/>
          </w:p>
          <w:p w:rsidR="00356A5E" w:rsidRDefault="00356A5E" w:rsidP="002C17F9">
            <w:pPr>
              <w:pStyle w:val="TblzatSzveg"/>
            </w:pPr>
            <w:r w:rsidRPr="00444D6F">
              <w:rPr>
                <w:rStyle w:val="Kiemels"/>
              </w:rPr>
              <w:t>Száz év magány</w:t>
            </w:r>
            <w:r w:rsidR="00DF64D5">
              <w:t xml:space="preserve"> – részlet</w:t>
            </w:r>
            <w:bookmarkEnd w:id="25"/>
          </w:p>
          <w:p w:rsidR="00356A5E" w:rsidRDefault="00356A5E" w:rsidP="002C17F9">
            <w:pPr>
              <w:pStyle w:val="TblzatSzveg"/>
            </w:pPr>
            <w:r>
              <w:t>(Olvasó, érdeklődő tanulócsoporto</w:t>
            </w:r>
            <w:r w:rsidR="00CA31D5">
              <w:t>k, diákok esetében a teljes mű</w:t>
            </w:r>
            <w:r>
              <w:t>)</w:t>
            </w:r>
          </w:p>
          <w:p w:rsidR="00356A5E" w:rsidRPr="0068557F" w:rsidRDefault="00356A5E" w:rsidP="002F06E3">
            <w:pPr>
              <w:jc w:val="left"/>
              <w:rPr>
                <w:sz w:val="20"/>
                <w:szCs w:val="20"/>
              </w:rPr>
            </w:pP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CE0C91" w:rsidRDefault="00CE0C91" w:rsidP="00B70F40">
            <w:pPr>
              <w:pStyle w:val="TblzatSzveg"/>
            </w:pPr>
            <w:r>
              <w:t xml:space="preserve">A mágikus realizmus fogalmának értelmezése </w:t>
            </w:r>
            <w:r w:rsidR="00C74144">
              <w:t xml:space="preserve">a </w:t>
            </w:r>
            <w:r w:rsidRPr="00444D6F">
              <w:rPr>
                <w:rStyle w:val="Kiemels"/>
              </w:rPr>
              <w:t>Száz év magány</w:t>
            </w:r>
            <w:r w:rsidR="00612F68" w:rsidRPr="00444D6F">
              <w:rPr>
                <w:rStyle w:val="Kiemels"/>
              </w:rPr>
              <w:t xml:space="preserve"> </w:t>
            </w:r>
            <w:r>
              <w:t xml:space="preserve">c. regény vagy részlete olvasása, elemzése révén. </w:t>
            </w:r>
          </w:p>
          <w:p w:rsidR="0067637A" w:rsidRDefault="00CE0C91" w:rsidP="0067637A">
            <w:pPr>
              <w:pStyle w:val="TblzatSzveg"/>
            </w:pPr>
            <w:r>
              <w:t xml:space="preserve">A </w:t>
            </w:r>
            <w:r w:rsidR="00C74144">
              <w:t>közös értelmezés előkészítése</w:t>
            </w:r>
            <w:r>
              <w:t xml:space="preserve"> a házi fel</w:t>
            </w:r>
            <w:r w:rsidR="0067637A">
              <w:t>a</w:t>
            </w:r>
            <w:r>
              <w:t>dattal</w:t>
            </w:r>
            <w:r w:rsidR="00C74144">
              <w:t xml:space="preserve">, </w:t>
            </w:r>
            <w:r w:rsidR="0067637A">
              <w:t xml:space="preserve">valamint az előzetes tudás mozgósításával (mítoszok). Értelmezés a szemléltetőanyag (Tk. I. k. 109. o. ábrája, 114–115. o. képei), valamint </w:t>
            </w:r>
            <w:proofErr w:type="gramStart"/>
            <w:r w:rsidR="0067637A">
              <w:t>a</w:t>
            </w:r>
            <w:proofErr w:type="gramEnd"/>
          </w:p>
          <w:p w:rsidR="00C74144" w:rsidRDefault="00C74144" w:rsidP="00B70F40">
            <w:pPr>
              <w:pStyle w:val="TblzatSzveg"/>
            </w:pPr>
            <w:r>
              <w:t xml:space="preserve">tankönyvi részlet </w:t>
            </w:r>
            <w:r w:rsidR="0067637A">
              <w:t xml:space="preserve">feladatok segítségével </w:t>
            </w:r>
            <w:r w:rsidR="0067637A">
              <w:lastRenderedPageBreak/>
              <w:t xml:space="preserve">csoportmunkában történő feldolgozásával. A </w:t>
            </w:r>
            <w:r>
              <w:t>regényel</w:t>
            </w:r>
            <w:r w:rsidR="0067637A">
              <w:t>emzési szempontok alkalmazása az értelmezésnél: t</w:t>
            </w:r>
            <w:r>
              <w:t>ér</w:t>
            </w:r>
            <w:r w:rsidR="00CE0C91">
              <w:t>- és</w:t>
            </w:r>
            <w:r>
              <w:t xml:space="preserve"> idő</w:t>
            </w:r>
            <w:r w:rsidR="00CE0C91">
              <w:t>viszonyok</w:t>
            </w:r>
            <w:r>
              <w:t xml:space="preserve">, </w:t>
            </w:r>
            <w:r w:rsidRPr="00E0303C">
              <w:t>elbeszélésmód, e</w:t>
            </w:r>
            <w:r w:rsidR="00CE0C91">
              <w:t>lőre- és visszautalások</w:t>
            </w:r>
            <w:r w:rsidRPr="00E0303C">
              <w:t>, a jellemzés eszközei, párbeszéd a mit</w:t>
            </w:r>
            <w:r w:rsidR="00CE0C91">
              <w:t>ológiai</w:t>
            </w:r>
            <w:r>
              <w:t xml:space="preserve"> hagyománnyal</w:t>
            </w:r>
            <w:r w:rsidR="00CE0C91">
              <w:t>, valószerű és mágikus elemek azonosítása.</w:t>
            </w:r>
          </w:p>
          <w:p w:rsidR="00C74144" w:rsidRDefault="0067637A" w:rsidP="00B70F40">
            <w:pPr>
              <w:pStyle w:val="TblzatSzveg"/>
            </w:pPr>
            <w:r>
              <w:t xml:space="preserve">filmnézés lehetősége: </w:t>
            </w:r>
            <w:r w:rsidR="00C74144">
              <w:t>r</w:t>
            </w:r>
            <w:r w:rsidR="00B8656A">
              <w:t xml:space="preserve">észlet </w:t>
            </w:r>
            <w:proofErr w:type="spellStart"/>
            <w:r w:rsidR="00B8656A">
              <w:t>Emir</w:t>
            </w:r>
            <w:proofErr w:type="spellEnd"/>
            <w:r w:rsidR="00B8656A">
              <w:t xml:space="preserve"> </w:t>
            </w:r>
            <w:proofErr w:type="spellStart"/>
            <w:r w:rsidR="00B8656A">
              <w:t>Kusturica</w:t>
            </w:r>
            <w:proofErr w:type="spellEnd"/>
            <w:r w:rsidR="00B8656A">
              <w:t xml:space="preserve"> </w:t>
            </w:r>
            <w:r w:rsidR="00C74144" w:rsidRPr="00444D6F">
              <w:rPr>
                <w:rStyle w:val="Kiemels"/>
              </w:rPr>
              <w:t>Macska-jaj</w:t>
            </w:r>
            <w:r w:rsidR="00C74144" w:rsidRPr="00E0303C">
              <w:t xml:space="preserve"> c. filmjéből</w:t>
            </w:r>
          </w:p>
          <w:p w:rsidR="00C74144" w:rsidRDefault="00C74144" w:rsidP="00C74144">
            <w:pPr>
              <w:pStyle w:val="TblzatSzveg"/>
              <w:rPr>
                <w:sz w:val="20"/>
                <w:szCs w:val="20"/>
              </w:rPr>
            </w:pPr>
          </w:p>
          <w:p w:rsidR="00C74144" w:rsidRPr="00C74144" w:rsidRDefault="00C74144" w:rsidP="00C74144">
            <w:pPr>
              <w:pStyle w:val="TblzatSzveg"/>
              <w:rPr>
                <w:b/>
                <w:bCs w:val="0"/>
              </w:rPr>
            </w:pPr>
            <w:r>
              <w:rPr>
                <w:rStyle w:val="Kiemels2"/>
              </w:rPr>
              <w:t>Differenciálás, mélyítés, dúsítás</w:t>
            </w:r>
          </w:p>
          <w:p w:rsidR="00C74144" w:rsidRDefault="00C74144" w:rsidP="00CA31D5">
            <w:pPr>
              <w:pStyle w:val="TblzatSzveg"/>
            </w:pPr>
            <w:r>
              <w:t>Könyvtárlabirintus</w:t>
            </w:r>
          </w:p>
          <w:p w:rsidR="00C74144" w:rsidRPr="00B8656A" w:rsidRDefault="00C74144" w:rsidP="00B70F40">
            <w:pPr>
              <w:pStyle w:val="TblzatSzveg"/>
            </w:pPr>
            <w:r>
              <w:t xml:space="preserve">Tk. I. k. 116. o. </w:t>
            </w:r>
            <w:proofErr w:type="spellStart"/>
            <w:r w:rsidRPr="00B5250A">
              <w:t>Umberto</w:t>
            </w:r>
            <w:proofErr w:type="spellEnd"/>
            <w:r w:rsidRPr="00B5250A">
              <w:t xml:space="preserve"> </w:t>
            </w:r>
            <w:proofErr w:type="spellStart"/>
            <w:r w:rsidRPr="00B5250A">
              <w:t>Eco</w:t>
            </w:r>
            <w:proofErr w:type="spellEnd"/>
            <w:r w:rsidRPr="00B5250A">
              <w:t xml:space="preserve">: </w:t>
            </w:r>
            <w:r w:rsidRPr="00444D6F">
              <w:rPr>
                <w:rStyle w:val="Kiemels"/>
              </w:rPr>
              <w:t>A rózsa neve</w:t>
            </w:r>
            <w:r w:rsidRPr="00B5250A">
              <w:t xml:space="preserve">. </w:t>
            </w:r>
            <w:r w:rsidRPr="00B70F40">
              <w:rPr>
                <w:szCs w:val="20"/>
              </w:rPr>
              <w:t>Második nap, éjszaka</w:t>
            </w:r>
            <w:r w:rsidR="00DF64D5">
              <w:rPr>
                <w:szCs w:val="20"/>
              </w:rPr>
              <w:t xml:space="preserve"> – részlet</w:t>
            </w:r>
            <w:r w:rsidRPr="00B70F40">
              <w:rPr>
                <w:szCs w:val="20"/>
              </w:rPr>
              <w:t>+ feladatok és elemzés</w:t>
            </w:r>
          </w:p>
          <w:p w:rsidR="00C74144" w:rsidRPr="00B70F40" w:rsidRDefault="00C74144" w:rsidP="00B70F40">
            <w:pPr>
              <w:pStyle w:val="TblzatSzveg"/>
              <w:rPr>
                <w:szCs w:val="20"/>
              </w:rPr>
            </w:pPr>
            <w:r w:rsidRPr="00B70F40">
              <w:rPr>
                <w:szCs w:val="20"/>
              </w:rPr>
              <w:t xml:space="preserve">Tk. I. k. 120. o. </w:t>
            </w:r>
            <w:bookmarkStart w:id="26" w:name="_Toc430102174"/>
            <w:r w:rsidRPr="00B70F40">
              <w:rPr>
                <w:szCs w:val="20"/>
              </w:rPr>
              <w:t xml:space="preserve">Jorge Luis Borges: </w:t>
            </w:r>
            <w:r w:rsidRPr="0067637A">
              <w:rPr>
                <w:rStyle w:val="Kiemels"/>
              </w:rPr>
              <w:t>Bábeli könyvtár</w:t>
            </w:r>
            <w:r w:rsidR="00DF64D5">
              <w:rPr>
                <w:szCs w:val="20"/>
              </w:rPr>
              <w:t xml:space="preserve"> – részlet</w:t>
            </w:r>
            <w:r w:rsidRPr="00B70F40">
              <w:rPr>
                <w:szCs w:val="20"/>
              </w:rPr>
              <w:t>ek</w:t>
            </w:r>
            <w:bookmarkEnd w:id="26"/>
            <w:r w:rsidRPr="00B70F40">
              <w:rPr>
                <w:szCs w:val="20"/>
              </w:rPr>
              <w:t xml:space="preserve"> + feladatok és elemzés</w:t>
            </w:r>
          </w:p>
          <w:p w:rsidR="00C74144" w:rsidRPr="00EF6915" w:rsidRDefault="00C74144" w:rsidP="00C74144">
            <w:pPr>
              <w:pStyle w:val="TblzatSzveg"/>
            </w:pP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356A5E" w:rsidRPr="00FE45AE" w:rsidRDefault="00356A5E" w:rsidP="008567BF">
            <w:pPr>
              <w:pStyle w:val="TblzatSzveg"/>
              <w:rPr>
                <w:rStyle w:val="Kiemels2"/>
              </w:rPr>
            </w:pPr>
            <w:r w:rsidRPr="00FE45AE">
              <w:rPr>
                <w:rStyle w:val="Kiemels2"/>
              </w:rPr>
              <w:lastRenderedPageBreak/>
              <w:t>Beszédkészség, szóbeli szövegek megértése, értelmezése és alkotása</w:t>
            </w:r>
          </w:p>
          <w:p w:rsidR="00356A5E" w:rsidRPr="008567BF" w:rsidRDefault="00356A5E" w:rsidP="005A45D5">
            <w:pPr>
              <w:pStyle w:val="TblzatSzveg"/>
              <w:rPr>
                <w:rStyle w:val="Kiemels2"/>
                <w:b w:val="0"/>
                <w:bCs/>
              </w:rPr>
            </w:pPr>
            <w:r>
              <w:t>a témához kapcsolódó, érthető, kifejező beszédre törekvés az érvek megfogalmazásakor</w:t>
            </w:r>
          </w:p>
          <w:p w:rsidR="00356A5E" w:rsidRPr="00CC6E64" w:rsidRDefault="00356A5E" w:rsidP="005A45D5">
            <w:pPr>
              <w:pStyle w:val="TblzatSzveg"/>
              <w:rPr>
                <w:rStyle w:val="Kiemels2"/>
                <w:b w:val="0"/>
                <w:bCs/>
              </w:rPr>
            </w:pPr>
            <w:r w:rsidRPr="00FE45AE">
              <w:rPr>
                <w:rStyle w:val="Kiemels2"/>
              </w:rPr>
              <w:t xml:space="preserve">Olvasás, az írott szöveg megértése </w:t>
            </w:r>
          </w:p>
          <w:p w:rsidR="00356A5E" w:rsidRDefault="00356A5E" w:rsidP="005A45D5">
            <w:pPr>
              <w:pStyle w:val="TblzatSzveg"/>
            </w:pPr>
            <w:r>
              <w:t>előzetes olv</w:t>
            </w:r>
            <w:r w:rsidR="00CE0C91">
              <w:t>asás</w:t>
            </w:r>
          </w:p>
          <w:p w:rsidR="00356A5E" w:rsidRPr="00FE45AE" w:rsidRDefault="00356A5E" w:rsidP="005A45D5">
            <w:pPr>
              <w:pStyle w:val="TblzatSzveg"/>
              <w:rPr>
                <w:rStyle w:val="Kiemels2"/>
              </w:rPr>
            </w:pPr>
            <w:r w:rsidRPr="00FE45AE">
              <w:rPr>
                <w:rStyle w:val="Kiemels2"/>
              </w:rPr>
              <w:t xml:space="preserve">Írás, szövegalkotás </w:t>
            </w:r>
          </w:p>
          <w:p w:rsidR="00356A5E" w:rsidRDefault="00CE0C91" w:rsidP="005A45D5">
            <w:pPr>
              <w:pStyle w:val="TblzatSzveg"/>
            </w:pPr>
            <w:r>
              <w:t>fülszöveg</w:t>
            </w:r>
            <w:r w:rsidR="00356A5E">
              <w:t xml:space="preserve"> írása</w:t>
            </w:r>
          </w:p>
          <w:p w:rsidR="00356A5E" w:rsidRPr="00FE45AE" w:rsidRDefault="00356A5E" w:rsidP="005A45D5">
            <w:pPr>
              <w:pStyle w:val="TblzatSzveg"/>
              <w:rPr>
                <w:rStyle w:val="Kiemels2"/>
              </w:rPr>
            </w:pPr>
            <w:r w:rsidRPr="00FE45AE">
              <w:rPr>
                <w:rStyle w:val="Kiemels2"/>
              </w:rPr>
              <w:t xml:space="preserve">A tanulási képesség fejlesztése </w:t>
            </w:r>
          </w:p>
          <w:p w:rsidR="00356A5E" w:rsidRDefault="00356A5E" w:rsidP="005A45D5">
            <w:pPr>
              <w:pStyle w:val="TblzatSzveg"/>
            </w:pPr>
            <w:r>
              <w:lastRenderedPageBreak/>
              <w:t>tudásmozgósítás</w:t>
            </w:r>
          </w:p>
          <w:p w:rsidR="00356A5E" w:rsidRPr="00FE45AE" w:rsidRDefault="00356A5E" w:rsidP="005A45D5">
            <w:pPr>
              <w:pStyle w:val="TblzatSzveg"/>
              <w:rPr>
                <w:rStyle w:val="Kiemels2"/>
              </w:rPr>
            </w:pPr>
            <w:r w:rsidRPr="00FE45AE">
              <w:rPr>
                <w:rStyle w:val="Kiemels2"/>
              </w:rPr>
              <w:t xml:space="preserve">Irodalmi kultúra, az irodalmi művek értelmezése </w:t>
            </w:r>
          </w:p>
          <w:p w:rsidR="00356A5E" w:rsidRDefault="00356A5E" w:rsidP="00CC6E64">
            <w:pPr>
              <w:pStyle w:val="TblzatSzveg"/>
            </w:pPr>
            <w:r>
              <w:t>műelemzés, az irodalomtörténeti és irodalomelméleti háttérismeretek alkalmazása, bővítése, illusztráció készítése</w:t>
            </w:r>
            <w:r w:rsidR="00B8656A">
              <w:t>, drá</w:t>
            </w:r>
            <w:r w:rsidR="00CE0C91">
              <w:t>majáték</w:t>
            </w:r>
          </w:p>
          <w:p w:rsidR="00356A5E" w:rsidRDefault="00356A5E" w:rsidP="00EF6915">
            <w:pPr>
              <w:pStyle w:val="TblzatSzveg"/>
              <w:rPr>
                <w:rStyle w:val="Kiemels2"/>
              </w:rPr>
            </w:pPr>
            <w:r w:rsidRPr="00FE45AE">
              <w:rPr>
                <w:rStyle w:val="Kiemels2"/>
              </w:rPr>
              <w:t xml:space="preserve">Az ítélőképesség, az erkölcsi, az esztétikai és a történeti érzék fejlesztése </w:t>
            </w:r>
          </w:p>
          <w:p w:rsidR="00356A5E" w:rsidRDefault="00356A5E" w:rsidP="00EF6915">
            <w:pPr>
              <w:pStyle w:val="TblzatSzveg"/>
            </w:pPr>
            <w:r w:rsidRPr="00FC7F66">
              <w:t>véleményalkotás, vita, érvelés</w:t>
            </w:r>
          </w:p>
          <w:p w:rsidR="00C74144" w:rsidRDefault="00C74144" w:rsidP="00EF6915">
            <w:pPr>
              <w:pStyle w:val="TblzatSzveg"/>
              <w:rPr>
                <w:rStyle w:val="Kiemels2"/>
              </w:rPr>
            </w:pPr>
          </w:p>
          <w:p w:rsidR="00B8656A" w:rsidRDefault="00C74144" w:rsidP="0007352A">
            <w:pPr>
              <w:pStyle w:val="TblzatSzveg"/>
            </w:pPr>
            <w:r>
              <w:t>Hf</w:t>
            </w:r>
            <w:proofErr w:type="gramStart"/>
            <w:r>
              <w:t>.:</w:t>
            </w:r>
            <w:proofErr w:type="gramEnd"/>
          </w:p>
          <w:p w:rsidR="0067637A" w:rsidRPr="00B8656A" w:rsidRDefault="00B8656A" w:rsidP="0007352A">
            <w:pPr>
              <w:pStyle w:val="TblzatSzveg"/>
            </w:pPr>
            <w:r>
              <w:t xml:space="preserve">– </w:t>
            </w:r>
            <w:r w:rsidR="00C74144" w:rsidRPr="00FC7F66">
              <w:t xml:space="preserve">Tk. I. k. </w:t>
            </w:r>
            <w:r w:rsidR="00C74144">
              <w:t xml:space="preserve">113. o. 7. a) </w:t>
            </w:r>
            <w:r w:rsidR="00C74144" w:rsidRPr="00C74144">
              <w:t>vagy 113. o. 7. b) és 12.</w:t>
            </w:r>
            <w:r w:rsidR="00CE0C91">
              <w:t xml:space="preserve"> f</w:t>
            </w:r>
            <w:proofErr w:type="gramStart"/>
            <w:r w:rsidR="00CE0C91">
              <w:t>.</w:t>
            </w:r>
            <w:r w:rsidR="00FC3B75">
              <w:t>,</w:t>
            </w:r>
            <w:proofErr w:type="gramEnd"/>
          </w:p>
          <w:p w:rsidR="000D0246" w:rsidRDefault="0067637A" w:rsidP="0007352A">
            <w:pPr>
              <w:pStyle w:val="TblzatSzveg"/>
              <w:rPr>
                <w:szCs w:val="20"/>
              </w:rPr>
            </w:pPr>
            <w:r>
              <w:rPr>
                <w:szCs w:val="20"/>
              </w:rPr>
              <w:t xml:space="preserve">– </w:t>
            </w:r>
            <w:r w:rsidR="000D0246">
              <w:rPr>
                <w:szCs w:val="20"/>
              </w:rPr>
              <w:t xml:space="preserve">a </w:t>
            </w:r>
            <w:proofErr w:type="spellStart"/>
            <w:r w:rsidR="000D0246" w:rsidRPr="000D0246">
              <w:rPr>
                <w:rStyle w:val="Kiemels"/>
              </w:rPr>
              <w:t>Rosencranz</w:t>
            </w:r>
            <w:proofErr w:type="spellEnd"/>
            <w:r w:rsidR="000D0246" w:rsidRPr="000D0246">
              <w:rPr>
                <w:rStyle w:val="Kiemels"/>
              </w:rPr>
              <w:t xml:space="preserve"> és </w:t>
            </w:r>
            <w:proofErr w:type="spellStart"/>
            <w:r w:rsidR="000D0246" w:rsidRPr="000D0246">
              <w:rPr>
                <w:rStyle w:val="Kiemels"/>
              </w:rPr>
              <w:t>Guildenstern</w:t>
            </w:r>
            <w:proofErr w:type="spellEnd"/>
            <w:r w:rsidR="000D0246" w:rsidRPr="000D0246">
              <w:rPr>
                <w:rStyle w:val="Kiemels"/>
              </w:rPr>
              <w:t xml:space="preserve"> halott</w:t>
            </w:r>
            <w:r w:rsidR="00612F68">
              <w:rPr>
                <w:rStyle w:val="Kiemels"/>
              </w:rPr>
              <w:t xml:space="preserve"> </w:t>
            </w:r>
            <w:r w:rsidR="000D0246">
              <w:rPr>
                <w:szCs w:val="20"/>
              </w:rPr>
              <w:t>részleteinek előzetes olvasása és/vagy a teljes művet olvasó tanulók az olvasás során készített jegyzeteinek, olvasónaplóinak á</w:t>
            </w:r>
            <w:r w:rsidR="00FC3B75">
              <w:rPr>
                <w:szCs w:val="20"/>
              </w:rPr>
              <w:t>ttekintése a következő tanórára,</w:t>
            </w:r>
          </w:p>
          <w:p w:rsidR="0067637A" w:rsidRPr="00EF6915" w:rsidRDefault="0067637A" w:rsidP="0007352A">
            <w:pPr>
              <w:pStyle w:val="TblzatSzveg"/>
            </w:pPr>
            <w:r>
              <w:rPr>
                <w:szCs w:val="20"/>
              </w:rPr>
              <w:t>– Tk. I. k. 122. o. (</w:t>
            </w:r>
            <w:proofErr w:type="spellStart"/>
            <w:r w:rsidRPr="0067637A">
              <w:t>Rosencranz</w:t>
            </w:r>
            <w:proofErr w:type="spellEnd"/>
            <w:r w:rsidR="00612F68">
              <w:t xml:space="preserve"> </w:t>
            </w:r>
            <w:r w:rsidRPr="0067637A">
              <w:t xml:space="preserve">és </w:t>
            </w:r>
            <w:proofErr w:type="spellStart"/>
            <w:r w:rsidRPr="0067637A">
              <w:t>Guildenstern</w:t>
            </w:r>
            <w:proofErr w:type="spellEnd"/>
            <w:r w:rsidR="00612F68">
              <w:t xml:space="preserve"> </w:t>
            </w:r>
            <w:r w:rsidR="00B8656A">
              <w:t xml:space="preserve">mellékszereplőként a </w:t>
            </w:r>
            <w:r w:rsidRPr="0067637A">
              <w:rPr>
                <w:rStyle w:val="Kiemels"/>
              </w:rPr>
              <w:t>Hamlet</w:t>
            </w:r>
            <w:r>
              <w:t>ben)</w:t>
            </w:r>
            <w:r w:rsidR="00FC3B75">
              <w:t>.</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356A5E" w:rsidRPr="005077AC" w:rsidRDefault="00356A5E" w:rsidP="00BA6108">
            <w:pPr>
              <w:pStyle w:val="TblzatSzveg"/>
            </w:pPr>
            <w:r>
              <w:lastRenderedPageBreak/>
              <w:t>m</w:t>
            </w:r>
            <w:r w:rsidRPr="00E0303C">
              <w:t xml:space="preserve">itikus világszemlélet, </w:t>
            </w:r>
            <w:r>
              <w:t xml:space="preserve">mágikus realizmus, </w:t>
            </w:r>
            <w:r w:rsidRPr="00E0303C">
              <w:t>ciklikus idő</w:t>
            </w:r>
          </w:p>
        </w:tc>
      </w:tr>
      <w:tr w:rsidR="00356A5E" w:rsidRPr="000D0246" w:rsidTr="0002218B">
        <w:trPr>
          <w:trHeight w:val="620"/>
          <w:jc w:val="center"/>
        </w:trPr>
        <w:tc>
          <w:tcPr>
            <w:tcW w:w="390" w:type="pct"/>
            <w:shd w:val="clear" w:color="auto" w:fill="auto"/>
            <w:hideMark/>
          </w:tcPr>
          <w:p w:rsidR="00356A5E" w:rsidRPr="00D45FDA" w:rsidRDefault="00690620" w:rsidP="00DC39A9">
            <w:pPr>
              <w:rPr>
                <w:rStyle w:val="Kiemels2"/>
              </w:rPr>
            </w:pPr>
            <w:r>
              <w:rPr>
                <w:rStyle w:val="Kiemels2"/>
              </w:rPr>
              <w:lastRenderedPageBreak/>
              <w:t>1</w:t>
            </w:r>
            <w:r w:rsidR="0027781A">
              <w:rPr>
                <w:rStyle w:val="Kiemels2"/>
              </w:rPr>
              <w:t>8–19</w:t>
            </w:r>
            <w:r w:rsidR="00356A5E" w:rsidRPr="00D45FDA">
              <w:rPr>
                <w:rStyle w:val="Kiemels2"/>
              </w:rPr>
              <w:t>.</w:t>
            </w:r>
          </w:p>
        </w:tc>
        <w:tc>
          <w:tcPr>
            <w:tcW w:w="861" w:type="pct"/>
            <w:shd w:val="clear" w:color="auto" w:fill="auto"/>
          </w:tcPr>
          <w:p w:rsidR="00356A5E" w:rsidRPr="00B70F40" w:rsidRDefault="00356A5E" w:rsidP="00B70F40">
            <w:pPr>
              <w:pStyle w:val="TblzatSzveg"/>
              <w:spacing w:before="0"/>
              <w:rPr>
                <w:szCs w:val="20"/>
              </w:rPr>
            </w:pPr>
            <w:r w:rsidRPr="00B70F40">
              <w:rPr>
                <w:szCs w:val="20"/>
              </w:rPr>
              <w:t xml:space="preserve">Tom </w:t>
            </w:r>
            <w:proofErr w:type="spellStart"/>
            <w:r w:rsidRPr="00B70F40">
              <w:rPr>
                <w:szCs w:val="20"/>
              </w:rPr>
              <w:t>Stoppard</w:t>
            </w:r>
            <w:proofErr w:type="spellEnd"/>
            <w:r w:rsidRPr="00B70F40">
              <w:rPr>
                <w:szCs w:val="20"/>
              </w:rPr>
              <w:t xml:space="preserve">: </w:t>
            </w:r>
            <w:proofErr w:type="spellStart"/>
            <w:r w:rsidRPr="000D0246">
              <w:rPr>
                <w:rStyle w:val="Kiemels"/>
              </w:rPr>
              <w:t>Rosencranz</w:t>
            </w:r>
            <w:proofErr w:type="spellEnd"/>
            <w:r w:rsidRPr="000D0246">
              <w:rPr>
                <w:rStyle w:val="Kiemels"/>
              </w:rPr>
              <w:t xml:space="preserve"> és </w:t>
            </w:r>
            <w:proofErr w:type="spellStart"/>
            <w:r w:rsidRPr="000D0246">
              <w:rPr>
                <w:rStyle w:val="Kiemels"/>
              </w:rPr>
              <w:t>Guildenstern</w:t>
            </w:r>
            <w:proofErr w:type="spellEnd"/>
            <w:r w:rsidRPr="000D0246">
              <w:rPr>
                <w:rStyle w:val="Kiemels"/>
              </w:rPr>
              <w:t xml:space="preserve"> halott</w:t>
            </w:r>
            <w:r w:rsidR="00DF64D5">
              <w:rPr>
                <w:szCs w:val="20"/>
              </w:rPr>
              <w:t xml:space="preserve"> – részlet</w:t>
            </w:r>
            <w:r w:rsidRPr="00B70F40">
              <w:rPr>
                <w:szCs w:val="20"/>
              </w:rPr>
              <w:t>ek</w:t>
            </w:r>
          </w:p>
          <w:p w:rsidR="00356A5E" w:rsidRPr="00B70F40" w:rsidRDefault="00356A5E" w:rsidP="00B70F40">
            <w:pPr>
              <w:pStyle w:val="TblzatSzveg"/>
              <w:spacing w:before="0"/>
              <w:rPr>
                <w:szCs w:val="20"/>
              </w:rPr>
            </w:pPr>
            <w:r w:rsidRPr="00B70F40">
              <w:rPr>
                <w:szCs w:val="20"/>
              </w:rPr>
              <w:t>(Olvasó, érdeklődő tanulócsoportok, diákok esetében a teljes mű)</w:t>
            </w:r>
          </w:p>
          <w:p w:rsidR="00356A5E" w:rsidRPr="0068557F" w:rsidRDefault="00356A5E" w:rsidP="002F06E3">
            <w:pPr>
              <w:jc w:val="left"/>
              <w:rPr>
                <w:sz w:val="20"/>
                <w:szCs w:val="20"/>
              </w:rPr>
            </w:pPr>
          </w:p>
        </w:tc>
        <w:tc>
          <w:tcPr>
            <w:tcW w:w="1343" w:type="pct"/>
            <w:shd w:val="clear" w:color="auto" w:fill="auto"/>
          </w:tcPr>
          <w:p w:rsidR="0070234C" w:rsidRDefault="0067637A" w:rsidP="00C74144">
            <w:pPr>
              <w:pStyle w:val="TblzatSzveg"/>
            </w:pPr>
            <w:r>
              <w:t xml:space="preserve">A posztmodern jellegzetességeinek </w:t>
            </w:r>
            <w:r w:rsidR="0070234C">
              <w:t xml:space="preserve">azonosítása Tom </w:t>
            </w:r>
            <w:proofErr w:type="spellStart"/>
            <w:r w:rsidR="0070234C">
              <w:t>Stoppard</w:t>
            </w:r>
            <w:proofErr w:type="spellEnd"/>
            <w:r w:rsidR="0070234C">
              <w:t xml:space="preserve"> drámájának, vagy a dráma részletének közös feldolgozása révén. </w:t>
            </w:r>
          </w:p>
          <w:p w:rsidR="00C74144" w:rsidRPr="00E0303C" w:rsidRDefault="0070234C" w:rsidP="00C74144">
            <w:pPr>
              <w:pStyle w:val="TblzatSzveg"/>
            </w:pPr>
            <w:r>
              <w:t xml:space="preserve">Az értelmezés előkészítése a </w:t>
            </w:r>
            <w:r w:rsidRPr="00E44E42">
              <w:rPr>
                <w:rStyle w:val="Kiemels"/>
              </w:rPr>
              <w:t xml:space="preserve">Hamlet </w:t>
            </w:r>
            <w:r>
              <w:t xml:space="preserve">vonatkozó részeinek olvasása és a drámából vett idézetekhez készített jelenetek előadása segítségével. </w:t>
            </w:r>
            <w:r w:rsidR="00E44E42">
              <w:t>A</w:t>
            </w:r>
            <w:r w:rsidR="00E44E42" w:rsidRPr="00E0303C">
              <w:t xml:space="preserve"> konfliktusos drámahagyományok </w:t>
            </w:r>
            <w:r w:rsidR="00E44E42" w:rsidRPr="00E0303C">
              <w:lastRenderedPageBreak/>
              <w:t>lebontásának értelmezése</w:t>
            </w:r>
            <w:r w:rsidR="00E44E42">
              <w:t xml:space="preserve">, </w:t>
            </w:r>
            <w:r w:rsidR="00E44E42" w:rsidRPr="00E0303C">
              <w:t>a világszerűségtől való eltávolodás eszközeinek felismerése és vizsgálata</w:t>
            </w:r>
            <w:r w:rsidR="00E44E42">
              <w:t xml:space="preserve"> csoportmunkában: összehason</w:t>
            </w:r>
            <w:r>
              <w:t>l</w:t>
            </w:r>
            <w:r w:rsidR="00E44E42">
              <w:t>í</w:t>
            </w:r>
            <w:r>
              <w:t>tás</w:t>
            </w:r>
            <w:r w:rsidR="00E44E42">
              <w:t xml:space="preserve"> Shakespeare drámájával (drámaszöveg, alaphelyzet, a dráma nagy kérdései) és Beckett művével (szereplők, drámavilág.</w:t>
            </w:r>
          </w:p>
          <w:p w:rsidR="00C74144" w:rsidRDefault="00C74144" w:rsidP="00C74144">
            <w:pPr>
              <w:pStyle w:val="TblzatSzveg"/>
            </w:pPr>
          </w:p>
          <w:p w:rsidR="0070234C" w:rsidRDefault="0070234C" w:rsidP="00B70F40">
            <w:pPr>
              <w:pStyle w:val="TblzatSzveg"/>
              <w:rPr>
                <w:szCs w:val="20"/>
              </w:rPr>
            </w:pPr>
            <w:r>
              <w:rPr>
                <w:szCs w:val="20"/>
              </w:rPr>
              <w:t xml:space="preserve">filmnézés lehetősége: </w:t>
            </w:r>
          </w:p>
          <w:p w:rsidR="00C74144" w:rsidRDefault="0070234C" w:rsidP="00B70F40">
            <w:pPr>
              <w:pStyle w:val="TblzatSzveg"/>
              <w:rPr>
                <w:szCs w:val="20"/>
              </w:rPr>
            </w:pPr>
            <w:r>
              <w:rPr>
                <w:szCs w:val="20"/>
              </w:rPr>
              <w:t xml:space="preserve">– </w:t>
            </w:r>
            <w:proofErr w:type="spellStart"/>
            <w:r w:rsidR="00C74144" w:rsidRPr="0070234C">
              <w:rPr>
                <w:rStyle w:val="Kiemels"/>
              </w:rPr>
              <w:t>Rosencranz</w:t>
            </w:r>
            <w:proofErr w:type="spellEnd"/>
            <w:r w:rsidR="00C74144" w:rsidRPr="0070234C">
              <w:rPr>
                <w:rStyle w:val="Kiemels"/>
              </w:rPr>
              <w:t xml:space="preserve"> és </w:t>
            </w:r>
            <w:proofErr w:type="spellStart"/>
            <w:r w:rsidR="00C74144" w:rsidRPr="0070234C">
              <w:rPr>
                <w:rStyle w:val="Kiemels"/>
              </w:rPr>
              <w:t>Guildenstern</w:t>
            </w:r>
            <w:proofErr w:type="spellEnd"/>
            <w:r w:rsidR="00C74144" w:rsidRPr="0070234C">
              <w:rPr>
                <w:rStyle w:val="Kiemels"/>
              </w:rPr>
              <w:t xml:space="preserve"> halott</w:t>
            </w:r>
            <w:r w:rsidR="00D14778">
              <w:rPr>
                <w:rStyle w:val="Kiemels"/>
              </w:rPr>
              <w:t xml:space="preserve"> </w:t>
            </w:r>
            <w:r w:rsidR="000A16B2">
              <w:rPr>
                <w:szCs w:val="20"/>
              </w:rPr>
              <w:t>c.</w:t>
            </w:r>
            <w:r w:rsidR="00C74144" w:rsidRPr="00B70F40">
              <w:rPr>
                <w:szCs w:val="20"/>
              </w:rPr>
              <w:t xml:space="preserve"> film kezdő jelenete;</w:t>
            </w:r>
          </w:p>
          <w:p w:rsidR="00C74144" w:rsidRPr="00B70F40" w:rsidRDefault="0070234C" w:rsidP="00B70F40">
            <w:pPr>
              <w:pStyle w:val="TblzatSzveg"/>
              <w:rPr>
                <w:szCs w:val="20"/>
              </w:rPr>
            </w:pPr>
            <w:r>
              <w:rPr>
                <w:szCs w:val="20"/>
              </w:rPr>
              <w:t xml:space="preserve">– </w:t>
            </w:r>
            <w:r w:rsidR="00C74144" w:rsidRPr="00B70F40">
              <w:rPr>
                <w:szCs w:val="20"/>
              </w:rPr>
              <w:t xml:space="preserve">Antonioni </w:t>
            </w:r>
            <w:r w:rsidR="00C74144" w:rsidRPr="0070234C">
              <w:rPr>
                <w:rStyle w:val="Kiemels"/>
              </w:rPr>
              <w:t>Nagyításá</w:t>
            </w:r>
            <w:r w:rsidR="00C74144" w:rsidRPr="00B70F40">
              <w:rPr>
                <w:szCs w:val="20"/>
              </w:rPr>
              <w:t>nak záró jelente</w:t>
            </w:r>
          </w:p>
          <w:p w:rsidR="00356A5E" w:rsidRDefault="00356A5E" w:rsidP="00E44E42">
            <w:pPr>
              <w:pStyle w:val="TblzatSzveg"/>
            </w:pPr>
          </w:p>
          <w:p w:rsidR="00E44E42" w:rsidRPr="00C74144" w:rsidRDefault="00E44E42" w:rsidP="00E44E42">
            <w:pPr>
              <w:pStyle w:val="TblzatSzveg"/>
              <w:rPr>
                <w:b/>
                <w:bCs w:val="0"/>
              </w:rPr>
            </w:pPr>
            <w:r>
              <w:rPr>
                <w:rStyle w:val="Kiemels2"/>
              </w:rPr>
              <w:t>Differenciálás, mélyítés, dúsítás</w:t>
            </w:r>
          </w:p>
          <w:p w:rsidR="00E44E42" w:rsidRDefault="00E44E42" w:rsidP="00E44E42">
            <w:pPr>
              <w:pStyle w:val="TblzatSzveg"/>
            </w:pPr>
            <w:r>
              <w:t>Tk. I. k. 129. o. 2. f.</w:t>
            </w:r>
          </w:p>
        </w:tc>
        <w:tc>
          <w:tcPr>
            <w:tcW w:w="1242" w:type="pct"/>
            <w:shd w:val="clear" w:color="auto" w:fill="auto"/>
          </w:tcPr>
          <w:p w:rsidR="00356A5E" w:rsidRPr="00FE45AE" w:rsidRDefault="00356A5E" w:rsidP="005A45D5">
            <w:pPr>
              <w:pStyle w:val="TblzatSzveg"/>
              <w:rPr>
                <w:rStyle w:val="Kiemels2"/>
              </w:rPr>
            </w:pPr>
            <w:r w:rsidRPr="00FE45AE">
              <w:rPr>
                <w:rStyle w:val="Kiemels2"/>
              </w:rPr>
              <w:lastRenderedPageBreak/>
              <w:t>Beszédkészség, szóbeli szövegek megértése, értelmezése és alkotása</w:t>
            </w:r>
          </w:p>
          <w:p w:rsidR="00356A5E" w:rsidRPr="007D4D49" w:rsidRDefault="00356A5E" w:rsidP="007D4D49">
            <w:pPr>
              <w:pStyle w:val="TblzatSzveg"/>
            </w:pPr>
            <w:r>
              <w:t>a témának megfelelő érthető beszédre való törekvés</w:t>
            </w:r>
            <w:r w:rsidR="0070234C">
              <w:t>, a szerepeknek megfelelő beszédre törekvés olvasáskor, jelenet előadásakor</w:t>
            </w:r>
          </w:p>
          <w:p w:rsidR="00356A5E" w:rsidRPr="00FE45AE" w:rsidRDefault="00356A5E" w:rsidP="005A45D5">
            <w:pPr>
              <w:pStyle w:val="TblzatSzveg"/>
              <w:rPr>
                <w:rStyle w:val="Kiemels2"/>
              </w:rPr>
            </w:pPr>
            <w:r w:rsidRPr="00FE45AE">
              <w:rPr>
                <w:rStyle w:val="Kiemels2"/>
              </w:rPr>
              <w:t xml:space="preserve">Olvasás, az írott szöveg megértése </w:t>
            </w:r>
          </w:p>
          <w:p w:rsidR="00356A5E" w:rsidRDefault="0070234C" w:rsidP="005A45D5">
            <w:pPr>
              <w:pStyle w:val="TblzatSzveg"/>
            </w:pPr>
            <w:r>
              <w:t xml:space="preserve">előzetes olvasás, </w:t>
            </w:r>
            <w:r w:rsidR="001D5945">
              <w:t xml:space="preserve">a részlet </w:t>
            </w:r>
            <w:r w:rsidR="00356A5E">
              <w:t>kifejező</w:t>
            </w:r>
            <w:r w:rsidR="00B761ED">
              <w:t xml:space="preserve">, szerep szerinti </w:t>
            </w:r>
            <w:r w:rsidR="00356A5E">
              <w:t>olvasása</w:t>
            </w:r>
          </w:p>
          <w:p w:rsidR="00356A5E" w:rsidRPr="00FE45AE" w:rsidRDefault="00356A5E" w:rsidP="005A45D5">
            <w:pPr>
              <w:pStyle w:val="TblzatSzveg"/>
              <w:rPr>
                <w:rStyle w:val="Kiemels2"/>
              </w:rPr>
            </w:pPr>
            <w:r w:rsidRPr="00FE45AE">
              <w:rPr>
                <w:rStyle w:val="Kiemels2"/>
              </w:rPr>
              <w:lastRenderedPageBreak/>
              <w:t xml:space="preserve">A tanulási képesség fejlesztése </w:t>
            </w:r>
          </w:p>
          <w:p w:rsidR="00356A5E" w:rsidRDefault="00356A5E" w:rsidP="005A45D5">
            <w:pPr>
              <w:pStyle w:val="TblzatSzveg"/>
            </w:pPr>
            <w:r>
              <w:t>előzetes ismeretek előhívása, bővítése</w:t>
            </w:r>
          </w:p>
          <w:p w:rsidR="00356A5E" w:rsidRDefault="00356A5E" w:rsidP="005A45D5">
            <w:pPr>
              <w:pStyle w:val="TblzatSzveg"/>
              <w:rPr>
                <w:rStyle w:val="Kiemels2"/>
              </w:rPr>
            </w:pPr>
            <w:r w:rsidRPr="00FE45AE">
              <w:rPr>
                <w:rStyle w:val="Kiemels2"/>
              </w:rPr>
              <w:t xml:space="preserve">Irodalmi kultúra, az irodalmi művek értelmezése </w:t>
            </w:r>
          </w:p>
          <w:p w:rsidR="00356A5E" w:rsidRDefault="00356A5E" w:rsidP="005A45D5">
            <w:pPr>
              <w:pStyle w:val="TblzatSzveg"/>
            </w:pPr>
            <w:r>
              <w:t xml:space="preserve">műelemzés, </w:t>
            </w:r>
            <w:r w:rsidR="001D5945">
              <w:t xml:space="preserve">drámajáték; </w:t>
            </w:r>
            <w:r>
              <w:t>az irodalomtörténeti és irodalomelméleti háttérismeretek alkalmazása, bővítése</w:t>
            </w:r>
            <w:r w:rsidR="007B76CF">
              <w:t>;</w:t>
            </w:r>
          </w:p>
          <w:p w:rsidR="00356A5E" w:rsidRPr="00FE45AE" w:rsidRDefault="00356A5E" w:rsidP="005A45D5">
            <w:pPr>
              <w:pStyle w:val="TblzatSzveg"/>
              <w:rPr>
                <w:rStyle w:val="Kiemels2"/>
              </w:rPr>
            </w:pPr>
            <w:r w:rsidRPr="00FE45AE">
              <w:rPr>
                <w:rStyle w:val="Kiemels2"/>
              </w:rPr>
              <w:t xml:space="preserve">Az ítélőképesség, az erkölcsi, az esztétikai és a történeti érzék fejlesztése </w:t>
            </w:r>
          </w:p>
          <w:p w:rsidR="00356A5E" w:rsidRDefault="00356A5E" w:rsidP="00566FB5">
            <w:pPr>
              <w:pStyle w:val="TblzatSzveg"/>
            </w:pPr>
            <w:r>
              <w:t>összehasonlítás, véleményalkotás, vita</w:t>
            </w:r>
          </w:p>
          <w:p w:rsidR="00356A5E" w:rsidRDefault="00356A5E" w:rsidP="008567BF">
            <w:pPr>
              <w:pStyle w:val="TblzatSzveg"/>
            </w:pPr>
          </w:p>
          <w:p w:rsidR="00E44E42" w:rsidRDefault="00356A5E" w:rsidP="00C74144">
            <w:pPr>
              <w:pStyle w:val="TblzatSzveg"/>
            </w:pPr>
            <w:r w:rsidRPr="00C74144">
              <w:t>Hf</w:t>
            </w:r>
            <w:proofErr w:type="gramStart"/>
            <w:r w:rsidRPr="00C74144">
              <w:t>.:</w:t>
            </w:r>
            <w:proofErr w:type="gramEnd"/>
            <w:r w:rsidRPr="00C74144">
              <w:t xml:space="preserve"> </w:t>
            </w:r>
          </w:p>
          <w:p w:rsidR="00B8656A" w:rsidRDefault="00B8656A" w:rsidP="00C74144">
            <w:pPr>
              <w:pStyle w:val="TblzatSzveg"/>
            </w:pPr>
            <w:r>
              <w:t>– Tk. I. k. 125. o. 7. f. a 19. órára</w:t>
            </w:r>
            <w:r w:rsidR="00FC3B75">
              <w:t>,</w:t>
            </w:r>
          </w:p>
          <w:p w:rsidR="00356A5E" w:rsidRPr="00C74144" w:rsidRDefault="00E44E42" w:rsidP="00C74144">
            <w:pPr>
              <w:pStyle w:val="TblzatSzveg"/>
            </w:pPr>
            <w:r>
              <w:t xml:space="preserve">– a késő modernről és a posztmodernről tanultak áttekintése, felkészülés az összefoglaló órára a feladatok segítségével: </w:t>
            </w:r>
            <w:r w:rsidR="00356A5E" w:rsidRPr="00C74144">
              <w:t>Tk. I. k</w:t>
            </w:r>
            <w:r w:rsidR="00C74144" w:rsidRPr="00C74144">
              <w:t xml:space="preserve">. </w:t>
            </w:r>
            <w:r w:rsidR="00B8656A">
              <w:t xml:space="preserve">96. o. 1. és </w:t>
            </w:r>
            <w:r>
              <w:rPr>
                <w:szCs w:val="20"/>
              </w:rPr>
              <w:t xml:space="preserve">129. o. 1. </w:t>
            </w:r>
            <w:r w:rsidR="00C74144" w:rsidRPr="00C74144">
              <w:t>f.</w:t>
            </w:r>
          </w:p>
        </w:tc>
        <w:tc>
          <w:tcPr>
            <w:tcW w:w="1164" w:type="pct"/>
            <w:shd w:val="clear" w:color="auto" w:fill="auto"/>
          </w:tcPr>
          <w:p w:rsidR="00356A5E" w:rsidRPr="003D1266" w:rsidRDefault="00356A5E" w:rsidP="003D1266">
            <w:pPr>
              <w:pStyle w:val="TblzatSzveg"/>
              <w:rPr>
                <w:rStyle w:val="Kiemels"/>
                <w:i w:val="0"/>
                <w:iCs w:val="0"/>
              </w:rPr>
            </w:pPr>
            <w:r w:rsidRPr="003D1266">
              <w:rPr>
                <w:rStyle w:val="Kiemels"/>
                <w:i w:val="0"/>
                <w:iCs w:val="0"/>
              </w:rPr>
              <w:lastRenderedPageBreak/>
              <w:t xml:space="preserve">konfliktusos dráma, hamleti jellem, természet és hagyomány joga, újraírás, </w:t>
            </w:r>
            <w:r w:rsidRPr="00CA1C80">
              <w:rPr>
                <w:rStyle w:val="Kiemels2"/>
              </w:rPr>
              <w:t>szövegköztiség</w:t>
            </w:r>
            <w:r w:rsidRPr="003D1266">
              <w:rPr>
                <w:rStyle w:val="Kiemels"/>
                <w:i w:val="0"/>
                <w:iCs w:val="0"/>
              </w:rPr>
              <w:t>, a konfliktusos drámahagyomány lebontása, filozofikusság, körkörös szerkezet</w:t>
            </w:r>
          </w:p>
        </w:tc>
      </w:tr>
      <w:tr w:rsidR="0002218B" w:rsidRPr="000D0246" w:rsidTr="0002218B">
        <w:trPr>
          <w:trHeight w:val="620"/>
          <w:jc w:val="center"/>
        </w:trPr>
        <w:tc>
          <w:tcPr>
            <w:tcW w:w="390" w:type="pct"/>
            <w:shd w:val="clear" w:color="auto" w:fill="auto"/>
            <w:hideMark/>
          </w:tcPr>
          <w:p w:rsidR="0002218B" w:rsidRDefault="0002218B" w:rsidP="009945A8">
            <w:pPr>
              <w:rPr>
                <w:rStyle w:val="Kiemels2"/>
              </w:rPr>
            </w:pPr>
            <w:r>
              <w:rPr>
                <w:rStyle w:val="Kiemels2"/>
              </w:rPr>
              <w:lastRenderedPageBreak/>
              <w:t>20.</w:t>
            </w:r>
          </w:p>
        </w:tc>
        <w:tc>
          <w:tcPr>
            <w:tcW w:w="861" w:type="pct"/>
            <w:shd w:val="clear" w:color="auto" w:fill="auto"/>
          </w:tcPr>
          <w:p w:rsidR="0002218B" w:rsidRPr="00BB2586" w:rsidRDefault="0002218B" w:rsidP="009945A8">
            <w:pPr>
              <w:pStyle w:val="TblzatSzveg"/>
              <w:rPr>
                <w:rStyle w:val="Kiemels2"/>
                <w:b w:val="0"/>
                <w:bCs/>
              </w:rPr>
            </w:pPr>
            <w:r w:rsidRPr="00BB2586">
              <w:rPr>
                <w:rStyle w:val="Kiemels2"/>
                <w:b w:val="0"/>
                <w:bCs/>
              </w:rPr>
              <w:t>Összefoglalás</w:t>
            </w:r>
          </w:p>
        </w:tc>
        <w:tc>
          <w:tcPr>
            <w:tcW w:w="1343" w:type="pct"/>
            <w:shd w:val="clear" w:color="auto" w:fill="auto"/>
          </w:tcPr>
          <w:p w:rsidR="0002218B" w:rsidRPr="00833245" w:rsidRDefault="0002218B" w:rsidP="009945A8">
            <w:pPr>
              <w:pStyle w:val="TblzatSzveg"/>
            </w:pPr>
            <w:r w:rsidRPr="00833245">
              <w:t xml:space="preserve">A </w:t>
            </w:r>
            <w:r>
              <w:t>késő modernség és a posztmodern irodalm</w:t>
            </w:r>
            <w:r w:rsidRPr="00833245">
              <w:t>áról tanultak ismétlése, rendszerezése a feldolgozás során készített jegyzetek, valamint a tankönyv összefoglaló kérdéseivel: otthoni felkészülés, órai megbeszélés, csoportmunka.</w:t>
            </w:r>
          </w:p>
        </w:tc>
        <w:tc>
          <w:tcPr>
            <w:tcW w:w="1242" w:type="pct"/>
            <w:shd w:val="clear" w:color="auto" w:fill="auto"/>
          </w:tcPr>
          <w:p w:rsidR="0002218B" w:rsidRPr="00EF7731" w:rsidRDefault="0002218B" w:rsidP="009945A8">
            <w:pPr>
              <w:pStyle w:val="TblzatSzveg"/>
              <w:rPr>
                <w:b/>
                <w:bCs w:val="0"/>
              </w:rPr>
            </w:pPr>
            <w:r w:rsidRPr="00FE45AE">
              <w:rPr>
                <w:rStyle w:val="Kiemels2"/>
              </w:rPr>
              <w:t>Beszédkészség, szóbeli szövegek megértése, ér</w:t>
            </w:r>
            <w:r>
              <w:rPr>
                <w:rStyle w:val="Kiemels2"/>
              </w:rPr>
              <w:t>telmezése és alkotása</w:t>
            </w:r>
          </w:p>
          <w:p w:rsidR="0002218B" w:rsidRPr="00FE45AE" w:rsidRDefault="0002218B" w:rsidP="009945A8">
            <w:pPr>
              <w:pStyle w:val="TblzatSzveg"/>
              <w:rPr>
                <w:rStyle w:val="Kiemels2"/>
              </w:rPr>
            </w:pPr>
            <w:r w:rsidRPr="00FE45AE">
              <w:rPr>
                <w:rStyle w:val="Kiemels2"/>
              </w:rPr>
              <w:t xml:space="preserve">A tanulási képesség fejlesztése </w:t>
            </w:r>
          </w:p>
          <w:p w:rsidR="0002218B" w:rsidRPr="00EF7731" w:rsidRDefault="0002218B" w:rsidP="009945A8">
            <w:pPr>
              <w:pStyle w:val="TblzatSzveg"/>
              <w:rPr>
                <w:b/>
                <w:bCs w:val="0"/>
              </w:rPr>
            </w:pPr>
            <w:r w:rsidRPr="00FE45AE">
              <w:rPr>
                <w:rStyle w:val="Kiemels2"/>
              </w:rPr>
              <w:t>Irodalmi kultúra,</w:t>
            </w:r>
            <w:r>
              <w:rPr>
                <w:rStyle w:val="Kiemels2"/>
              </w:rPr>
              <w:t xml:space="preserve"> az irodalmi művek értelmezése </w:t>
            </w:r>
          </w:p>
          <w:p w:rsidR="0002218B" w:rsidRPr="00EF7731" w:rsidRDefault="0002218B" w:rsidP="009945A8">
            <w:pPr>
              <w:pStyle w:val="TblzatSzveg"/>
              <w:rPr>
                <w:b/>
                <w:bCs w:val="0"/>
              </w:rPr>
            </w:pPr>
            <w:r w:rsidRPr="00FE45AE">
              <w:rPr>
                <w:rStyle w:val="Kiemels2"/>
              </w:rPr>
              <w:t>Az ítélőképesség, az erkölcsi, az esztétikai és</w:t>
            </w:r>
            <w:r>
              <w:rPr>
                <w:rStyle w:val="Kiemels2"/>
              </w:rPr>
              <w:t xml:space="preserve"> a történeti érzék fejlesztése </w:t>
            </w:r>
          </w:p>
        </w:tc>
        <w:tc>
          <w:tcPr>
            <w:tcW w:w="1164" w:type="pct"/>
            <w:vMerge w:val="restart"/>
            <w:shd w:val="clear" w:color="auto" w:fill="auto"/>
          </w:tcPr>
          <w:p w:rsidR="0002218B" w:rsidRPr="0002218B" w:rsidRDefault="0002218B" w:rsidP="0002218B">
            <w:pPr>
              <w:pStyle w:val="TblzatSzveg"/>
            </w:pPr>
            <w:r w:rsidRPr="0002218B">
              <w:t>A korszak tárgyalt alkotóihoz, műveihez kapcsolódó fogalmi ismeretek.</w:t>
            </w:r>
          </w:p>
          <w:p w:rsidR="0002218B" w:rsidRPr="0002218B" w:rsidRDefault="0002218B" w:rsidP="0002218B">
            <w:pPr>
              <w:pStyle w:val="TblzatSzveg"/>
              <w:rPr>
                <w:rStyle w:val="Kiemels2"/>
                <w:b w:val="0"/>
                <w:bCs/>
              </w:rPr>
            </w:pPr>
            <w:r w:rsidRPr="0002218B">
              <w:t xml:space="preserve">Kapcsolódó tantárgyi kulcsfogalmak: </w:t>
            </w:r>
          </w:p>
          <w:p w:rsidR="0002218B" w:rsidRPr="007079AB" w:rsidRDefault="0002218B" w:rsidP="009945A8">
            <w:pPr>
              <w:pStyle w:val="TblzatSzveg"/>
              <w:rPr>
                <w:rStyle w:val="Kiemels2"/>
              </w:rPr>
            </w:pPr>
            <w:r w:rsidRPr="007079AB">
              <w:rPr>
                <w:rStyle w:val="Kiemels2"/>
              </w:rPr>
              <w:t>tárgyias költészet, példázat / parabola, mítoszregény, epikus színház, abszurd dráma, posztmodern, intertextualitás/ szövegköztiség</w:t>
            </w:r>
          </w:p>
        </w:tc>
      </w:tr>
      <w:tr w:rsidR="0002218B" w:rsidRPr="000D0246" w:rsidTr="0002218B">
        <w:trPr>
          <w:trHeight w:val="620"/>
          <w:jc w:val="center"/>
        </w:trPr>
        <w:tc>
          <w:tcPr>
            <w:tcW w:w="390" w:type="pct"/>
            <w:shd w:val="clear" w:color="auto" w:fill="auto"/>
            <w:hideMark/>
          </w:tcPr>
          <w:p w:rsidR="0002218B" w:rsidRDefault="0002218B" w:rsidP="009945A8">
            <w:pPr>
              <w:rPr>
                <w:rStyle w:val="Kiemels2"/>
              </w:rPr>
            </w:pPr>
            <w:r>
              <w:rPr>
                <w:rStyle w:val="Kiemels2"/>
              </w:rPr>
              <w:t>21.</w:t>
            </w:r>
          </w:p>
        </w:tc>
        <w:tc>
          <w:tcPr>
            <w:tcW w:w="861" w:type="pct"/>
            <w:shd w:val="clear" w:color="auto" w:fill="auto"/>
          </w:tcPr>
          <w:p w:rsidR="0002218B" w:rsidRPr="00BB2586" w:rsidRDefault="0002218B" w:rsidP="009945A8">
            <w:pPr>
              <w:pStyle w:val="TblzatSzveg"/>
              <w:spacing w:before="0"/>
              <w:rPr>
                <w:rStyle w:val="Kiemels2"/>
                <w:b w:val="0"/>
                <w:bCs/>
              </w:rPr>
            </w:pPr>
            <w:r w:rsidRPr="00BB2586">
              <w:rPr>
                <w:rStyle w:val="Kiemels2"/>
                <w:b w:val="0"/>
                <w:bCs/>
              </w:rPr>
              <w:t>Témazáró dolgozat</w:t>
            </w:r>
          </w:p>
        </w:tc>
        <w:tc>
          <w:tcPr>
            <w:tcW w:w="1343" w:type="pct"/>
            <w:shd w:val="clear" w:color="auto" w:fill="auto"/>
          </w:tcPr>
          <w:p w:rsidR="0002218B" w:rsidRPr="008B6592" w:rsidRDefault="0002218B" w:rsidP="009945A8">
            <w:pPr>
              <w:pStyle w:val="TblzatSzveg"/>
            </w:pPr>
            <w:r>
              <w:t xml:space="preserve">Az elméleti tudásanyag alkalmazása, szövegértési és szövegalkotási képesség, valamint elemzőkészség mérése a </w:t>
            </w:r>
            <w:r w:rsidRPr="008B6592">
              <w:t>kétszintű érettségi v</w:t>
            </w:r>
            <w:r>
              <w:t>izsga követelményeihez igazodva.</w:t>
            </w:r>
          </w:p>
        </w:tc>
        <w:tc>
          <w:tcPr>
            <w:tcW w:w="1242" w:type="pct"/>
            <w:shd w:val="clear" w:color="auto" w:fill="auto"/>
          </w:tcPr>
          <w:p w:rsidR="0002218B" w:rsidRDefault="0002218B" w:rsidP="009945A8">
            <w:pPr>
              <w:pStyle w:val="TblzatSzveg"/>
              <w:rPr>
                <w:rStyle w:val="Kiemels2"/>
              </w:rPr>
            </w:pPr>
            <w:r w:rsidRPr="00FE45AE">
              <w:rPr>
                <w:rStyle w:val="Kiemels2"/>
              </w:rPr>
              <w:t xml:space="preserve">Olvasás, az írott szöveg megértése </w:t>
            </w:r>
          </w:p>
          <w:p w:rsidR="0002218B" w:rsidRPr="00FE4E8F" w:rsidRDefault="0002218B" w:rsidP="009945A8">
            <w:pPr>
              <w:pStyle w:val="TblzatSzveg"/>
            </w:pPr>
            <w:r w:rsidRPr="00FE4E8F">
              <w:rPr>
                <w:rStyle w:val="Kiemels2"/>
                <w:b w:val="0"/>
                <w:bCs/>
              </w:rPr>
              <w:t>szövegolvasás, szövegértés</w:t>
            </w:r>
          </w:p>
          <w:p w:rsidR="0002218B" w:rsidRDefault="0002218B" w:rsidP="009945A8">
            <w:pPr>
              <w:pStyle w:val="TblzatSzveg"/>
              <w:rPr>
                <w:rStyle w:val="Kiemels2"/>
              </w:rPr>
            </w:pPr>
            <w:r>
              <w:rPr>
                <w:rStyle w:val="Kiemels2"/>
              </w:rPr>
              <w:t xml:space="preserve">Írás, szövegalkotás </w:t>
            </w:r>
          </w:p>
          <w:p w:rsidR="0002218B" w:rsidRPr="00FE4E8F" w:rsidRDefault="0002218B" w:rsidP="009945A8">
            <w:pPr>
              <w:pStyle w:val="TblzatSzveg"/>
            </w:pPr>
            <w:r w:rsidRPr="00FE4E8F">
              <w:rPr>
                <w:rStyle w:val="Kiemels2"/>
                <w:b w:val="0"/>
                <w:bCs/>
              </w:rPr>
              <w:t>szövegalkotás a megadott tartalmi és terjedelmi szempontoknak megfelelően</w:t>
            </w:r>
          </w:p>
          <w:p w:rsidR="0002218B" w:rsidRDefault="0002218B" w:rsidP="009945A8">
            <w:pPr>
              <w:pStyle w:val="TblzatSzveg"/>
              <w:rPr>
                <w:rStyle w:val="Kiemels2"/>
              </w:rPr>
            </w:pPr>
            <w:r w:rsidRPr="00FE45AE">
              <w:rPr>
                <w:rStyle w:val="Kiemels2"/>
              </w:rPr>
              <w:t>Anyanyelv</w:t>
            </w:r>
            <w:r>
              <w:rPr>
                <w:rStyle w:val="Kiemels2"/>
              </w:rPr>
              <w:t xml:space="preserve">i kultúra, anyanyelvi </w:t>
            </w:r>
            <w:r>
              <w:rPr>
                <w:rStyle w:val="Kiemels2"/>
              </w:rPr>
              <w:lastRenderedPageBreak/>
              <w:t>ismeretek</w:t>
            </w:r>
          </w:p>
          <w:p w:rsidR="0002218B" w:rsidRPr="00FE4E8F" w:rsidRDefault="0002218B" w:rsidP="009945A8">
            <w:pPr>
              <w:pStyle w:val="TblzatSzveg"/>
            </w:pPr>
            <w:r>
              <w:rPr>
                <w:rStyle w:val="Kiemels2"/>
                <w:b w:val="0"/>
                <w:bCs/>
              </w:rPr>
              <w:t xml:space="preserve">nyelvhelyességi, helyesírási, </w:t>
            </w:r>
            <w:r w:rsidRPr="00FE4E8F">
              <w:rPr>
                <w:rStyle w:val="Kiemels2"/>
                <w:b w:val="0"/>
                <w:bCs/>
              </w:rPr>
              <w:t>szövegalkotási ismeretek alka</w:t>
            </w:r>
            <w:r>
              <w:rPr>
                <w:rStyle w:val="Kiemels2"/>
                <w:b w:val="0"/>
                <w:bCs/>
              </w:rPr>
              <w:t>l</w:t>
            </w:r>
            <w:r w:rsidRPr="00FE4E8F">
              <w:rPr>
                <w:rStyle w:val="Kiemels2"/>
                <w:b w:val="0"/>
                <w:bCs/>
              </w:rPr>
              <w:t>mazása</w:t>
            </w:r>
          </w:p>
          <w:p w:rsidR="0002218B" w:rsidRDefault="0002218B" w:rsidP="009945A8">
            <w:pPr>
              <w:pStyle w:val="TblzatSzveg"/>
              <w:rPr>
                <w:rStyle w:val="Kiemels2"/>
              </w:rPr>
            </w:pPr>
            <w:r w:rsidRPr="00FE45AE">
              <w:rPr>
                <w:rStyle w:val="Kiemels2"/>
              </w:rPr>
              <w:t>Irodalmi kultúra,</w:t>
            </w:r>
            <w:r>
              <w:rPr>
                <w:rStyle w:val="Kiemels2"/>
              </w:rPr>
              <w:t xml:space="preserve"> az irodalmi művek értelmezése </w:t>
            </w:r>
          </w:p>
          <w:p w:rsidR="0002218B" w:rsidRPr="00FE4E8F" w:rsidRDefault="0002218B" w:rsidP="009945A8">
            <w:pPr>
              <w:pStyle w:val="TblzatSzveg"/>
            </w:pPr>
            <w:r w:rsidRPr="00FE4E8F">
              <w:rPr>
                <w:rStyle w:val="Kiemels2"/>
                <w:b w:val="0"/>
                <w:bCs/>
              </w:rPr>
              <w:t>irodalomtörténet</w:t>
            </w:r>
            <w:r>
              <w:rPr>
                <w:rStyle w:val="Kiemels2"/>
                <w:b w:val="0"/>
                <w:bCs/>
              </w:rPr>
              <w:t>i</w:t>
            </w:r>
            <w:r w:rsidRPr="00FE4E8F">
              <w:rPr>
                <w:rStyle w:val="Kiemels2"/>
                <w:b w:val="0"/>
                <w:bCs/>
              </w:rPr>
              <w:t>, irodalomelméleti ismeretek alkalmazása</w:t>
            </w:r>
          </w:p>
          <w:p w:rsidR="0002218B" w:rsidRDefault="0002218B" w:rsidP="009945A8">
            <w:pPr>
              <w:pStyle w:val="TblzatSzveg"/>
              <w:rPr>
                <w:rStyle w:val="Kiemels2"/>
              </w:rPr>
            </w:pPr>
            <w:r w:rsidRPr="00FE45AE">
              <w:rPr>
                <w:rStyle w:val="Kiemels2"/>
              </w:rPr>
              <w:t xml:space="preserve">Az ítélőképesség, az erkölcsi, az esztétikai és a történeti érzék fejlesztése </w:t>
            </w:r>
          </w:p>
          <w:p w:rsidR="0002218B" w:rsidRPr="00F62E28" w:rsidRDefault="0002218B" w:rsidP="009945A8">
            <w:pPr>
              <w:pStyle w:val="TblzatSzveg"/>
            </w:pPr>
            <w:r w:rsidRPr="00FE4E8F">
              <w:rPr>
                <w:rStyle w:val="Kiemels2"/>
                <w:b w:val="0"/>
                <w:bCs/>
              </w:rPr>
              <w:t xml:space="preserve">vélemény </w:t>
            </w:r>
            <w:r>
              <w:rPr>
                <w:rStyle w:val="Kiemels2"/>
                <w:b w:val="0"/>
                <w:bCs/>
              </w:rPr>
              <w:t xml:space="preserve">megfogalmazása, </w:t>
            </w:r>
            <w:r w:rsidRPr="00FE4E8F">
              <w:rPr>
                <w:rStyle w:val="Kiemels2"/>
                <w:b w:val="0"/>
                <w:bCs/>
              </w:rPr>
              <w:t xml:space="preserve">alátámasztása megfelelő érvekkel </w:t>
            </w:r>
          </w:p>
        </w:tc>
        <w:tc>
          <w:tcPr>
            <w:tcW w:w="1164" w:type="pct"/>
            <w:vMerge/>
            <w:shd w:val="clear" w:color="auto" w:fill="auto"/>
          </w:tcPr>
          <w:p w:rsidR="0002218B" w:rsidRPr="00E97357" w:rsidRDefault="0002218B" w:rsidP="009945A8">
            <w:pPr>
              <w:pStyle w:val="TblzatSzveg"/>
              <w:rPr>
                <w:b/>
              </w:rPr>
            </w:pPr>
          </w:p>
        </w:tc>
      </w:tr>
      <w:tr w:rsidR="00690620" w:rsidRPr="000C2E3C" w:rsidTr="00494E9C">
        <w:trPr>
          <w:trHeight w:val="266"/>
          <w:jc w:val="center"/>
        </w:trPr>
        <w:tc>
          <w:tcPr>
            <w:tcW w:w="5000" w:type="pct"/>
            <w:gridSpan w:val="5"/>
            <w:tcBorders>
              <w:top w:val="single" w:sz="4" w:space="0" w:color="auto"/>
              <w:left w:val="single" w:sz="4" w:space="0" w:color="auto"/>
              <w:bottom w:val="single" w:sz="4" w:space="0" w:color="auto"/>
            </w:tcBorders>
            <w:shd w:val="clear" w:color="auto" w:fill="auto"/>
            <w:vAlign w:val="center"/>
            <w:hideMark/>
          </w:tcPr>
          <w:p w:rsidR="00690620" w:rsidRPr="00C84D62" w:rsidRDefault="00690620" w:rsidP="00C84D62">
            <w:pPr>
              <w:pStyle w:val="Cm"/>
              <w:spacing w:before="240" w:after="240"/>
            </w:pPr>
            <w:r w:rsidRPr="00C84D62">
              <w:rPr>
                <w:rStyle w:val="Cmsor1Char"/>
                <w:rFonts w:cs="Times New Roman"/>
                <w:b/>
                <w:sz w:val="22"/>
                <w:szCs w:val="24"/>
              </w:rPr>
              <w:lastRenderedPageBreak/>
              <w:t>A HOLOKAUSZTTÉMA AZ IRODALOMBAN</w:t>
            </w:r>
          </w:p>
        </w:tc>
      </w:tr>
      <w:tr w:rsidR="00690620" w:rsidRPr="007C2029" w:rsidTr="0002218B">
        <w:trPr>
          <w:trHeight w:val="903"/>
          <w:jc w:val="center"/>
        </w:trPr>
        <w:tc>
          <w:tcPr>
            <w:tcW w:w="390" w:type="pct"/>
            <w:tcBorders>
              <w:top w:val="single" w:sz="4" w:space="0" w:color="auto"/>
              <w:left w:val="single" w:sz="4" w:space="0" w:color="auto"/>
              <w:bottom w:val="single" w:sz="4" w:space="0" w:color="auto"/>
              <w:right w:val="single" w:sz="4" w:space="0" w:color="auto"/>
            </w:tcBorders>
            <w:shd w:val="clear" w:color="auto" w:fill="auto"/>
            <w:hideMark/>
          </w:tcPr>
          <w:p w:rsidR="00690620" w:rsidRPr="00D45FDA" w:rsidRDefault="00690620" w:rsidP="00DC39A9">
            <w:pPr>
              <w:rPr>
                <w:rStyle w:val="Kiemels2"/>
              </w:rPr>
            </w:pPr>
            <w:r>
              <w:rPr>
                <w:rStyle w:val="Kiemels2"/>
              </w:rPr>
              <w:t>22.</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690620" w:rsidRPr="005123C2" w:rsidRDefault="0087370F" w:rsidP="00B70F40">
            <w:pPr>
              <w:pStyle w:val="TblzatSzveg"/>
            </w:pPr>
            <w:r>
              <w:t>Fekete gyászünnep</w:t>
            </w: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87370F" w:rsidRPr="0087370F" w:rsidRDefault="007B76CF" w:rsidP="0087370F">
            <w:pPr>
              <w:pStyle w:val="TblzatSzveg"/>
            </w:pPr>
            <w:r w:rsidRPr="0087370F">
              <w:t xml:space="preserve">A </w:t>
            </w:r>
            <w:r w:rsidR="0087370F" w:rsidRPr="0087370F">
              <w:t>tematikus fejezet</w:t>
            </w:r>
            <w:r w:rsidR="00D14778">
              <w:t xml:space="preserve"> </w:t>
            </w:r>
            <w:r w:rsidR="0087370F" w:rsidRPr="0087370F">
              <w:t xml:space="preserve">bevezetése, elnevezések tisztázása, a megnevezhetőség kérdése. </w:t>
            </w:r>
          </w:p>
          <w:p w:rsidR="00690620" w:rsidRPr="001539EF" w:rsidRDefault="0087370F" w:rsidP="0087370F">
            <w:pPr>
              <w:pStyle w:val="TblzatSzveg"/>
              <w:rPr>
                <w:szCs w:val="20"/>
              </w:rPr>
            </w:pPr>
            <w:r>
              <w:t>A meglévő tudás mozgósítása a második világháborúról. A</w:t>
            </w:r>
            <w:r w:rsidR="00690620">
              <w:t xml:space="preserve">z idézetek </w:t>
            </w:r>
            <w:r>
              <w:t xml:space="preserve">(Tk. I. k. 130. o. Pilinszky János, </w:t>
            </w:r>
            <w:proofErr w:type="spellStart"/>
            <w:r>
              <w:t>Kisantal</w:t>
            </w:r>
            <w:proofErr w:type="spellEnd"/>
            <w:r>
              <w:t xml:space="preserve"> Tamás, </w:t>
            </w:r>
            <w:proofErr w:type="spellStart"/>
            <w:r>
              <w:t>Mekis</w:t>
            </w:r>
            <w:proofErr w:type="spellEnd"/>
            <w:r>
              <w:t xml:space="preserve"> János, Heller Ágnes, Kertész Imre, Arató László) és az ismeretközlő szöveg feldolgozása egyéni és csoportmunkában. </w:t>
            </w:r>
            <w:r w:rsidR="001539EF">
              <w:t xml:space="preserve">Közös </w:t>
            </w:r>
            <w:r w:rsidR="001539EF">
              <w:rPr>
                <w:szCs w:val="20"/>
              </w:rPr>
              <w:t>áttekintés: a</w:t>
            </w:r>
            <w:r>
              <w:rPr>
                <w:szCs w:val="20"/>
              </w:rPr>
              <w:t xml:space="preserve"> fejezetben közölt alkotók, műveik, a tém</w:t>
            </w:r>
            <w:r w:rsidR="001539EF">
              <w:rPr>
                <w:szCs w:val="20"/>
              </w:rPr>
              <w:t>a megjelenítése, a témához való viszonyulás változatai.</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690620" w:rsidRPr="00FE45AE" w:rsidRDefault="00690620" w:rsidP="005A45D5">
            <w:pPr>
              <w:pStyle w:val="TblzatSzveg"/>
              <w:rPr>
                <w:rStyle w:val="Kiemels2"/>
              </w:rPr>
            </w:pPr>
            <w:r w:rsidRPr="00FE45AE">
              <w:rPr>
                <w:rStyle w:val="Kiemels2"/>
              </w:rPr>
              <w:t>Beszédkészség, szóbeli szövegek megértése, értelmezése és alkotása</w:t>
            </w:r>
          </w:p>
          <w:p w:rsidR="00690620" w:rsidRDefault="00690620" w:rsidP="005A45D5">
            <w:pPr>
              <w:pStyle w:val="TblzatSzveg"/>
            </w:pPr>
            <w:r>
              <w:t>önálló vélemény megfogalmazáskor a témának megfelelő, érvekkel alátámasztott beszédre törekvés</w:t>
            </w:r>
          </w:p>
          <w:p w:rsidR="00690620" w:rsidRPr="00FE45AE" w:rsidRDefault="00690620" w:rsidP="005A45D5">
            <w:pPr>
              <w:pStyle w:val="TblzatSzveg"/>
              <w:rPr>
                <w:rStyle w:val="Kiemels2"/>
              </w:rPr>
            </w:pPr>
            <w:r w:rsidRPr="00FE45AE">
              <w:rPr>
                <w:rStyle w:val="Kiemels2"/>
              </w:rPr>
              <w:t xml:space="preserve">Olvasás, az írott szöveg megértése </w:t>
            </w:r>
          </w:p>
          <w:p w:rsidR="00690620" w:rsidRDefault="001539EF" w:rsidP="005A45D5">
            <w:pPr>
              <w:pStyle w:val="TblzatSzveg"/>
            </w:pPr>
            <w:r>
              <w:t>az ismertközlő szöveg feldolgozása</w:t>
            </w:r>
          </w:p>
          <w:p w:rsidR="00690620" w:rsidRPr="00FE45AE" w:rsidRDefault="00690620" w:rsidP="005A45D5">
            <w:pPr>
              <w:pStyle w:val="TblzatSzveg"/>
              <w:rPr>
                <w:rStyle w:val="Kiemels2"/>
              </w:rPr>
            </w:pPr>
            <w:r w:rsidRPr="00FE45AE">
              <w:rPr>
                <w:rStyle w:val="Kiemels2"/>
              </w:rPr>
              <w:t xml:space="preserve">A tanulási képesség fejlesztése </w:t>
            </w:r>
          </w:p>
          <w:p w:rsidR="00690620" w:rsidRDefault="00690620" w:rsidP="005A45D5">
            <w:pPr>
              <w:pStyle w:val="TblzatSzveg"/>
            </w:pPr>
            <w:r>
              <w:t>előzetes tudás aktivizálása, grafikai szervezők használata</w:t>
            </w:r>
            <w:r w:rsidR="00D14778">
              <w:t xml:space="preserve"> </w:t>
            </w:r>
            <w:r w:rsidR="00725883">
              <w:t>(</w:t>
            </w:r>
            <w:proofErr w:type="spellStart"/>
            <w:r w:rsidR="00725883">
              <w:t>TTM-táblázat</w:t>
            </w:r>
            <w:proofErr w:type="spellEnd"/>
            <w:r w:rsidR="00725883">
              <w:t>, kettéosztott napló, T-táblázat)</w:t>
            </w:r>
          </w:p>
          <w:p w:rsidR="00690620" w:rsidRPr="00FE45AE" w:rsidRDefault="00690620" w:rsidP="005A45D5">
            <w:pPr>
              <w:pStyle w:val="TblzatSzveg"/>
              <w:rPr>
                <w:rStyle w:val="Kiemels2"/>
              </w:rPr>
            </w:pPr>
            <w:r w:rsidRPr="00FE45AE">
              <w:rPr>
                <w:rStyle w:val="Kiemels2"/>
              </w:rPr>
              <w:t xml:space="preserve">Irodalmi kultúra, az irodalmi művek értelmezése </w:t>
            </w:r>
          </w:p>
          <w:p w:rsidR="00690620" w:rsidRDefault="00690620" w:rsidP="005A45D5">
            <w:pPr>
              <w:pStyle w:val="TblzatSzveg"/>
            </w:pPr>
            <w:r>
              <w:t>az irodalomelméleti háttértu</w:t>
            </w:r>
            <w:r w:rsidR="00FB3A12">
              <w:t>dás alkalmazása, műveltségbővítés</w:t>
            </w:r>
          </w:p>
          <w:p w:rsidR="00690620" w:rsidRDefault="00690620" w:rsidP="005A45D5">
            <w:pPr>
              <w:pStyle w:val="TblzatSzveg"/>
              <w:rPr>
                <w:rStyle w:val="Kiemels2"/>
              </w:rPr>
            </w:pPr>
            <w:r w:rsidRPr="00FE45AE">
              <w:rPr>
                <w:rStyle w:val="Kiemels2"/>
              </w:rPr>
              <w:t xml:space="preserve">Az ítélőképesség, az erkölcsi, az esztétikai és a történeti érzék fejlesztése </w:t>
            </w:r>
          </w:p>
          <w:p w:rsidR="00690620" w:rsidRPr="00DB5CEA" w:rsidRDefault="00FB3A12" w:rsidP="00DB5CEA">
            <w:pPr>
              <w:pStyle w:val="TblzatSzveg"/>
              <w:rPr>
                <w:rStyle w:val="Kiemels2"/>
                <w:b w:val="0"/>
                <w:bCs/>
              </w:rPr>
            </w:pPr>
            <w:r>
              <w:rPr>
                <w:rStyle w:val="Kiemels2"/>
                <w:b w:val="0"/>
                <w:bCs/>
              </w:rPr>
              <w:lastRenderedPageBreak/>
              <w:t>önálló vélemény megfogalmazása, vita</w:t>
            </w:r>
          </w:p>
          <w:p w:rsidR="00690620" w:rsidRDefault="00690620" w:rsidP="005A45D5">
            <w:pPr>
              <w:pStyle w:val="TblzatSzveg"/>
              <w:rPr>
                <w:rStyle w:val="Kiemels2"/>
              </w:rPr>
            </w:pPr>
          </w:p>
          <w:p w:rsidR="00690620" w:rsidRPr="00C6385E" w:rsidRDefault="00690620" w:rsidP="00D45FDA">
            <w:pPr>
              <w:pStyle w:val="TblzatSzveg"/>
            </w:pPr>
            <w:r w:rsidRPr="004643FD">
              <w:t>Hf</w:t>
            </w:r>
            <w:proofErr w:type="gramStart"/>
            <w:r w:rsidRPr="004643FD">
              <w:t>.:</w:t>
            </w:r>
            <w:proofErr w:type="gramEnd"/>
            <w:r w:rsidR="00FB3A12">
              <w:t xml:space="preserve"> Radnóti </w:t>
            </w:r>
            <w:r w:rsidR="00FB3A12" w:rsidRPr="00FB3A12">
              <w:rPr>
                <w:rStyle w:val="Kiemels"/>
              </w:rPr>
              <w:t>Hetedik eclogájá</w:t>
            </w:r>
            <w:r w:rsidR="00FB3A12">
              <w:t>nak előzetes olvasása</w:t>
            </w:r>
            <w:r w:rsidR="005F5B2E">
              <w:t>.</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690620" w:rsidRPr="005123C2" w:rsidRDefault="00690620" w:rsidP="00B70F40">
            <w:pPr>
              <w:pStyle w:val="TblzatSzveg"/>
            </w:pPr>
            <w:r w:rsidRPr="005123C2">
              <w:lastRenderedPageBreak/>
              <w:t>holokauszt, megnevezhetőség, ábrázolhatóság</w:t>
            </w:r>
          </w:p>
        </w:tc>
      </w:tr>
      <w:tr w:rsidR="00690620" w:rsidRPr="000C2E3C" w:rsidTr="0002218B">
        <w:trPr>
          <w:trHeight w:val="323"/>
          <w:jc w:val="center"/>
        </w:trPr>
        <w:tc>
          <w:tcPr>
            <w:tcW w:w="390" w:type="pct"/>
            <w:tcBorders>
              <w:top w:val="single" w:sz="4" w:space="0" w:color="auto"/>
              <w:left w:val="single" w:sz="4" w:space="0" w:color="auto"/>
              <w:bottom w:val="single" w:sz="4" w:space="0" w:color="auto"/>
              <w:right w:val="single" w:sz="4" w:space="0" w:color="auto"/>
            </w:tcBorders>
            <w:shd w:val="clear" w:color="auto" w:fill="auto"/>
            <w:hideMark/>
          </w:tcPr>
          <w:p w:rsidR="00690620" w:rsidRPr="00D45FDA" w:rsidRDefault="00690620" w:rsidP="00DC39A9">
            <w:pPr>
              <w:rPr>
                <w:rStyle w:val="Kiemels2"/>
              </w:rPr>
            </w:pPr>
            <w:r>
              <w:rPr>
                <w:rStyle w:val="Kiemels2"/>
              </w:rPr>
              <w:lastRenderedPageBreak/>
              <w:t>23</w:t>
            </w:r>
            <w:r w:rsidRPr="00D45FDA">
              <w:rPr>
                <w:rStyle w:val="Kiemels2"/>
              </w:rPr>
              <w:t>.</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690620" w:rsidRPr="00D612D5" w:rsidRDefault="00690620" w:rsidP="00B70F40">
            <w:pPr>
              <w:pStyle w:val="TblzatSzveg"/>
            </w:pPr>
            <w:r w:rsidRPr="00D612D5">
              <w:t xml:space="preserve">Radnóti Miklós: </w:t>
            </w:r>
            <w:r w:rsidRPr="00444D6F">
              <w:rPr>
                <w:rStyle w:val="Kiemels"/>
              </w:rPr>
              <w:t xml:space="preserve">Hetedik ecloga </w:t>
            </w:r>
          </w:p>
          <w:p w:rsidR="00690620" w:rsidRPr="00D612D5" w:rsidRDefault="00690620" w:rsidP="00D612D5">
            <w:pPr>
              <w:pStyle w:val="TblzatSzveg"/>
              <w:rPr>
                <w:i/>
              </w:rPr>
            </w:pP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2D281E" w:rsidRDefault="00B547BA" w:rsidP="000671E0">
            <w:pPr>
              <w:pStyle w:val="TblzatSzveg"/>
            </w:pPr>
            <w:r>
              <w:t>A felidézett idill</w:t>
            </w:r>
            <w:r w:rsidR="002D281E">
              <w:t xml:space="preserve"> és a megélt valóság ellentétének vizsgálata a</w:t>
            </w:r>
            <w:r w:rsidR="00FC3B75">
              <w:t xml:space="preserve"> </w:t>
            </w:r>
            <w:r w:rsidR="000671E0" w:rsidRPr="000671E0">
              <w:rPr>
                <w:rStyle w:val="Kiemels"/>
              </w:rPr>
              <w:t>Hetedik ecloga</w:t>
            </w:r>
            <w:r w:rsidR="00FC3B75">
              <w:rPr>
                <w:rStyle w:val="Kiemels"/>
              </w:rPr>
              <w:t xml:space="preserve"> </w:t>
            </w:r>
            <w:r w:rsidR="000671E0">
              <w:t xml:space="preserve">c. vers </w:t>
            </w:r>
            <w:r w:rsidR="002D281E">
              <w:t xml:space="preserve">feldolgozása révén. </w:t>
            </w:r>
          </w:p>
          <w:p w:rsidR="000671E0" w:rsidRPr="000671E0" w:rsidRDefault="002D281E" w:rsidP="000671E0">
            <w:pPr>
              <w:pStyle w:val="TblzatSzveg"/>
            </w:pPr>
            <w:r>
              <w:t xml:space="preserve">Az értelmezés előkészítése </w:t>
            </w:r>
            <w:r w:rsidR="00B547BA">
              <w:t xml:space="preserve">páros munkában a Radnóti-naplóból vett részletek értelmezése révén. Értelmezés a képek (Tk. I. k. 135–139. o.) és </w:t>
            </w:r>
            <w:r>
              <w:t xml:space="preserve">a </w:t>
            </w:r>
            <w:r w:rsidR="00B547BA">
              <w:t>feladatok segítségével csoportmunkában. (A vers- és beszédhelyzet jellemzése, a vers képrendszerének értelmezése, a vers sajátos időszerkezetének vizsgálata, a műfaji hagyomány kérdése.</w:t>
            </w:r>
          </w:p>
          <w:p w:rsidR="00690620" w:rsidRDefault="00B547BA" w:rsidP="00B70F40">
            <w:pPr>
              <w:pStyle w:val="TblzatSzveg"/>
            </w:pPr>
            <w:r>
              <w:t>a vers meghallgatásnak lehetősége: Latinovits Zoltán előadása (YouTube)</w:t>
            </w:r>
          </w:p>
          <w:p w:rsidR="00B547BA" w:rsidRDefault="00B547BA" w:rsidP="00B70F40">
            <w:pPr>
              <w:pStyle w:val="TblzatSzveg"/>
            </w:pPr>
          </w:p>
          <w:p w:rsidR="00194967" w:rsidRDefault="00690620" w:rsidP="00194967">
            <w:pPr>
              <w:pStyle w:val="TblzatSzveg"/>
              <w:rPr>
                <w:rStyle w:val="Kiemels"/>
              </w:rPr>
            </w:pPr>
            <w:r w:rsidRPr="00194967">
              <w:t>memoriter</w:t>
            </w:r>
            <w:r w:rsidR="00194967" w:rsidRPr="00194967">
              <w:t xml:space="preserve">választás lehetősége: </w:t>
            </w:r>
            <w:r w:rsidR="00194967" w:rsidRPr="00194967">
              <w:rPr>
                <w:rStyle w:val="Kiemels"/>
              </w:rPr>
              <w:t xml:space="preserve">Hetedik ecloga </w:t>
            </w:r>
          </w:p>
          <w:p w:rsidR="00B547BA" w:rsidRPr="00194967" w:rsidRDefault="00B547BA" w:rsidP="00194967">
            <w:pPr>
              <w:pStyle w:val="TblzatSzveg"/>
              <w:rPr>
                <w:rStyle w:val="Kiemels"/>
              </w:rPr>
            </w:pPr>
          </w:p>
          <w:p w:rsidR="00690620" w:rsidRPr="003A1638" w:rsidRDefault="00690620" w:rsidP="002D4621">
            <w:pPr>
              <w:pStyle w:val="TblzatSzveg"/>
              <w:rPr>
                <w:b/>
              </w:rPr>
            </w:pPr>
            <w:r w:rsidRPr="00AE5B2A">
              <w:rPr>
                <w:rStyle w:val="Kiemels2"/>
              </w:rPr>
              <w:t>Differe</w:t>
            </w:r>
            <w:r>
              <w:rPr>
                <w:rStyle w:val="Kiemels2"/>
              </w:rPr>
              <w:t>nciálás, mélyítés, dúsítás</w:t>
            </w:r>
          </w:p>
          <w:p w:rsidR="00690620" w:rsidRPr="00B547BA" w:rsidRDefault="00B547BA" w:rsidP="00B70F40">
            <w:pPr>
              <w:pStyle w:val="TblzatSzveg"/>
            </w:pPr>
            <w:r>
              <w:t xml:space="preserve">– </w:t>
            </w:r>
            <w:r w:rsidR="00690620">
              <w:t xml:space="preserve">Tk. I. k. 141. o. Radnóti Miklós: </w:t>
            </w:r>
            <w:r w:rsidR="00690620" w:rsidRPr="00444D6F">
              <w:rPr>
                <w:rStyle w:val="Kiemels"/>
              </w:rPr>
              <w:t>Gyökér</w:t>
            </w:r>
          </w:p>
          <w:p w:rsidR="00690620" w:rsidRDefault="00690620" w:rsidP="00B70F40">
            <w:pPr>
              <w:pStyle w:val="TblzatSzveg"/>
            </w:pPr>
            <w:r>
              <w:t>+ feladatok</w:t>
            </w:r>
          </w:p>
          <w:p w:rsidR="00B547BA" w:rsidRDefault="00B547BA" w:rsidP="00B70F40">
            <w:pPr>
              <w:pStyle w:val="TblzatSzveg"/>
            </w:pPr>
            <w:r>
              <w:t xml:space="preserve">– </w:t>
            </w:r>
            <w:r w:rsidR="00690620">
              <w:t>Tk. I. k. 142. o. Cigány lágerének</w:t>
            </w:r>
          </w:p>
          <w:p w:rsidR="00690620" w:rsidRDefault="00690620" w:rsidP="00B70F40">
            <w:pPr>
              <w:pStyle w:val="TblzatSzveg"/>
            </w:pPr>
            <w:r>
              <w:t>+ feladatok</w:t>
            </w:r>
          </w:p>
          <w:p w:rsidR="00690620" w:rsidRDefault="00B547BA" w:rsidP="00B70F40">
            <w:pPr>
              <w:pStyle w:val="TblzatSzveg"/>
            </w:pPr>
            <w:r>
              <w:t xml:space="preserve">– </w:t>
            </w:r>
            <w:r w:rsidR="00690620">
              <w:t>Emlékirat-önéletrajz jellegű szövegek</w:t>
            </w:r>
          </w:p>
          <w:p w:rsidR="00690620" w:rsidRPr="00E6473F" w:rsidRDefault="00690620" w:rsidP="00356A5E">
            <w:pPr>
              <w:pStyle w:val="TblzatSzveg"/>
            </w:pPr>
            <w:r>
              <w:t xml:space="preserve">Tk. I. k. 143. o. Szép Ernő: </w:t>
            </w:r>
            <w:r w:rsidRPr="00444D6F">
              <w:rPr>
                <w:rStyle w:val="Kiemels"/>
              </w:rPr>
              <w:t>Emberszag</w:t>
            </w:r>
            <w:r w:rsidR="00DF64D5">
              <w:rPr>
                <w:rStyle w:val="Kiemels"/>
              </w:rPr>
              <w:t xml:space="preserve"> – részlet</w:t>
            </w:r>
            <w:r>
              <w:t>+ feladatok</w:t>
            </w:r>
            <w:bookmarkStart w:id="27" w:name="_Toc430102182"/>
            <w:r w:rsidR="00B547BA">
              <w:t xml:space="preserve"> és </w:t>
            </w:r>
            <w:r>
              <w:t xml:space="preserve">Tk. I. k. 145. o. </w:t>
            </w:r>
            <w:r>
              <w:rPr>
                <w:noProof/>
              </w:rPr>
              <w:t xml:space="preserve">Elie Wiesel: </w:t>
            </w:r>
            <w:r w:rsidRPr="00444D6F">
              <w:rPr>
                <w:rStyle w:val="Kiemels"/>
              </w:rPr>
              <w:t>Az éjszaka</w:t>
            </w:r>
            <w:r w:rsidR="00DF64D5">
              <w:rPr>
                <w:noProof/>
              </w:rPr>
              <w:t xml:space="preserve"> – részlet</w:t>
            </w:r>
            <w:bookmarkStart w:id="28" w:name="_Toc430102183"/>
            <w:bookmarkEnd w:id="27"/>
            <w:r>
              <w:t>+ feladatok</w:t>
            </w:r>
            <w:r w:rsidR="00B547BA">
              <w:t xml:space="preserve"> és </w:t>
            </w:r>
            <w:r>
              <w:t xml:space="preserve">Jorge Semprun: </w:t>
            </w:r>
            <w:r w:rsidRPr="00444D6F">
              <w:rPr>
                <w:rStyle w:val="Kiemels"/>
              </w:rPr>
              <w:t>A nagy utazás</w:t>
            </w:r>
            <w:r w:rsidR="00DF64D5">
              <w:t xml:space="preserve"> – részlet</w:t>
            </w:r>
            <w:r>
              <w:t>ek</w:t>
            </w:r>
            <w:bookmarkEnd w:id="28"/>
            <w:r>
              <w:t>+ feladatok</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690620" w:rsidRPr="00FE45AE" w:rsidRDefault="00690620" w:rsidP="005A45D5">
            <w:pPr>
              <w:pStyle w:val="TblzatSzveg"/>
              <w:rPr>
                <w:rStyle w:val="Kiemels2"/>
              </w:rPr>
            </w:pPr>
            <w:r w:rsidRPr="00FE45AE">
              <w:rPr>
                <w:rStyle w:val="Kiemels2"/>
              </w:rPr>
              <w:t xml:space="preserve">Olvasás, az írott szöveg megértése </w:t>
            </w:r>
          </w:p>
          <w:p w:rsidR="00690620" w:rsidRDefault="00690620" w:rsidP="005A45D5">
            <w:pPr>
              <w:pStyle w:val="TblzatSzveg"/>
            </w:pPr>
            <w:r>
              <w:t>előzetes olvasás</w:t>
            </w:r>
            <w:r w:rsidR="00B547BA">
              <w:t>, a vers kifejező felolvasása</w:t>
            </w:r>
          </w:p>
          <w:p w:rsidR="00690620" w:rsidRPr="00FE45AE" w:rsidRDefault="00690620" w:rsidP="005A45D5">
            <w:pPr>
              <w:pStyle w:val="TblzatSzveg"/>
              <w:rPr>
                <w:rStyle w:val="Kiemels2"/>
              </w:rPr>
            </w:pPr>
            <w:r w:rsidRPr="00FE45AE">
              <w:rPr>
                <w:rStyle w:val="Kiemels2"/>
              </w:rPr>
              <w:t xml:space="preserve">A tanulási képesség fejlesztése </w:t>
            </w:r>
          </w:p>
          <w:p w:rsidR="00690620" w:rsidRDefault="00BC4867" w:rsidP="005A45D5">
            <w:pPr>
              <w:pStyle w:val="TblzatSzveg"/>
            </w:pPr>
            <w:r>
              <w:t>grafikai szervezők használata (T-táblázat, szemponttáblázat)</w:t>
            </w:r>
          </w:p>
          <w:p w:rsidR="00690620" w:rsidRDefault="00690620" w:rsidP="005A45D5">
            <w:pPr>
              <w:pStyle w:val="TblzatSzveg"/>
              <w:rPr>
                <w:rStyle w:val="Kiemels2"/>
              </w:rPr>
            </w:pPr>
            <w:r w:rsidRPr="00FE45AE">
              <w:rPr>
                <w:rStyle w:val="Kiemels2"/>
              </w:rPr>
              <w:t>Irodalmi kultúra,</w:t>
            </w:r>
            <w:r>
              <w:rPr>
                <w:rStyle w:val="Kiemels2"/>
              </w:rPr>
              <w:t xml:space="preserve"> az irodalmi művek értelmezése</w:t>
            </w:r>
          </w:p>
          <w:p w:rsidR="00690620" w:rsidRPr="00AE55FA" w:rsidRDefault="00690620" w:rsidP="00AE55FA">
            <w:pPr>
              <w:pStyle w:val="TblzatSzveg"/>
            </w:pPr>
            <w:r>
              <w:t>az irodalomelméleti háttértudás alkalmazása</w:t>
            </w:r>
            <w:r w:rsidR="00BC4867">
              <w:t>, bővítése, műelemzés, drámajáték (belső hangok technika)</w:t>
            </w:r>
          </w:p>
          <w:p w:rsidR="00690620" w:rsidRDefault="00690620" w:rsidP="005A45D5">
            <w:pPr>
              <w:pStyle w:val="TblzatSzveg"/>
              <w:rPr>
                <w:rStyle w:val="Kiemels2"/>
              </w:rPr>
            </w:pPr>
          </w:p>
          <w:p w:rsidR="00690620" w:rsidRPr="00585A68" w:rsidRDefault="00B761ED" w:rsidP="00585A68">
            <w:pPr>
              <w:pStyle w:val="TblzatSzveg"/>
            </w:pPr>
            <w:r>
              <w:t>Hf</w:t>
            </w:r>
            <w:proofErr w:type="gramStart"/>
            <w:r w:rsidR="00690620">
              <w:t>.:</w:t>
            </w:r>
            <w:proofErr w:type="gramEnd"/>
            <w:r w:rsidR="00FC3B75">
              <w:t xml:space="preserve"> </w:t>
            </w:r>
            <w:r>
              <w:t>a</w:t>
            </w:r>
            <w:r w:rsidR="00FC3B75">
              <w:t xml:space="preserve"> </w:t>
            </w:r>
            <w:proofErr w:type="spellStart"/>
            <w:r w:rsidR="00FB3A12" w:rsidRPr="00FB3A12">
              <w:rPr>
                <w:rStyle w:val="Kiemels"/>
              </w:rPr>
              <w:t>Razglednicák</w:t>
            </w:r>
            <w:proofErr w:type="spellEnd"/>
            <w:r w:rsidR="00FC3B75">
              <w:rPr>
                <w:rStyle w:val="Kiemels"/>
              </w:rPr>
              <w:t xml:space="preserve"> </w:t>
            </w:r>
            <w:r w:rsidR="00FB3A12">
              <w:t xml:space="preserve">olvasása, önálló munkában történő értelmezése a </w:t>
            </w:r>
            <w:r w:rsidR="00690620">
              <w:t>Tk. I. k.</w:t>
            </w:r>
            <w:r w:rsidR="00FB3A12">
              <w:t xml:space="preserve"> 138. o. feladatai segítségével vagy a</w:t>
            </w:r>
            <w:r w:rsidR="00194967">
              <w:t>z Ámos-kép első feladata (</w:t>
            </w:r>
            <w:r w:rsidR="00FB3A12">
              <w:t>Tk. I. k. 137. o</w:t>
            </w:r>
            <w:r w:rsidR="00194967">
              <w:t>.)</w:t>
            </w:r>
            <w:r w:rsidR="00B23C70">
              <w:t>.</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D75F6A" w:rsidRPr="00D75F6A" w:rsidRDefault="00D75F6A" w:rsidP="00D75F6A">
            <w:pPr>
              <w:pStyle w:val="TblzatSzveg"/>
              <w:rPr>
                <w:szCs w:val="24"/>
              </w:rPr>
            </w:pPr>
            <w:r w:rsidRPr="00D75F6A">
              <w:rPr>
                <w:szCs w:val="20"/>
              </w:rPr>
              <w:t xml:space="preserve">óda, pátosz és elégikusság, </w:t>
            </w:r>
            <w:r w:rsidRPr="00DA23C0">
              <w:rPr>
                <w:rStyle w:val="Kiemels2"/>
              </w:rPr>
              <w:t>idill és tragikum, kulturális veszteség</w:t>
            </w:r>
          </w:p>
          <w:p w:rsidR="00D75F6A" w:rsidRPr="00D75F6A" w:rsidRDefault="00D75F6A" w:rsidP="00D75F6A">
            <w:pPr>
              <w:pStyle w:val="TblzatSzveg"/>
              <w:rPr>
                <w:szCs w:val="24"/>
              </w:rPr>
            </w:pPr>
          </w:p>
          <w:p w:rsidR="00D75F6A" w:rsidRPr="00D75F6A" w:rsidRDefault="00D75F6A" w:rsidP="00D75F6A">
            <w:pPr>
              <w:pStyle w:val="TblzatSzveg"/>
              <w:rPr>
                <w:szCs w:val="24"/>
              </w:rPr>
            </w:pPr>
          </w:p>
          <w:p w:rsidR="00D75F6A" w:rsidRPr="00D75F6A" w:rsidRDefault="00D75F6A" w:rsidP="00D75F6A">
            <w:pPr>
              <w:pStyle w:val="TblzatSzveg"/>
              <w:rPr>
                <w:szCs w:val="24"/>
              </w:rPr>
            </w:pPr>
          </w:p>
          <w:p w:rsidR="00D75F6A" w:rsidRPr="00D75F6A" w:rsidRDefault="00D75F6A" w:rsidP="00D75F6A">
            <w:pPr>
              <w:pStyle w:val="TblzatSzveg"/>
              <w:rPr>
                <w:szCs w:val="24"/>
              </w:rPr>
            </w:pPr>
          </w:p>
          <w:p w:rsidR="00D75F6A" w:rsidRPr="00D75F6A" w:rsidRDefault="00D75F6A" w:rsidP="00D75F6A">
            <w:pPr>
              <w:pStyle w:val="TblzatSzveg"/>
              <w:rPr>
                <w:szCs w:val="24"/>
              </w:rPr>
            </w:pPr>
          </w:p>
          <w:p w:rsidR="00D75F6A" w:rsidRPr="00D75F6A" w:rsidRDefault="00D75F6A" w:rsidP="00D75F6A">
            <w:pPr>
              <w:pStyle w:val="TblzatSzveg"/>
              <w:rPr>
                <w:szCs w:val="24"/>
              </w:rPr>
            </w:pPr>
          </w:p>
          <w:p w:rsidR="00D75F6A" w:rsidRPr="00D75F6A" w:rsidRDefault="00D75F6A" w:rsidP="00D75F6A">
            <w:pPr>
              <w:pStyle w:val="TblzatSzveg"/>
            </w:pPr>
          </w:p>
          <w:p w:rsidR="00D75F6A" w:rsidRPr="00D75F6A" w:rsidRDefault="00D75F6A" w:rsidP="00D75F6A">
            <w:pPr>
              <w:pStyle w:val="TblzatSzveg"/>
            </w:pPr>
          </w:p>
          <w:p w:rsidR="00DA23C0" w:rsidRDefault="00DA23C0" w:rsidP="00D75F6A">
            <w:pPr>
              <w:pStyle w:val="TblzatSzveg"/>
              <w:rPr>
                <w:szCs w:val="24"/>
              </w:rPr>
            </w:pPr>
          </w:p>
          <w:p w:rsidR="00DA23C0" w:rsidRDefault="00DA23C0" w:rsidP="00D75F6A">
            <w:pPr>
              <w:pStyle w:val="TblzatSzveg"/>
              <w:rPr>
                <w:szCs w:val="24"/>
              </w:rPr>
            </w:pPr>
          </w:p>
          <w:p w:rsidR="00690620" w:rsidRPr="00DA23C0" w:rsidRDefault="00D75F6A" w:rsidP="00D75F6A">
            <w:pPr>
              <w:pStyle w:val="TblzatSzveg"/>
              <w:rPr>
                <w:rStyle w:val="Kiemels2"/>
              </w:rPr>
            </w:pPr>
            <w:proofErr w:type="spellStart"/>
            <w:r w:rsidRPr="00DA23C0">
              <w:rPr>
                <w:rStyle w:val="Kiemels2"/>
              </w:rPr>
              <w:t>razglednica</w:t>
            </w:r>
            <w:proofErr w:type="spellEnd"/>
          </w:p>
        </w:tc>
      </w:tr>
      <w:tr w:rsidR="00690620" w:rsidRPr="007C2029" w:rsidTr="0002218B">
        <w:trPr>
          <w:trHeight w:val="323"/>
          <w:jc w:val="center"/>
        </w:trPr>
        <w:tc>
          <w:tcPr>
            <w:tcW w:w="390" w:type="pct"/>
            <w:tcBorders>
              <w:top w:val="single" w:sz="4" w:space="0" w:color="auto"/>
              <w:left w:val="single" w:sz="4" w:space="0" w:color="auto"/>
              <w:bottom w:val="single" w:sz="4" w:space="0" w:color="auto"/>
              <w:right w:val="single" w:sz="4" w:space="0" w:color="auto"/>
            </w:tcBorders>
            <w:shd w:val="clear" w:color="auto" w:fill="auto"/>
            <w:hideMark/>
          </w:tcPr>
          <w:p w:rsidR="00690620" w:rsidRPr="00D45FDA" w:rsidRDefault="00690620" w:rsidP="00DC39A9">
            <w:pPr>
              <w:rPr>
                <w:rStyle w:val="Kiemels2"/>
              </w:rPr>
            </w:pPr>
            <w:r>
              <w:rPr>
                <w:rStyle w:val="Kiemels2"/>
              </w:rPr>
              <w:lastRenderedPageBreak/>
              <w:t>24</w:t>
            </w:r>
            <w:r w:rsidRPr="00D45FDA">
              <w:rPr>
                <w:rStyle w:val="Kiemels2"/>
              </w:rPr>
              <w:t>.</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690620" w:rsidRPr="00FE52A5" w:rsidRDefault="00690620" w:rsidP="00CD268D">
            <w:pPr>
              <w:pStyle w:val="TblzatSzveg"/>
            </w:pPr>
            <w:r w:rsidRPr="00FE52A5">
              <w:t xml:space="preserve">Pilinszky János. </w:t>
            </w:r>
            <w:r w:rsidRPr="00444D6F">
              <w:rPr>
                <w:rStyle w:val="Kiemels"/>
              </w:rPr>
              <w:t>Harmadnapon</w:t>
            </w: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2326CE" w:rsidRPr="00D5695B" w:rsidRDefault="002326CE" w:rsidP="00D5695B">
            <w:pPr>
              <w:pStyle w:val="TblzatSzveg"/>
            </w:pPr>
            <w:r w:rsidRPr="00D5695B">
              <w:t xml:space="preserve">A lágertéma és a megváltástörténet kapcsolatának vizsgálata </w:t>
            </w:r>
            <w:r w:rsidR="00D5695B" w:rsidRPr="00D5695B">
              <w:t>Pilin</w:t>
            </w:r>
            <w:r w:rsidRPr="00D5695B">
              <w:t>s</w:t>
            </w:r>
            <w:r w:rsidR="00D5695B" w:rsidRPr="00D5695B">
              <w:t>z</w:t>
            </w:r>
            <w:r w:rsidRPr="00D5695B">
              <w:t xml:space="preserve">ky </w:t>
            </w:r>
            <w:r w:rsidR="00D5695B" w:rsidRPr="00444D6F">
              <w:rPr>
                <w:rStyle w:val="Kiemels"/>
              </w:rPr>
              <w:t>Harmadnapon</w:t>
            </w:r>
            <w:r w:rsidR="00B23C70" w:rsidRPr="00444D6F">
              <w:rPr>
                <w:rStyle w:val="Kiemels"/>
              </w:rPr>
              <w:t xml:space="preserve"> </w:t>
            </w:r>
            <w:r w:rsidR="00D5695B">
              <w:t>c. költeményének elemzésével.</w:t>
            </w:r>
          </w:p>
          <w:p w:rsidR="002D281E" w:rsidRPr="00D5695B" w:rsidRDefault="002D281E" w:rsidP="00D5695B">
            <w:pPr>
              <w:pStyle w:val="TblzatSzveg"/>
            </w:pPr>
            <w:r w:rsidRPr="00D5695B">
              <w:t>Az értelmezés előkészítése</w:t>
            </w:r>
            <w:r w:rsidR="00B23C70">
              <w:t xml:space="preserve"> </w:t>
            </w:r>
            <w:r w:rsidR="00280155">
              <w:t xml:space="preserve">az előzetes tudás előhívásával </w:t>
            </w:r>
            <w:r w:rsidR="00D5695B">
              <w:t>a bibliai „harmadnapon”</w:t>
            </w:r>
            <w:r w:rsidR="00280155">
              <w:t xml:space="preserve"> kifejezéssel kapcsolatban. </w:t>
            </w:r>
          </w:p>
          <w:p w:rsidR="00690620" w:rsidRDefault="00280155" w:rsidP="00280155">
            <w:pPr>
              <w:pStyle w:val="TblzatSzveg"/>
            </w:pPr>
            <w:r>
              <w:t>V</w:t>
            </w:r>
            <w:r w:rsidR="00690620">
              <w:t>ersértelmez</w:t>
            </w:r>
            <w:r>
              <w:t>é</w:t>
            </w:r>
            <w:r w:rsidR="00690620">
              <w:t>s egyéni, páros és csoportmunkában</w:t>
            </w:r>
            <w:r>
              <w:t xml:space="preserve"> a szemléltetőanyag (Tk. I. k. 150–154. o. képei) és a feladatok segítségével: </w:t>
            </w:r>
            <w:r w:rsidR="00690620">
              <w:t>bibli</w:t>
            </w:r>
            <w:r>
              <w:t>ai párhuzamok, bibliai tematika feltárása, a vers beszélőjének, a vers idősíkjainak</w:t>
            </w:r>
            <w:r w:rsidR="00586183">
              <w:t xml:space="preserve"> meghatározása. </w:t>
            </w:r>
          </w:p>
          <w:p w:rsidR="00280155" w:rsidRDefault="00280155" w:rsidP="002D4621">
            <w:pPr>
              <w:pStyle w:val="TblzatSzveg"/>
              <w:rPr>
                <w:rStyle w:val="Kiemels2"/>
              </w:rPr>
            </w:pPr>
          </w:p>
          <w:p w:rsidR="00280155" w:rsidRPr="00280155" w:rsidRDefault="00280155" w:rsidP="00280155">
            <w:pPr>
              <w:pStyle w:val="TblzatSzveg"/>
              <w:rPr>
                <w:rStyle w:val="Kiemels"/>
              </w:rPr>
            </w:pPr>
            <w:r w:rsidRPr="00280155">
              <w:rPr>
                <w:rStyle w:val="Kiemels2"/>
                <w:b w:val="0"/>
                <w:bCs/>
              </w:rPr>
              <w:t xml:space="preserve">memoriter kijelölése: </w:t>
            </w:r>
            <w:r w:rsidRPr="00280155">
              <w:rPr>
                <w:rStyle w:val="Kiemels"/>
              </w:rPr>
              <w:t>Harmadnapon</w:t>
            </w:r>
          </w:p>
          <w:p w:rsidR="00280155" w:rsidRPr="00280155" w:rsidRDefault="00280155" w:rsidP="00280155">
            <w:pPr>
              <w:pStyle w:val="TblzatSzveg"/>
              <w:rPr>
                <w:rStyle w:val="Kiemels2"/>
                <w:b w:val="0"/>
                <w:bCs/>
              </w:rPr>
            </w:pPr>
          </w:p>
          <w:p w:rsidR="00690620" w:rsidRDefault="00690620" w:rsidP="002D4621">
            <w:pPr>
              <w:pStyle w:val="TblzatSzveg"/>
              <w:rPr>
                <w:rStyle w:val="Kiemels2"/>
              </w:rPr>
            </w:pPr>
            <w:r w:rsidRPr="007D56D3">
              <w:rPr>
                <w:rStyle w:val="Kiemels2"/>
              </w:rPr>
              <w:t>Differenciálás, mélyítés, dúsítás</w:t>
            </w:r>
          </w:p>
          <w:p w:rsidR="00690620" w:rsidRPr="00E6473F" w:rsidRDefault="00690620" w:rsidP="00444D6F">
            <w:pPr>
              <w:pStyle w:val="TblzatSzveg"/>
            </w:pPr>
            <w:bookmarkStart w:id="29" w:name="_Toc430102186"/>
            <w:r>
              <w:t xml:space="preserve">Tk. I. k. 153. o. Pilinszky János: </w:t>
            </w:r>
            <w:proofErr w:type="spellStart"/>
            <w:r w:rsidRPr="00444D6F">
              <w:rPr>
                <w:rStyle w:val="Kiemels"/>
              </w:rPr>
              <w:t>Harbach</w:t>
            </w:r>
            <w:bookmarkEnd w:id="29"/>
            <w:proofErr w:type="spellEnd"/>
            <w:r w:rsidR="00444D6F">
              <w:rPr>
                <w:rStyle w:val="Kiemels"/>
              </w:rPr>
              <w:t xml:space="preserve"> </w:t>
            </w:r>
            <w:r w:rsidRPr="00444D6F">
              <w:rPr>
                <w:rStyle w:val="Kiemels"/>
              </w:rPr>
              <w:t>1944</w:t>
            </w:r>
            <w:r w:rsidR="00444D6F">
              <w:rPr>
                <w:rStyle w:val="Kiemels"/>
              </w:rPr>
              <w:t xml:space="preserve"> </w:t>
            </w:r>
            <w:r>
              <w:t>+ feladatok</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690620" w:rsidRDefault="00690620" w:rsidP="00D255EB">
            <w:pPr>
              <w:pStyle w:val="TblzatSzveg"/>
              <w:rPr>
                <w:rStyle w:val="Kiemels2"/>
              </w:rPr>
            </w:pPr>
            <w:r w:rsidRPr="00FE45AE">
              <w:rPr>
                <w:rStyle w:val="Kiemels2"/>
              </w:rPr>
              <w:t>Beszédkészség, szóbeli szövegek megértése, értelmezése és alkotása</w:t>
            </w:r>
          </w:p>
          <w:p w:rsidR="00690620" w:rsidRPr="00D255EB" w:rsidRDefault="00690620" w:rsidP="00D255EB">
            <w:pPr>
              <w:pStyle w:val="TblzatSzveg"/>
              <w:rPr>
                <w:rStyle w:val="Kiemels2"/>
              </w:rPr>
            </w:pPr>
            <w:r>
              <w:t>érveléskor a témának megfelelő beszéd megfogalmazása</w:t>
            </w:r>
          </w:p>
          <w:p w:rsidR="00690620" w:rsidRPr="00FE45AE" w:rsidRDefault="00690620" w:rsidP="00D255EB">
            <w:pPr>
              <w:pStyle w:val="TblzatSzveg"/>
              <w:rPr>
                <w:rStyle w:val="Kiemels2"/>
              </w:rPr>
            </w:pPr>
            <w:r w:rsidRPr="00FE45AE">
              <w:rPr>
                <w:rStyle w:val="Kiemels2"/>
              </w:rPr>
              <w:t xml:space="preserve">Olvasás, az írott szöveg megértése </w:t>
            </w:r>
          </w:p>
          <w:p w:rsidR="00690620" w:rsidRDefault="00690620" w:rsidP="00D255EB">
            <w:pPr>
              <w:pStyle w:val="TblzatSzveg"/>
            </w:pPr>
            <w:r>
              <w:t>a vers hangos, kifejező felolvasása</w:t>
            </w:r>
          </w:p>
          <w:p w:rsidR="00586183" w:rsidRDefault="00586183" w:rsidP="00586183">
            <w:pPr>
              <w:pStyle w:val="TblzatSzveg"/>
              <w:spacing w:before="0"/>
              <w:rPr>
                <w:rStyle w:val="Kiemels2"/>
              </w:rPr>
            </w:pPr>
            <w:r w:rsidRPr="00FE45AE">
              <w:rPr>
                <w:rStyle w:val="Kiemels2"/>
              </w:rPr>
              <w:t xml:space="preserve">Írás, szövegalkotás </w:t>
            </w:r>
          </w:p>
          <w:p w:rsidR="00586183" w:rsidRDefault="00586183" w:rsidP="00586183">
            <w:pPr>
              <w:pStyle w:val="TblzatSzveg"/>
              <w:spacing w:before="0"/>
            </w:pPr>
            <w:r>
              <w:t>esszé írása, képvers készítése</w:t>
            </w:r>
          </w:p>
          <w:p w:rsidR="00690620" w:rsidRPr="00FE45AE" w:rsidRDefault="00690620" w:rsidP="00D255EB">
            <w:pPr>
              <w:pStyle w:val="TblzatSzveg"/>
              <w:rPr>
                <w:rStyle w:val="Kiemels2"/>
              </w:rPr>
            </w:pPr>
            <w:r w:rsidRPr="00FE45AE">
              <w:rPr>
                <w:rStyle w:val="Kiemels2"/>
              </w:rPr>
              <w:t xml:space="preserve">A tanulási képesség fejlesztése </w:t>
            </w:r>
          </w:p>
          <w:p w:rsidR="00690620" w:rsidRDefault="00690620" w:rsidP="00D255EB">
            <w:pPr>
              <w:pStyle w:val="TblzatSzveg"/>
            </w:pPr>
            <w:r>
              <w:t>jóslás, előfeltevések megfogalmazása</w:t>
            </w:r>
          </w:p>
          <w:p w:rsidR="00690620" w:rsidRDefault="00690620" w:rsidP="00D255EB">
            <w:pPr>
              <w:pStyle w:val="TblzatSzveg"/>
              <w:rPr>
                <w:rStyle w:val="Kiemels2"/>
              </w:rPr>
            </w:pPr>
            <w:r w:rsidRPr="00FE45AE">
              <w:rPr>
                <w:rStyle w:val="Kiemels2"/>
              </w:rPr>
              <w:t>Irodalmi kultúra,</w:t>
            </w:r>
            <w:r>
              <w:rPr>
                <w:rStyle w:val="Kiemels2"/>
              </w:rPr>
              <w:t xml:space="preserve"> az irodalmi művek értelmezése</w:t>
            </w:r>
          </w:p>
          <w:p w:rsidR="00690620" w:rsidRPr="00AE55FA" w:rsidRDefault="00690620" w:rsidP="00D255EB">
            <w:pPr>
              <w:pStyle w:val="TblzatSzveg"/>
            </w:pPr>
            <w:r>
              <w:t>az irodalomelméleti háttértudás alkalmazása, bővítése, műelemzés, értelmezés</w:t>
            </w:r>
            <w:r w:rsidR="00586183">
              <w:t>, drámajáték (állóképek), illusztráció készítése</w:t>
            </w:r>
          </w:p>
          <w:p w:rsidR="00690620" w:rsidRDefault="00690620" w:rsidP="00E6473F">
            <w:pPr>
              <w:pStyle w:val="TblzatSzveg"/>
              <w:rPr>
                <w:color w:val="000000"/>
              </w:rPr>
            </w:pPr>
          </w:p>
          <w:p w:rsidR="00D83002" w:rsidRPr="00D83002" w:rsidRDefault="002326CE" w:rsidP="00D83002">
            <w:pPr>
              <w:pStyle w:val="TblzatSzveg"/>
            </w:pPr>
            <w:r>
              <w:rPr>
                <w:color w:val="000000"/>
              </w:rPr>
              <w:t>Hf</w:t>
            </w:r>
            <w:proofErr w:type="gramStart"/>
            <w:r>
              <w:rPr>
                <w:color w:val="000000"/>
              </w:rPr>
              <w:t>.:</w:t>
            </w:r>
            <w:proofErr w:type="gramEnd"/>
          </w:p>
          <w:p w:rsidR="00586183" w:rsidRDefault="00E60A40" w:rsidP="00E6473F">
            <w:pPr>
              <w:pStyle w:val="TblzatSzveg"/>
              <w:rPr>
                <w:color w:val="000000"/>
              </w:rPr>
            </w:pPr>
            <w:r>
              <w:rPr>
                <w:color w:val="000000"/>
              </w:rPr>
              <w:t>– (középszintű vizsgára</w:t>
            </w:r>
            <w:r w:rsidR="00586183">
              <w:rPr>
                <w:color w:val="000000"/>
              </w:rPr>
              <w:t xml:space="preserve"> készülőknek) </w:t>
            </w:r>
            <w:r w:rsidR="00586183">
              <w:t xml:space="preserve">Paul </w:t>
            </w:r>
            <w:proofErr w:type="spellStart"/>
            <w:r w:rsidR="00586183">
              <w:t>Celan</w:t>
            </w:r>
            <w:proofErr w:type="spellEnd"/>
            <w:r w:rsidR="00586183">
              <w:t xml:space="preserve">: </w:t>
            </w:r>
            <w:r w:rsidR="00586183" w:rsidRPr="00444D6F">
              <w:rPr>
                <w:rStyle w:val="Kiemels"/>
              </w:rPr>
              <w:t>Halálfúga</w:t>
            </w:r>
            <w:r w:rsidR="00D14778" w:rsidRPr="00444D6F">
              <w:rPr>
                <w:rStyle w:val="Kiemels"/>
              </w:rPr>
              <w:t xml:space="preserve"> </w:t>
            </w:r>
            <w:r w:rsidR="00586183" w:rsidRPr="00D83002">
              <w:t>olvasása és a</w:t>
            </w:r>
            <w:r w:rsidR="00D14778">
              <w:t xml:space="preserve"> </w:t>
            </w:r>
            <w:r w:rsidR="00586183">
              <w:rPr>
                <w:color w:val="000000"/>
              </w:rPr>
              <w:t>Tk. I. k. 147. o. 4. f.</w:t>
            </w:r>
          </w:p>
          <w:p w:rsidR="00D83002" w:rsidRPr="00A85D12" w:rsidRDefault="00D83002" w:rsidP="00E6473F">
            <w:pPr>
              <w:pStyle w:val="TblzatSzveg"/>
              <w:rPr>
                <w:color w:val="000000"/>
              </w:rPr>
            </w:pPr>
            <w:r>
              <w:rPr>
                <w:color w:val="000000"/>
              </w:rPr>
              <w:t xml:space="preserve">– (emelet szintre készülőknek) </w:t>
            </w:r>
            <w:r>
              <w:t xml:space="preserve">Paul </w:t>
            </w:r>
            <w:proofErr w:type="spellStart"/>
            <w:r>
              <w:t>Celan</w:t>
            </w:r>
            <w:proofErr w:type="spellEnd"/>
            <w:r>
              <w:t xml:space="preserve">: </w:t>
            </w:r>
            <w:r w:rsidRPr="00444D6F">
              <w:rPr>
                <w:rStyle w:val="Kiemels"/>
              </w:rPr>
              <w:t>Halálfúga</w:t>
            </w:r>
            <w:r w:rsidR="00D14778" w:rsidRPr="00444D6F">
              <w:rPr>
                <w:rStyle w:val="Kiemels"/>
              </w:rPr>
              <w:t xml:space="preserve"> </w:t>
            </w:r>
            <w:r w:rsidRPr="00D83002">
              <w:t>olvasása és a</w:t>
            </w:r>
            <w:r w:rsidR="00D14778">
              <w:t xml:space="preserve"> </w:t>
            </w:r>
            <w:r w:rsidR="002326CE">
              <w:rPr>
                <w:color w:val="000000"/>
              </w:rPr>
              <w:t xml:space="preserve">Tk. I. k. </w:t>
            </w:r>
            <w:r>
              <w:rPr>
                <w:color w:val="000000"/>
              </w:rPr>
              <w:t>146–147. o. feladatai alapján értelmezése (+ ismeretközlő szöveg feldolgozása)</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690620" w:rsidRDefault="00690620" w:rsidP="00780DE7">
            <w:pPr>
              <w:pStyle w:val="TblzatSzveg"/>
            </w:pPr>
            <w:r w:rsidRPr="00031D71">
              <w:t xml:space="preserve">megváltástörténet, </w:t>
            </w:r>
            <w:r w:rsidRPr="00780DE7">
              <w:rPr>
                <w:rStyle w:val="Kiemels2"/>
              </w:rPr>
              <w:t>tárgyiasság</w:t>
            </w:r>
          </w:p>
        </w:tc>
      </w:tr>
      <w:tr w:rsidR="00690620" w:rsidRPr="004C0B6D" w:rsidTr="0002218B">
        <w:trPr>
          <w:trHeight w:val="495"/>
          <w:jc w:val="center"/>
        </w:trPr>
        <w:tc>
          <w:tcPr>
            <w:tcW w:w="390" w:type="pct"/>
            <w:tcBorders>
              <w:top w:val="single" w:sz="4" w:space="0" w:color="auto"/>
              <w:left w:val="single" w:sz="4" w:space="0" w:color="auto"/>
              <w:bottom w:val="single" w:sz="4" w:space="0" w:color="auto"/>
              <w:right w:val="single" w:sz="4" w:space="0" w:color="auto"/>
            </w:tcBorders>
            <w:shd w:val="clear" w:color="auto" w:fill="auto"/>
          </w:tcPr>
          <w:p w:rsidR="00690620" w:rsidRPr="00D45FDA" w:rsidRDefault="00690620" w:rsidP="00DC39A9">
            <w:pPr>
              <w:rPr>
                <w:rStyle w:val="Kiemels2"/>
              </w:rPr>
            </w:pPr>
            <w:r>
              <w:rPr>
                <w:rStyle w:val="Kiemels2"/>
              </w:rPr>
              <w:t>25</w:t>
            </w:r>
            <w:r w:rsidRPr="00D45FDA">
              <w:rPr>
                <w:rStyle w:val="Kiemels2"/>
              </w:rPr>
              <w:t>.</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690620" w:rsidRDefault="00690620" w:rsidP="00CD268D">
            <w:pPr>
              <w:pStyle w:val="TblzatSzveg"/>
            </w:pPr>
            <w:r w:rsidRPr="00E46770">
              <w:t>Örkény István</w:t>
            </w:r>
          </w:p>
          <w:p w:rsidR="00690620" w:rsidRPr="00444D6F" w:rsidRDefault="00690620" w:rsidP="00CD268D">
            <w:pPr>
              <w:pStyle w:val="TblzatSzveg"/>
              <w:rPr>
                <w:rStyle w:val="Kiemels"/>
              </w:rPr>
            </w:pPr>
            <w:proofErr w:type="spellStart"/>
            <w:r w:rsidRPr="00444D6F">
              <w:rPr>
                <w:rStyle w:val="Kiemels"/>
              </w:rPr>
              <w:t>In</w:t>
            </w:r>
            <w:proofErr w:type="spellEnd"/>
            <w:r w:rsidRPr="00444D6F">
              <w:rPr>
                <w:rStyle w:val="Kiemels"/>
              </w:rPr>
              <w:t xml:space="preserve"> memoriam dr. K. H. G. </w:t>
            </w:r>
          </w:p>
          <w:p w:rsidR="00690620" w:rsidRPr="00E46770" w:rsidRDefault="00690620" w:rsidP="002F06E3">
            <w:pPr>
              <w:jc w:val="left"/>
              <w:rPr>
                <w:sz w:val="20"/>
                <w:szCs w:val="20"/>
              </w:rPr>
            </w:pP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3237BB" w:rsidRDefault="003237BB" w:rsidP="00B23C70">
            <w:pPr>
              <w:pStyle w:val="TblzatSzveg"/>
              <w:spacing w:before="0"/>
            </w:pPr>
            <w:r>
              <w:t xml:space="preserve">A minimalizálás és </w:t>
            </w:r>
            <w:r w:rsidR="00A1152E">
              <w:t xml:space="preserve">a </w:t>
            </w:r>
            <w:r>
              <w:t xml:space="preserve">groteszk látásmód </w:t>
            </w:r>
            <w:r w:rsidR="00125DA4">
              <w:t xml:space="preserve">hatásának </w:t>
            </w:r>
            <w:r>
              <w:t xml:space="preserve">vizsgálata Örkény egypercesének elemzése során. </w:t>
            </w:r>
          </w:p>
          <w:p w:rsidR="00690620" w:rsidRDefault="002D281E" w:rsidP="00B23C70">
            <w:pPr>
              <w:pStyle w:val="TblzatSzveg"/>
              <w:spacing w:before="0"/>
            </w:pPr>
            <w:r>
              <w:t xml:space="preserve">Az értelmezés előkészítése </w:t>
            </w:r>
            <w:r w:rsidR="003237BB">
              <w:t>a holokauszt ábrázolási módjairól való vitával, valamint előfeltevések megfogalmazásával a cím alapján. É</w:t>
            </w:r>
            <w:r w:rsidR="00690620">
              <w:t xml:space="preserve">rtelmezés csoportmunkában </w:t>
            </w:r>
            <w:r w:rsidR="003237BB">
              <w:t xml:space="preserve">a </w:t>
            </w:r>
            <w:r w:rsidR="003237BB">
              <w:lastRenderedPageBreak/>
              <w:t>Tk. I. k.156–157. o. képei és a feladatok segítségével. (A</w:t>
            </w:r>
            <w:r w:rsidR="00690620">
              <w:t>laphelyzet</w:t>
            </w:r>
            <w:r w:rsidR="003237BB">
              <w:t xml:space="preserve"> meghatározása</w:t>
            </w:r>
            <w:r w:rsidR="00690620">
              <w:t xml:space="preserve">, </w:t>
            </w:r>
            <w:r w:rsidR="004774A4">
              <w:t>a groteszk látásmód értelmezése</w:t>
            </w:r>
            <w:r w:rsidR="00690620">
              <w:t xml:space="preserve">, </w:t>
            </w:r>
            <w:r w:rsidR="004774A4">
              <w:t>a vicc és az anekdota műfajával való kapcsolat feltárása, a minimalizáló eljárás következményének meghatározása.</w:t>
            </w:r>
            <w:r w:rsidR="00690620">
              <w:t>)</w:t>
            </w:r>
          </w:p>
          <w:p w:rsidR="004774A4" w:rsidRDefault="004774A4" w:rsidP="003237BB">
            <w:pPr>
              <w:pStyle w:val="TblzatSzveg"/>
            </w:pPr>
          </w:p>
          <w:p w:rsidR="00690620" w:rsidRDefault="00690620" w:rsidP="00586183">
            <w:pPr>
              <w:pStyle w:val="TblzatSzveg"/>
              <w:rPr>
                <w:b/>
              </w:rPr>
            </w:pPr>
            <w:r>
              <w:rPr>
                <w:rStyle w:val="Kiemels2"/>
              </w:rPr>
              <w:t>Differenciálás, mélyítés, dúsítás</w:t>
            </w:r>
          </w:p>
          <w:p w:rsidR="00690620" w:rsidRPr="004774A4" w:rsidRDefault="00690620" w:rsidP="00586183">
            <w:pPr>
              <w:pStyle w:val="TblzatSzveg"/>
            </w:pPr>
            <w:r>
              <w:t>Tk. I. k. 157. o.</w:t>
            </w:r>
            <w:r w:rsidR="00D14778">
              <w:t xml:space="preserve"> </w:t>
            </w:r>
            <w:r>
              <w:t xml:space="preserve">Örkény István: </w:t>
            </w:r>
            <w:r w:rsidRPr="00444D6F">
              <w:rPr>
                <w:rStyle w:val="Kiemels"/>
              </w:rPr>
              <w:t>Az otthon</w:t>
            </w:r>
          </w:p>
          <w:p w:rsidR="00690620" w:rsidRPr="0018772A" w:rsidRDefault="00690620" w:rsidP="002D4621">
            <w:pPr>
              <w:pStyle w:val="TblzatSzveg"/>
            </w:pPr>
            <w:r>
              <w:t>+ feladatok</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4774A4" w:rsidRDefault="00690620" w:rsidP="005C338E">
            <w:pPr>
              <w:pStyle w:val="TblzatSzveg"/>
              <w:rPr>
                <w:rStyle w:val="Kiemels2"/>
              </w:rPr>
            </w:pPr>
            <w:r w:rsidRPr="00FE45AE">
              <w:rPr>
                <w:rStyle w:val="Kiemels2"/>
              </w:rPr>
              <w:lastRenderedPageBreak/>
              <w:t>Beszédkészség, szóbeli szövegek megértése, értelmezése és alkotása</w:t>
            </w:r>
          </w:p>
          <w:p w:rsidR="00690620" w:rsidRPr="004774A4" w:rsidRDefault="004774A4" w:rsidP="005C338E">
            <w:pPr>
              <w:pStyle w:val="TblzatSzveg"/>
            </w:pPr>
            <w:r>
              <w:t xml:space="preserve">vita </w:t>
            </w:r>
            <w:r w:rsidR="00690620">
              <w:t>a</w:t>
            </w:r>
            <w:r>
              <w:t xml:space="preserve">lkalmával a </w:t>
            </w:r>
            <w:r w:rsidR="00690620">
              <w:t>témának megfelelő, érvekkel</w:t>
            </w:r>
            <w:r>
              <w:t xml:space="preserve"> alátámasztott beszédre törekvés</w:t>
            </w:r>
          </w:p>
          <w:p w:rsidR="00690620" w:rsidRPr="00FE45AE" w:rsidRDefault="00690620" w:rsidP="005C338E">
            <w:pPr>
              <w:pStyle w:val="TblzatSzveg"/>
              <w:rPr>
                <w:rStyle w:val="Kiemels2"/>
              </w:rPr>
            </w:pPr>
            <w:r w:rsidRPr="00FE45AE">
              <w:rPr>
                <w:rStyle w:val="Kiemels2"/>
              </w:rPr>
              <w:t xml:space="preserve">Olvasás, az írott szöveg megértése </w:t>
            </w:r>
          </w:p>
          <w:p w:rsidR="00690620" w:rsidRDefault="004774A4" w:rsidP="005C338E">
            <w:pPr>
              <w:pStyle w:val="TblzatSzveg"/>
            </w:pPr>
            <w:r>
              <w:t xml:space="preserve">az egyperces kifejező (szerep szerinti) </w:t>
            </w:r>
            <w:r>
              <w:lastRenderedPageBreak/>
              <w:t>felolvasása</w:t>
            </w:r>
          </w:p>
          <w:p w:rsidR="00690620" w:rsidRPr="00FE45AE" w:rsidRDefault="00690620" w:rsidP="005C338E">
            <w:pPr>
              <w:pStyle w:val="TblzatSzveg"/>
              <w:rPr>
                <w:rStyle w:val="Kiemels2"/>
              </w:rPr>
            </w:pPr>
            <w:r w:rsidRPr="00FE45AE">
              <w:rPr>
                <w:rStyle w:val="Kiemels2"/>
              </w:rPr>
              <w:t xml:space="preserve">A tanulási képesség fejlesztése </w:t>
            </w:r>
          </w:p>
          <w:p w:rsidR="00690620" w:rsidRDefault="00690620" w:rsidP="005C338E">
            <w:pPr>
              <w:pStyle w:val="TblzatSzveg"/>
            </w:pPr>
            <w:r>
              <w:t>előfeltevések megfogalmazása</w:t>
            </w:r>
          </w:p>
          <w:p w:rsidR="00690620" w:rsidRDefault="00690620" w:rsidP="005C338E">
            <w:pPr>
              <w:pStyle w:val="TblzatSzveg"/>
              <w:rPr>
                <w:rStyle w:val="Kiemels2"/>
              </w:rPr>
            </w:pPr>
            <w:r w:rsidRPr="00FE45AE">
              <w:rPr>
                <w:rStyle w:val="Kiemels2"/>
              </w:rPr>
              <w:t>Irodalmi kultúra,</w:t>
            </w:r>
            <w:r>
              <w:rPr>
                <w:rStyle w:val="Kiemels2"/>
              </w:rPr>
              <w:t xml:space="preserve"> az irodalmi művek értelmezése</w:t>
            </w:r>
          </w:p>
          <w:p w:rsidR="00690620" w:rsidRDefault="00690620" w:rsidP="005C338E">
            <w:pPr>
              <w:pStyle w:val="TblzatSzveg"/>
            </w:pPr>
            <w:r>
              <w:t>az irodalomelméleti háttértudás alkalmazása, bővítése, műelemzés, értelmezés</w:t>
            </w:r>
          </w:p>
          <w:p w:rsidR="00690620" w:rsidRDefault="00690620" w:rsidP="005C338E">
            <w:pPr>
              <w:pStyle w:val="TblzatSzveg"/>
              <w:rPr>
                <w:rStyle w:val="Kiemels2"/>
              </w:rPr>
            </w:pPr>
            <w:r w:rsidRPr="00FE45AE">
              <w:rPr>
                <w:rStyle w:val="Kiemels2"/>
              </w:rPr>
              <w:t xml:space="preserve">Az ítélőképesség, az erkölcsi, az esztétikai és a történeti érzék fejlesztése </w:t>
            </w:r>
          </w:p>
          <w:p w:rsidR="00690620" w:rsidRPr="00AE55FA" w:rsidRDefault="004774A4" w:rsidP="005C338E">
            <w:pPr>
              <w:pStyle w:val="TblzatSzveg"/>
              <w:rPr>
                <w:rStyle w:val="Kiemels2"/>
                <w:b w:val="0"/>
                <w:bCs/>
              </w:rPr>
            </w:pPr>
            <w:r>
              <w:rPr>
                <w:rStyle w:val="Kiemels2"/>
                <w:b w:val="0"/>
                <w:bCs/>
              </w:rPr>
              <w:t xml:space="preserve"> vita</w:t>
            </w:r>
          </w:p>
          <w:p w:rsidR="00690620" w:rsidRDefault="00690620" w:rsidP="00A36810">
            <w:pPr>
              <w:pStyle w:val="TblzatSzveg"/>
            </w:pPr>
          </w:p>
          <w:p w:rsidR="00B23C70" w:rsidRDefault="00690620" w:rsidP="00CD268D">
            <w:pPr>
              <w:pStyle w:val="TblzatSzveg"/>
            </w:pPr>
            <w:r>
              <w:t>Hf</w:t>
            </w:r>
            <w:proofErr w:type="gramStart"/>
            <w:r>
              <w:t>.:</w:t>
            </w:r>
            <w:proofErr w:type="gramEnd"/>
            <w:r>
              <w:t xml:space="preserve"> </w:t>
            </w:r>
          </w:p>
          <w:p w:rsidR="00690620" w:rsidRPr="00CD268D" w:rsidRDefault="00B23C70" w:rsidP="00CD268D">
            <w:pPr>
              <w:pStyle w:val="TblzatSzveg"/>
            </w:pPr>
            <w:r>
              <w:t>–</w:t>
            </w:r>
            <w:r w:rsidR="00690620" w:rsidRPr="00CD268D">
              <w:t>házi dolgozat készítése (egy szabadon</w:t>
            </w:r>
            <w:r w:rsidR="004774A4">
              <w:t xml:space="preserve"> választott </w:t>
            </w:r>
            <w:r w:rsidR="00690620" w:rsidRPr="00CD268D">
              <w:t>mű vagy részlet elemzése/ értelmezése a tankönyv feladatai segítségével a tematikus egységben szereplő, a tanórán nem tárgyalt művek közül)</w:t>
            </w:r>
            <w:r>
              <w:t>,</w:t>
            </w:r>
          </w:p>
          <w:p w:rsidR="00690620" w:rsidRPr="00A36810" w:rsidRDefault="00B23C70" w:rsidP="00641F7E">
            <w:pPr>
              <w:pStyle w:val="TblzatSzveg"/>
            </w:pPr>
            <w:r>
              <w:t xml:space="preserve">– </w:t>
            </w:r>
            <w:r>
              <w:rPr>
                <w:rStyle w:val="Kiemels2"/>
                <w:b w:val="0"/>
                <w:bCs/>
              </w:rPr>
              <w:t>a</w:t>
            </w:r>
            <w:r w:rsidR="00690620">
              <w:rPr>
                <w:rStyle w:val="Kiemels2"/>
                <w:b w:val="0"/>
                <w:bCs/>
              </w:rPr>
              <w:t xml:space="preserve"> </w:t>
            </w:r>
            <w:r w:rsidR="00690620" w:rsidRPr="00CD268D">
              <w:rPr>
                <w:rStyle w:val="Kiemels"/>
              </w:rPr>
              <w:t>Sorstalanság</w:t>
            </w:r>
            <w:r w:rsidR="00690620">
              <w:t xml:space="preserve"> otthoni </w:t>
            </w:r>
            <w:r w:rsidR="00690620">
              <w:rPr>
                <w:szCs w:val="20"/>
              </w:rPr>
              <w:t xml:space="preserve">olvasása közben </w:t>
            </w:r>
            <w:r w:rsidR="00690620">
              <w:t>készített jegyzetek, olvasmánynapló áttekintése a következő tanórára.</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690620" w:rsidRPr="00586183" w:rsidRDefault="00690620" w:rsidP="00586183">
            <w:pPr>
              <w:pStyle w:val="TblzatSzveg"/>
            </w:pPr>
            <w:r w:rsidRPr="00586183">
              <w:rPr>
                <w:rStyle w:val="Kiemels2"/>
              </w:rPr>
              <w:lastRenderedPageBreak/>
              <w:t>groteszk, egyperces</w:t>
            </w:r>
            <w:r w:rsidRPr="00586183">
              <w:t>, minimalizálás</w:t>
            </w:r>
          </w:p>
        </w:tc>
      </w:tr>
      <w:tr w:rsidR="00690620" w:rsidRPr="007C2029" w:rsidTr="0002218B">
        <w:trPr>
          <w:trHeight w:val="904"/>
          <w:jc w:val="center"/>
        </w:trPr>
        <w:tc>
          <w:tcPr>
            <w:tcW w:w="390" w:type="pct"/>
            <w:shd w:val="clear" w:color="auto" w:fill="auto"/>
            <w:hideMark/>
          </w:tcPr>
          <w:p w:rsidR="00690620" w:rsidRPr="00D45FDA" w:rsidRDefault="00690620" w:rsidP="00DC39A9">
            <w:pPr>
              <w:rPr>
                <w:rStyle w:val="Kiemels2"/>
              </w:rPr>
            </w:pPr>
            <w:r>
              <w:rPr>
                <w:rStyle w:val="Kiemels2"/>
              </w:rPr>
              <w:lastRenderedPageBreak/>
              <w:t xml:space="preserve">26–27. </w:t>
            </w:r>
          </w:p>
        </w:tc>
        <w:tc>
          <w:tcPr>
            <w:tcW w:w="861" w:type="pct"/>
            <w:shd w:val="clear" w:color="auto" w:fill="auto"/>
          </w:tcPr>
          <w:p w:rsidR="00690620" w:rsidRPr="00FE52A5" w:rsidRDefault="00690620" w:rsidP="00CD268D">
            <w:pPr>
              <w:pStyle w:val="TblzatSzveg"/>
            </w:pPr>
            <w:r w:rsidRPr="00FE52A5">
              <w:t xml:space="preserve">Kertész Imre </w:t>
            </w:r>
            <w:bookmarkStart w:id="30" w:name="_Toc430102188"/>
            <w:r w:rsidRPr="00CD268D">
              <w:rPr>
                <w:rStyle w:val="Kiemels"/>
              </w:rPr>
              <w:t>Sorstalanság</w:t>
            </w:r>
            <w:bookmarkEnd w:id="30"/>
          </w:p>
        </w:tc>
        <w:tc>
          <w:tcPr>
            <w:tcW w:w="1343" w:type="pct"/>
            <w:shd w:val="clear" w:color="auto" w:fill="auto"/>
          </w:tcPr>
          <w:p w:rsidR="00127E45" w:rsidRDefault="004774A4" w:rsidP="00CD268D">
            <w:pPr>
              <w:pStyle w:val="TblzatSzveg"/>
            </w:pPr>
            <w:r>
              <w:t>A p</w:t>
            </w:r>
            <w:r w:rsidR="00127E45">
              <w:t>oétikai újítások</w:t>
            </w:r>
            <w:r>
              <w:t xml:space="preserve"> a holokauszt ábrázolás</w:t>
            </w:r>
            <w:r w:rsidR="00127E45">
              <w:t>akor</w:t>
            </w:r>
            <w:r>
              <w:t xml:space="preserve"> – betekintés az irodalmi Nob</w:t>
            </w:r>
            <w:r w:rsidR="00127E45">
              <w:t xml:space="preserve">el-díjas Kertész Imre sajátos alkotásmódjába a </w:t>
            </w:r>
            <w:r w:rsidR="00127E45" w:rsidRPr="00CD268D">
              <w:rPr>
                <w:rStyle w:val="Kiemels"/>
              </w:rPr>
              <w:t>Sorstalanság</w:t>
            </w:r>
            <w:r w:rsidR="00D14778">
              <w:rPr>
                <w:rStyle w:val="Kiemels"/>
              </w:rPr>
              <w:t xml:space="preserve"> </w:t>
            </w:r>
            <w:r w:rsidR="00127E45">
              <w:t xml:space="preserve">c. regény olvasása, feldolgozása révén. </w:t>
            </w:r>
          </w:p>
          <w:p w:rsidR="002D281E" w:rsidRDefault="002D281E" w:rsidP="00CD268D">
            <w:pPr>
              <w:pStyle w:val="TblzatSzveg"/>
            </w:pPr>
            <w:r>
              <w:t>Az értelmezés előkészítése</w:t>
            </w:r>
            <w:r w:rsidR="00127E45">
              <w:t xml:space="preserve"> a </w:t>
            </w:r>
            <w:r w:rsidR="00127E45" w:rsidRPr="00127E45">
              <w:rPr>
                <w:rStyle w:val="Kiemels"/>
              </w:rPr>
              <w:t>Kurdarc</w:t>
            </w:r>
            <w:r w:rsidR="00127E45">
              <w:t xml:space="preserve"> c. Kertész-regényből vett idézet feldolgozásával és a fejezet bevezetőjében közölt Kertész-idézetek újraolvasásával.</w:t>
            </w:r>
          </w:p>
          <w:p w:rsidR="00780DE7" w:rsidRDefault="00780DE7" w:rsidP="00CD268D">
            <w:pPr>
              <w:pStyle w:val="TblzatSzveg"/>
            </w:pPr>
            <w:r>
              <w:t>A</w:t>
            </w:r>
            <w:r w:rsidR="00690620">
              <w:t xml:space="preserve"> regény értelmezése csoportmunkában </w:t>
            </w:r>
            <w:r w:rsidR="00BC2BBF">
              <w:t xml:space="preserve">a </w:t>
            </w:r>
            <w:r w:rsidR="00BC2BBF">
              <w:lastRenderedPageBreak/>
              <w:t>szemléltetőanyag (</w:t>
            </w:r>
            <w:r>
              <w:t xml:space="preserve">Tk. I. k. 166., 168. o. képei, </w:t>
            </w:r>
            <w:r w:rsidR="00BC2BBF">
              <w:t xml:space="preserve">170. o. táblázatai) </w:t>
            </w:r>
            <w:r w:rsidR="00690620">
              <w:t xml:space="preserve">a tankönyvben szereplő részletek és </w:t>
            </w:r>
            <w:r>
              <w:t xml:space="preserve">a </w:t>
            </w:r>
            <w:r w:rsidR="00690620">
              <w:t>feladatok segítségével</w:t>
            </w:r>
            <w:r>
              <w:t xml:space="preserve">. </w:t>
            </w:r>
            <w:r w:rsidR="00690620">
              <w:t>(</w:t>
            </w:r>
            <w:r>
              <w:t xml:space="preserve">A </w:t>
            </w:r>
            <w:r w:rsidR="00690620">
              <w:t xml:space="preserve">regény szerkezete, elbeszélői szerep, </w:t>
            </w:r>
            <w:r>
              <w:t xml:space="preserve">az elbeszélői tudás, </w:t>
            </w:r>
            <w:r w:rsidR="00690620">
              <w:t>beszédmód</w:t>
            </w:r>
            <w:r>
              <w:t>, nyelvi eszközök, a főszereplő tudatának</w:t>
            </w:r>
            <w:r w:rsidR="00BC2BBF">
              <w:t>, világlátásának</w:t>
            </w:r>
            <w:r>
              <w:t xml:space="preserve"> vizsgálata</w:t>
            </w:r>
            <w:r w:rsidR="00BC2BBF">
              <w:t>, a cím jelentéseinek értelmezése</w:t>
            </w:r>
            <w:r>
              <w:t>.)</w:t>
            </w:r>
          </w:p>
          <w:p w:rsidR="00780DE7" w:rsidRDefault="00780DE7" w:rsidP="00CD268D">
            <w:pPr>
              <w:pStyle w:val="TblzatSzveg"/>
            </w:pPr>
          </w:p>
          <w:p w:rsidR="00690620" w:rsidRDefault="002D281E" w:rsidP="00CD268D">
            <w:pPr>
              <w:pStyle w:val="TblzatSzveg"/>
            </w:pPr>
            <w:r>
              <w:t xml:space="preserve">filmnézés lehetősége: </w:t>
            </w:r>
            <w:r w:rsidR="00690620">
              <w:t xml:space="preserve">Jeles András </w:t>
            </w:r>
            <w:r w:rsidR="00690620" w:rsidRPr="00CD268D">
              <w:rPr>
                <w:rStyle w:val="Kiemels"/>
              </w:rPr>
              <w:t>Meséld el gyermekeidnek</w:t>
            </w:r>
            <w:r w:rsidR="00780DE7">
              <w:t xml:space="preserve"> c.</w:t>
            </w:r>
            <w:r w:rsidR="00690620">
              <w:t xml:space="preserve"> filmje</w:t>
            </w:r>
            <w:r w:rsidR="00BC2BBF">
              <w:t xml:space="preserve"> (Tk. I. k. 168. o. szempontjai alapján)</w:t>
            </w:r>
          </w:p>
          <w:p w:rsidR="00690620" w:rsidRPr="00CD268D" w:rsidRDefault="00690620" w:rsidP="00780DE7">
            <w:pPr>
              <w:pStyle w:val="TblzatSzveg"/>
              <w:rPr>
                <w:rStyle w:val="Kiemels2"/>
                <w:b w:val="0"/>
                <w:bCs/>
              </w:rPr>
            </w:pPr>
          </w:p>
        </w:tc>
        <w:tc>
          <w:tcPr>
            <w:tcW w:w="1242" w:type="pct"/>
            <w:shd w:val="clear" w:color="auto" w:fill="auto"/>
          </w:tcPr>
          <w:p w:rsidR="00690620" w:rsidRPr="00FE45AE" w:rsidRDefault="00690620" w:rsidP="00641F7E">
            <w:pPr>
              <w:pStyle w:val="TblzatSzveg"/>
              <w:rPr>
                <w:rStyle w:val="Kiemels2"/>
              </w:rPr>
            </w:pPr>
            <w:r w:rsidRPr="00FE45AE">
              <w:rPr>
                <w:rStyle w:val="Kiemels2"/>
              </w:rPr>
              <w:lastRenderedPageBreak/>
              <w:t>Beszédkészség, szóbeli szövegek megértése, értelmezése és alkotása</w:t>
            </w:r>
          </w:p>
          <w:p w:rsidR="00690620" w:rsidRDefault="00690620" w:rsidP="00641F7E">
            <w:pPr>
              <w:pStyle w:val="TblzatSzveg"/>
            </w:pPr>
            <w:r>
              <w:t xml:space="preserve">a témához kapcsolódó, érthető, kifejező beszédre törekvés </w:t>
            </w:r>
            <w:r w:rsidR="00780DE7">
              <w:t>vita során</w:t>
            </w:r>
          </w:p>
          <w:p w:rsidR="00690620" w:rsidRPr="00FE45AE" w:rsidRDefault="00690620" w:rsidP="00641F7E">
            <w:pPr>
              <w:pStyle w:val="TblzatSzveg"/>
              <w:rPr>
                <w:rStyle w:val="Kiemels2"/>
              </w:rPr>
            </w:pPr>
            <w:r w:rsidRPr="00FE45AE">
              <w:rPr>
                <w:rStyle w:val="Kiemels2"/>
              </w:rPr>
              <w:t xml:space="preserve">Olvasás, az írott szöveg megértése </w:t>
            </w:r>
          </w:p>
          <w:p w:rsidR="00690620" w:rsidRDefault="00127E45" w:rsidP="00641F7E">
            <w:pPr>
              <w:pStyle w:val="TblzatSzveg"/>
            </w:pPr>
            <w:r>
              <w:t xml:space="preserve">otthoni olvasás, felolvasás a részletekből példázáskor, </w:t>
            </w:r>
            <w:r w:rsidR="00690620">
              <w:t>az ismeretközlő szöveg olvasása</w:t>
            </w:r>
          </w:p>
          <w:p w:rsidR="00780DE7" w:rsidRDefault="00780DE7" w:rsidP="00780DE7">
            <w:pPr>
              <w:pStyle w:val="TblzatSzveg"/>
              <w:spacing w:before="0"/>
              <w:rPr>
                <w:rStyle w:val="Kiemels2"/>
              </w:rPr>
            </w:pPr>
            <w:r w:rsidRPr="00FE45AE">
              <w:rPr>
                <w:rStyle w:val="Kiemels2"/>
              </w:rPr>
              <w:t xml:space="preserve">Írás, szövegalkotás </w:t>
            </w:r>
          </w:p>
          <w:p w:rsidR="00780DE7" w:rsidRDefault="00780DE7" w:rsidP="00780DE7">
            <w:pPr>
              <w:pStyle w:val="TblzatSzveg"/>
              <w:spacing w:before="0"/>
            </w:pPr>
            <w:r>
              <w:t xml:space="preserve">kiadói jelentés írása a regényről, írás </w:t>
            </w:r>
            <w:proofErr w:type="spellStart"/>
            <w:r>
              <w:lastRenderedPageBreak/>
              <w:t>fagocitátum</w:t>
            </w:r>
            <w:proofErr w:type="spellEnd"/>
            <w:r>
              <w:t xml:space="preserve"> eljárással</w:t>
            </w:r>
          </w:p>
          <w:p w:rsidR="00690620" w:rsidRDefault="00690620" w:rsidP="00641F7E">
            <w:pPr>
              <w:pStyle w:val="TblzatSzveg"/>
              <w:rPr>
                <w:rStyle w:val="Kiemels2"/>
              </w:rPr>
            </w:pPr>
            <w:r w:rsidRPr="00FE45AE">
              <w:rPr>
                <w:rStyle w:val="Kiemels2"/>
              </w:rPr>
              <w:t xml:space="preserve">A tanulási képesség fejlesztése </w:t>
            </w:r>
          </w:p>
          <w:p w:rsidR="00690620" w:rsidRPr="00FC28B7" w:rsidRDefault="00690620" w:rsidP="00641F7E">
            <w:pPr>
              <w:pStyle w:val="TblzatSzveg"/>
            </w:pPr>
            <w:r w:rsidRPr="00FC28B7">
              <w:rPr>
                <w:rStyle w:val="Kiemels2"/>
                <w:b w:val="0"/>
                <w:bCs/>
              </w:rPr>
              <w:t xml:space="preserve">grafikai szervezők </w:t>
            </w:r>
            <w:r>
              <w:rPr>
                <w:rStyle w:val="Kiemels2"/>
                <w:b w:val="0"/>
                <w:bCs/>
              </w:rPr>
              <w:t>használata</w:t>
            </w:r>
          </w:p>
          <w:p w:rsidR="00690620" w:rsidRPr="00FE45AE" w:rsidRDefault="00690620" w:rsidP="00641F7E">
            <w:pPr>
              <w:pStyle w:val="TblzatSzveg"/>
              <w:rPr>
                <w:rStyle w:val="Kiemels2"/>
              </w:rPr>
            </w:pPr>
            <w:r w:rsidRPr="00FE45AE">
              <w:rPr>
                <w:rStyle w:val="Kiemels2"/>
              </w:rPr>
              <w:t xml:space="preserve">Irodalmi kultúra, az irodalmi művek értelmezése </w:t>
            </w:r>
          </w:p>
          <w:p w:rsidR="00690620" w:rsidRDefault="00780DE7" w:rsidP="00641F7E">
            <w:pPr>
              <w:pStyle w:val="TblzatSzveg"/>
            </w:pPr>
            <w:r>
              <w:t>műelemzés, értelmezés</w:t>
            </w:r>
            <w:r w:rsidR="00690620">
              <w:t>, az irodalomtörténeti és irodalomelm</w:t>
            </w:r>
            <w:r>
              <w:t>életi háttértudás alkalmazása, bővítése</w:t>
            </w:r>
          </w:p>
          <w:p w:rsidR="00690620" w:rsidRPr="00FE45AE" w:rsidRDefault="00690620" w:rsidP="00641F7E">
            <w:pPr>
              <w:pStyle w:val="TblzatSzveg"/>
              <w:rPr>
                <w:rStyle w:val="Kiemels2"/>
              </w:rPr>
            </w:pPr>
            <w:r w:rsidRPr="00FE45AE">
              <w:rPr>
                <w:rStyle w:val="Kiemels2"/>
              </w:rPr>
              <w:t xml:space="preserve">Az ítélőképesség, az erkölcsi, az esztétikai és a történeti érzék fejlesztése </w:t>
            </w:r>
          </w:p>
          <w:p w:rsidR="00690620" w:rsidRDefault="00780DE7" w:rsidP="005F578B">
            <w:pPr>
              <w:pStyle w:val="TblzatSzveg"/>
            </w:pPr>
            <w:r>
              <w:t>véleményalkotás, vita</w:t>
            </w:r>
          </w:p>
          <w:p w:rsidR="00780DE7" w:rsidRPr="00FE45AE" w:rsidRDefault="00780DE7" w:rsidP="005F578B">
            <w:pPr>
              <w:pStyle w:val="TblzatSzveg"/>
              <w:rPr>
                <w:rStyle w:val="Kiemels2"/>
              </w:rPr>
            </w:pPr>
          </w:p>
          <w:p w:rsidR="00690620" w:rsidRPr="00BC2BBF" w:rsidRDefault="00780DE7" w:rsidP="005F578B">
            <w:pPr>
              <w:pStyle w:val="TblzatSzveg"/>
              <w:rPr>
                <w:rStyle w:val="Kiemels2"/>
                <w:b w:val="0"/>
                <w:bCs/>
              </w:rPr>
            </w:pPr>
            <w:r>
              <w:t>Hf</w:t>
            </w:r>
            <w:proofErr w:type="gramStart"/>
            <w:r>
              <w:t>.:</w:t>
            </w:r>
            <w:proofErr w:type="gramEnd"/>
            <w:r>
              <w:t xml:space="preserve"> Tk. I. k. 166. o. Irodalmi díjak + feladatok (kreatív írás, kutató- és gyűjtőmunka, szócikk írása)</w:t>
            </w:r>
            <w:r w:rsidR="00B23C70">
              <w:t>.</w:t>
            </w:r>
          </w:p>
        </w:tc>
        <w:tc>
          <w:tcPr>
            <w:tcW w:w="1164" w:type="pct"/>
            <w:shd w:val="clear" w:color="auto" w:fill="auto"/>
          </w:tcPr>
          <w:p w:rsidR="00690620" w:rsidRDefault="00690620" w:rsidP="00CD268D">
            <w:pPr>
              <w:pStyle w:val="TblzatSzveg"/>
            </w:pPr>
            <w:proofErr w:type="spellStart"/>
            <w:r>
              <w:lastRenderedPageBreak/>
              <w:t>önéletrajziság</w:t>
            </w:r>
            <w:proofErr w:type="spellEnd"/>
            <w:r>
              <w:t xml:space="preserve"> és fikció, tanúságtétel, énforma, reflektálatlanság</w:t>
            </w:r>
          </w:p>
        </w:tc>
      </w:tr>
      <w:tr w:rsidR="00690620" w:rsidRPr="000C2E3C" w:rsidTr="00494E9C">
        <w:trPr>
          <w:trHeight w:val="195"/>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690620" w:rsidRPr="00C84D62" w:rsidRDefault="00690620" w:rsidP="00C84D62">
            <w:pPr>
              <w:pStyle w:val="Cm"/>
              <w:spacing w:before="240" w:after="240"/>
              <w:rPr>
                <w:szCs w:val="20"/>
              </w:rPr>
            </w:pPr>
            <w:r w:rsidRPr="00C84D62">
              <w:rPr>
                <w:rStyle w:val="Cmsor1Char"/>
                <w:rFonts w:cs="Times New Roman"/>
                <w:b/>
                <w:sz w:val="22"/>
                <w:szCs w:val="24"/>
              </w:rPr>
              <w:lastRenderedPageBreak/>
              <w:t xml:space="preserve">DIKTATÚRÁK VILÁGA </w:t>
            </w:r>
            <w:proofErr w:type="gramStart"/>
            <w:r w:rsidRPr="00C84D62">
              <w:rPr>
                <w:rStyle w:val="Cmsor1Char"/>
                <w:rFonts w:cs="Times New Roman"/>
                <w:b/>
                <w:sz w:val="22"/>
                <w:szCs w:val="24"/>
              </w:rPr>
              <w:t>A</w:t>
            </w:r>
            <w:proofErr w:type="gramEnd"/>
            <w:r w:rsidRPr="00C84D62">
              <w:rPr>
                <w:rStyle w:val="Cmsor1Char"/>
                <w:rFonts w:cs="Times New Roman"/>
                <w:b/>
                <w:sz w:val="22"/>
                <w:szCs w:val="24"/>
              </w:rPr>
              <w:t xml:space="preserve"> MODERNSÉGBEN</w:t>
            </w:r>
          </w:p>
        </w:tc>
      </w:tr>
      <w:tr w:rsidR="00690620" w:rsidRPr="007C2029" w:rsidTr="0002218B">
        <w:trPr>
          <w:trHeight w:val="1045"/>
          <w:jc w:val="center"/>
        </w:trPr>
        <w:tc>
          <w:tcPr>
            <w:tcW w:w="390" w:type="pct"/>
            <w:tcBorders>
              <w:top w:val="single" w:sz="4" w:space="0" w:color="auto"/>
              <w:left w:val="single" w:sz="4" w:space="0" w:color="auto"/>
              <w:bottom w:val="single" w:sz="4" w:space="0" w:color="auto"/>
              <w:right w:val="single" w:sz="4" w:space="0" w:color="auto"/>
            </w:tcBorders>
            <w:shd w:val="clear" w:color="auto" w:fill="auto"/>
            <w:hideMark/>
          </w:tcPr>
          <w:p w:rsidR="00690620" w:rsidRPr="00D45FDA" w:rsidRDefault="00690620" w:rsidP="00DC39A9">
            <w:pPr>
              <w:rPr>
                <w:rStyle w:val="Kiemels2"/>
              </w:rPr>
            </w:pPr>
            <w:r>
              <w:rPr>
                <w:rStyle w:val="Kiemels2"/>
              </w:rPr>
              <w:t>28</w:t>
            </w:r>
            <w:r w:rsidRPr="00D45FDA">
              <w:rPr>
                <w:rStyle w:val="Kiemels2"/>
              </w:rPr>
              <w:t>.</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690620" w:rsidRPr="0068557F" w:rsidRDefault="002D281E" w:rsidP="00885182">
            <w:pPr>
              <w:pStyle w:val="TblzatSzveg"/>
            </w:pPr>
            <w:r>
              <w:t>Totális rendszerek</w:t>
            </w: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2D281E" w:rsidRPr="0087370F" w:rsidRDefault="002D281E" w:rsidP="002D281E">
            <w:pPr>
              <w:pStyle w:val="TblzatSzveg"/>
            </w:pPr>
            <w:r w:rsidRPr="0087370F">
              <w:t xml:space="preserve">A tematikus fejezet bevezetése, </w:t>
            </w:r>
            <w:r w:rsidR="002234C8">
              <w:t>a totális rendszerek működésének, jellemzőinek</w:t>
            </w:r>
            <w:r w:rsidR="00D14778">
              <w:t xml:space="preserve"> </w:t>
            </w:r>
            <w:r w:rsidR="002234C8">
              <w:t>megértése.</w:t>
            </w:r>
          </w:p>
          <w:p w:rsidR="002D281E" w:rsidRDefault="002D281E" w:rsidP="002D281E">
            <w:pPr>
              <w:pStyle w:val="TblzatSzveg"/>
            </w:pPr>
            <w:r>
              <w:t xml:space="preserve">A meglévő </w:t>
            </w:r>
            <w:r w:rsidR="002234C8">
              <w:t xml:space="preserve">történelmi </w:t>
            </w:r>
            <w:r>
              <w:t xml:space="preserve">tudás mozgósítása </w:t>
            </w:r>
            <w:r w:rsidR="002234C8">
              <w:t>a totális rendszerekről</w:t>
            </w:r>
            <w:r>
              <w:t>. A</w:t>
            </w:r>
            <w:r w:rsidR="002234C8">
              <w:t xml:space="preserve"> téma feldolgozása </w:t>
            </w:r>
            <w:r w:rsidR="00725883" w:rsidRPr="00885182">
              <w:t>csoportmunkában</w:t>
            </w:r>
            <w:r w:rsidR="00D14778">
              <w:t xml:space="preserve"> </w:t>
            </w:r>
            <w:r w:rsidR="002234C8">
              <w:t xml:space="preserve">az </w:t>
            </w:r>
            <w:r>
              <w:t xml:space="preserve">idézetek </w:t>
            </w:r>
            <w:r w:rsidR="00725883">
              <w:t xml:space="preserve">(Tk. I. k. 172. o. </w:t>
            </w:r>
            <w:r w:rsidR="002234C8" w:rsidRPr="00885182">
              <w:t xml:space="preserve">Wiener Pál, Karl Dietrich </w:t>
            </w:r>
            <w:proofErr w:type="spellStart"/>
            <w:r w:rsidR="002234C8" w:rsidRPr="00885182">
              <w:t>Bracher</w:t>
            </w:r>
            <w:proofErr w:type="spellEnd"/>
            <w:r w:rsidR="002234C8" w:rsidRPr="00885182">
              <w:t>, F. M. Dosztojevszkij, Esterházy Péter)</w:t>
            </w:r>
            <w:r w:rsidR="002234C8">
              <w:t xml:space="preserve"> és a szemléltetőanyag (</w:t>
            </w:r>
            <w:r w:rsidR="00725883">
              <w:t>fürtábra, képek, Brecht parabolájának (Tk. I. k. 174. o. 4. f.)</w:t>
            </w:r>
            <w:r w:rsidR="002234C8">
              <w:t xml:space="preserve"> értel</w:t>
            </w:r>
            <w:r w:rsidR="00725883">
              <w:t>mezésével és a</w:t>
            </w:r>
            <w:r w:rsidR="002234C8">
              <w:t xml:space="preserve"> feladatok segítségével </w:t>
            </w:r>
            <w:r>
              <w:t xml:space="preserve">egyéni és csoportmunkában. </w:t>
            </w:r>
            <w:r w:rsidR="00725883">
              <w:rPr>
                <w:szCs w:val="20"/>
              </w:rPr>
              <w:t>A fejezetben közölt alkotók, műveik k</w:t>
            </w:r>
            <w:r>
              <w:t xml:space="preserve">özös </w:t>
            </w:r>
            <w:r>
              <w:rPr>
                <w:szCs w:val="20"/>
              </w:rPr>
              <w:t>áttekintés</w:t>
            </w:r>
            <w:r w:rsidR="00725883">
              <w:rPr>
                <w:szCs w:val="20"/>
              </w:rPr>
              <w:t xml:space="preserve">e, </w:t>
            </w:r>
            <w:r>
              <w:rPr>
                <w:szCs w:val="20"/>
              </w:rPr>
              <w:t xml:space="preserve">a téma megjelenítése, a témához való </w:t>
            </w:r>
            <w:r>
              <w:rPr>
                <w:szCs w:val="20"/>
              </w:rPr>
              <w:lastRenderedPageBreak/>
              <w:t>viszonyulás változatai.</w:t>
            </w:r>
          </w:p>
          <w:p w:rsidR="00690620" w:rsidRPr="00515A9B" w:rsidRDefault="00690620" w:rsidP="00725883">
            <w:pPr>
              <w:pStyle w:val="TblzatSzveg"/>
            </w:pP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725883" w:rsidRPr="00FE45AE" w:rsidRDefault="00725883" w:rsidP="00725883">
            <w:pPr>
              <w:pStyle w:val="TblzatSzveg"/>
              <w:rPr>
                <w:rStyle w:val="Kiemels2"/>
              </w:rPr>
            </w:pPr>
            <w:r w:rsidRPr="00FE45AE">
              <w:rPr>
                <w:rStyle w:val="Kiemels2"/>
              </w:rPr>
              <w:lastRenderedPageBreak/>
              <w:t>Beszédkészség, szóbeli szövegek megértése, értelmezése és alkotása</w:t>
            </w:r>
          </w:p>
          <w:p w:rsidR="00725883" w:rsidRDefault="00725883" w:rsidP="00725883">
            <w:pPr>
              <w:pStyle w:val="TblzatSzveg"/>
            </w:pPr>
            <w:r>
              <w:t>önálló vélemény megfogalmazáskor a témának megfelelő, érvekkel alátámasztott beszédre törekvés</w:t>
            </w:r>
          </w:p>
          <w:p w:rsidR="00725883" w:rsidRPr="00FE45AE" w:rsidRDefault="00725883" w:rsidP="00725883">
            <w:pPr>
              <w:pStyle w:val="TblzatSzveg"/>
              <w:rPr>
                <w:rStyle w:val="Kiemels2"/>
              </w:rPr>
            </w:pPr>
            <w:r w:rsidRPr="00FE45AE">
              <w:rPr>
                <w:rStyle w:val="Kiemels2"/>
              </w:rPr>
              <w:t xml:space="preserve">Olvasás, az írott szöveg megértése </w:t>
            </w:r>
          </w:p>
          <w:p w:rsidR="00725883" w:rsidRDefault="00725883" w:rsidP="00725883">
            <w:pPr>
              <w:pStyle w:val="TblzatSzveg"/>
            </w:pPr>
            <w:r>
              <w:t>ábraolvasás, az idézek elolvasása</w:t>
            </w:r>
          </w:p>
          <w:p w:rsidR="00725883" w:rsidRPr="00FE45AE" w:rsidRDefault="00725883" w:rsidP="00725883">
            <w:pPr>
              <w:pStyle w:val="TblzatSzveg"/>
              <w:rPr>
                <w:rStyle w:val="Kiemels2"/>
              </w:rPr>
            </w:pPr>
            <w:r w:rsidRPr="00FE45AE">
              <w:rPr>
                <w:rStyle w:val="Kiemels2"/>
              </w:rPr>
              <w:t xml:space="preserve">A tanulási képesség fejlesztése </w:t>
            </w:r>
          </w:p>
          <w:p w:rsidR="00725883" w:rsidRDefault="00725883" w:rsidP="00725883">
            <w:pPr>
              <w:pStyle w:val="TblzatSzveg"/>
            </w:pPr>
            <w:r>
              <w:t>előzetes tudás aktivizálása, grafikai szervezők használata (</w:t>
            </w:r>
            <w:proofErr w:type="spellStart"/>
            <w:r>
              <w:t>TTM-táblázat</w:t>
            </w:r>
            <w:proofErr w:type="spellEnd"/>
            <w:r>
              <w:t>, kettéosztott napló)</w:t>
            </w:r>
          </w:p>
          <w:p w:rsidR="00725883" w:rsidRPr="00FE45AE" w:rsidRDefault="00725883" w:rsidP="00725883">
            <w:pPr>
              <w:pStyle w:val="TblzatSzveg"/>
              <w:rPr>
                <w:rStyle w:val="Kiemels2"/>
              </w:rPr>
            </w:pPr>
            <w:r w:rsidRPr="00FE45AE">
              <w:rPr>
                <w:rStyle w:val="Kiemels2"/>
              </w:rPr>
              <w:t xml:space="preserve">Irodalmi kultúra, az irodalmi művek értelmezése </w:t>
            </w:r>
          </w:p>
          <w:p w:rsidR="00725883" w:rsidRDefault="00725883" w:rsidP="00725883">
            <w:pPr>
              <w:pStyle w:val="TblzatSzveg"/>
            </w:pPr>
            <w:r>
              <w:t>műveltségbővítés, drámajáték</w:t>
            </w:r>
          </w:p>
          <w:p w:rsidR="00725883" w:rsidRDefault="00725883" w:rsidP="00725883">
            <w:pPr>
              <w:pStyle w:val="TblzatSzveg"/>
              <w:rPr>
                <w:rStyle w:val="Kiemels2"/>
              </w:rPr>
            </w:pPr>
            <w:r w:rsidRPr="00FE45AE">
              <w:rPr>
                <w:rStyle w:val="Kiemels2"/>
              </w:rPr>
              <w:lastRenderedPageBreak/>
              <w:t xml:space="preserve">Az ítélőképesség, az erkölcsi, az esztétikai és a történeti érzék fejlesztése </w:t>
            </w:r>
          </w:p>
          <w:p w:rsidR="00725883" w:rsidRDefault="00725883" w:rsidP="00725883">
            <w:pPr>
              <w:pStyle w:val="TblzatSzveg"/>
              <w:rPr>
                <w:rStyle w:val="Kiemels2"/>
                <w:b w:val="0"/>
                <w:bCs/>
              </w:rPr>
            </w:pPr>
            <w:r>
              <w:rPr>
                <w:rStyle w:val="Kiemels2"/>
                <w:b w:val="0"/>
                <w:bCs/>
              </w:rPr>
              <w:t>önálló vélemény megfogalmazása, érvelés</w:t>
            </w:r>
          </w:p>
          <w:p w:rsidR="00725883" w:rsidRPr="00DB5CEA" w:rsidRDefault="00725883" w:rsidP="00725883">
            <w:pPr>
              <w:pStyle w:val="TblzatSzveg"/>
              <w:rPr>
                <w:rStyle w:val="Kiemels2"/>
                <w:b w:val="0"/>
                <w:bCs/>
              </w:rPr>
            </w:pPr>
          </w:p>
          <w:p w:rsidR="00690620" w:rsidRPr="00BB1AF2" w:rsidRDefault="00690620" w:rsidP="001C022C">
            <w:pPr>
              <w:pStyle w:val="TblzatSzveg"/>
            </w:pPr>
            <w:r>
              <w:t>Hf</w:t>
            </w:r>
            <w:proofErr w:type="gramStart"/>
            <w:r>
              <w:t>.:</w:t>
            </w:r>
            <w:proofErr w:type="gramEnd"/>
            <w:r w:rsidR="00D14778">
              <w:t xml:space="preserve"> </w:t>
            </w:r>
            <w:r w:rsidR="00B761ED">
              <w:t>a</w:t>
            </w:r>
            <w:r w:rsidR="00D14778">
              <w:t xml:space="preserve"> </w:t>
            </w:r>
            <w:r w:rsidRPr="00444D6F">
              <w:rPr>
                <w:rStyle w:val="Kiemels"/>
              </w:rPr>
              <w:t>Mario és a varázsló</w:t>
            </w:r>
            <w:r w:rsidR="00D14778" w:rsidRPr="00444D6F">
              <w:rPr>
                <w:rStyle w:val="Kiemels"/>
              </w:rPr>
              <w:t xml:space="preserve"> </w:t>
            </w:r>
            <w:r w:rsidRPr="002B4155">
              <w:t>előzetes, otthoni olvasása a következő órára.</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690620" w:rsidRDefault="00690620" w:rsidP="00885182">
            <w:pPr>
              <w:pStyle w:val="TblzatSzveg"/>
            </w:pPr>
            <w:r>
              <w:lastRenderedPageBreak/>
              <w:t>totális rendszerek</w:t>
            </w:r>
          </w:p>
        </w:tc>
      </w:tr>
      <w:tr w:rsidR="00690620" w:rsidRPr="000C2E3C" w:rsidTr="0002218B">
        <w:trPr>
          <w:trHeight w:val="1031"/>
          <w:jc w:val="center"/>
        </w:trPr>
        <w:tc>
          <w:tcPr>
            <w:tcW w:w="390" w:type="pct"/>
            <w:tcBorders>
              <w:top w:val="single" w:sz="4" w:space="0" w:color="auto"/>
              <w:left w:val="single" w:sz="4" w:space="0" w:color="auto"/>
              <w:bottom w:val="single" w:sz="4" w:space="0" w:color="auto"/>
              <w:right w:val="single" w:sz="4" w:space="0" w:color="auto"/>
            </w:tcBorders>
            <w:shd w:val="clear" w:color="auto" w:fill="auto"/>
            <w:hideMark/>
          </w:tcPr>
          <w:p w:rsidR="00690620" w:rsidRPr="00D45FDA" w:rsidRDefault="00690620" w:rsidP="00DC39A9">
            <w:pPr>
              <w:rPr>
                <w:rStyle w:val="Kiemels2"/>
              </w:rPr>
            </w:pPr>
            <w:r>
              <w:rPr>
                <w:rStyle w:val="Kiemels2"/>
              </w:rPr>
              <w:lastRenderedPageBreak/>
              <w:t>29–30</w:t>
            </w:r>
            <w:r w:rsidRPr="00D45FDA">
              <w:rPr>
                <w:rStyle w:val="Kiemels2"/>
              </w:rPr>
              <w:t>.</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690620" w:rsidRPr="00FE52A5" w:rsidRDefault="00690620" w:rsidP="00885182">
            <w:pPr>
              <w:pStyle w:val="TblzatSzveg"/>
            </w:pPr>
            <w:r w:rsidRPr="00FE52A5">
              <w:t xml:space="preserve">Thomas Mann </w:t>
            </w:r>
          </w:p>
          <w:p w:rsidR="00690620" w:rsidRPr="00444D6F" w:rsidRDefault="00690620" w:rsidP="00885182">
            <w:pPr>
              <w:pStyle w:val="TblzatSzveg"/>
              <w:rPr>
                <w:rStyle w:val="Kiemels"/>
              </w:rPr>
            </w:pPr>
            <w:r w:rsidRPr="00444D6F">
              <w:rPr>
                <w:rStyle w:val="Kiemels"/>
              </w:rPr>
              <w:t>Mario és a varázsló</w:t>
            </w: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7D29AF" w:rsidRDefault="007D29AF" w:rsidP="00885182">
            <w:pPr>
              <w:pStyle w:val="TblzatSzveg"/>
            </w:pPr>
            <w:r>
              <w:t xml:space="preserve">A </w:t>
            </w:r>
            <w:r w:rsidRPr="00444D6F">
              <w:rPr>
                <w:rStyle w:val="Kiemels"/>
              </w:rPr>
              <w:t>Mario és a varázsló</w:t>
            </w:r>
            <w:r>
              <w:t xml:space="preserve"> értelmezése az elnyomó hatalom kiépülések, működésének parabolájaként.</w:t>
            </w:r>
          </w:p>
          <w:p w:rsidR="00690620" w:rsidRDefault="007D29AF" w:rsidP="00885182">
            <w:pPr>
              <w:pStyle w:val="TblzatSzveg"/>
            </w:pPr>
            <w:r>
              <w:t xml:space="preserve">Az elemzés előkészítése drámajátékkal. Műelemzés </w:t>
            </w:r>
            <w:r w:rsidR="00690620">
              <w:t xml:space="preserve">csoportmunkában </w:t>
            </w:r>
            <w:r>
              <w:t xml:space="preserve">a Tk. I. k. 180–181. o. képei, a tankönyvben közölt részletek és a </w:t>
            </w:r>
            <w:r w:rsidR="00690620">
              <w:t>tankönyv feladatai és segítségével</w:t>
            </w:r>
            <w:r>
              <w:t>. (A cím műfaji vonatkozásai, az e</w:t>
            </w:r>
            <w:r w:rsidR="00690620">
              <w:t>lbeszélői nézőpont, elbeszélői hang</w:t>
            </w:r>
            <w:r>
              <w:t xml:space="preserve"> vizsgálta</w:t>
            </w:r>
            <w:r w:rsidR="00690620">
              <w:t xml:space="preserve">, a </w:t>
            </w:r>
            <w:r>
              <w:t xml:space="preserve">helyszínre vonatkozó információk feltárása, </w:t>
            </w:r>
            <w:r w:rsidR="00690620">
              <w:t>főszereplő jellemzése, magatartásformák</w:t>
            </w:r>
            <w:r>
              <w:t xml:space="preserve"> vizsgálata.</w:t>
            </w:r>
            <w:r w:rsidR="00690620">
              <w:t>)</w:t>
            </w:r>
          </w:p>
          <w:p w:rsidR="007D29AF" w:rsidRDefault="007D29AF" w:rsidP="00885182">
            <w:pPr>
              <w:pStyle w:val="TblzatSzveg"/>
            </w:pPr>
          </w:p>
          <w:p w:rsidR="00690620" w:rsidRDefault="007D29AF" w:rsidP="00885182">
            <w:pPr>
              <w:pStyle w:val="TblzatSzveg"/>
            </w:pPr>
            <w:r>
              <w:t xml:space="preserve">dramatizált változat megtekintésének lehetősége: </w:t>
            </w:r>
            <w:r w:rsidR="00601313">
              <w:t xml:space="preserve">Kazimír Károly </w:t>
            </w:r>
            <w:r w:rsidR="00601313" w:rsidRPr="00444D6F">
              <w:rPr>
                <w:rStyle w:val="Kiemels"/>
              </w:rPr>
              <w:t>Mario és a varázsló</w:t>
            </w:r>
            <w:r w:rsidR="00B761ED">
              <w:t xml:space="preserve"> előadása Latinovit</w:t>
            </w:r>
            <w:r w:rsidR="00601313">
              <w:t>s Zoltán főszereplésével (YouTube) a Tk. I. k. 179. o. 19. f. szempontjai alapján</w:t>
            </w:r>
          </w:p>
          <w:p w:rsidR="007D29AF" w:rsidRDefault="007D29AF" w:rsidP="00885182">
            <w:pPr>
              <w:pStyle w:val="TblzatSzveg"/>
            </w:pPr>
          </w:p>
          <w:p w:rsidR="00601313" w:rsidRDefault="00690620" w:rsidP="00601313">
            <w:pPr>
              <w:pStyle w:val="TblzatSzveg"/>
              <w:rPr>
                <w:b/>
                <w:bCs w:val="0"/>
              </w:rPr>
            </w:pPr>
            <w:r>
              <w:rPr>
                <w:rStyle w:val="Kiemels2"/>
              </w:rPr>
              <w:t>Differenciálás, mélyítés, dúsítás</w:t>
            </w:r>
          </w:p>
          <w:p w:rsidR="00690620" w:rsidRPr="00601313" w:rsidRDefault="00601313" w:rsidP="00885182">
            <w:pPr>
              <w:pStyle w:val="TblzatSzveg"/>
              <w:rPr>
                <w:b/>
                <w:bCs w:val="0"/>
              </w:rPr>
            </w:pPr>
            <w:r>
              <w:rPr>
                <w:b/>
                <w:bCs w:val="0"/>
              </w:rPr>
              <w:t xml:space="preserve">– </w:t>
            </w:r>
            <w:r w:rsidR="002D12B2">
              <w:t xml:space="preserve">Tk. I. k. 181. o. </w:t>
            </w:r>
            <w:r w:rsidR="00690620">
              <w:t xml:space="preserve">József Attila: </w:t>
            </w:r>
            <w:r w:rsidR="00690620" w:rsidRPr="00601313">
              <w:rPr>
                <w:rStyle w:val="Kiemels"/>
              </w:rPr>
              <w:t>Thomas Mann</w:t>
            </w:r>
            <w:r w:rsidR="00D14778">
              <w:rPr>
                <w:rStyle w:val="Kiemels"/>
              </w:rPr>
              <w:t xml:space="preserve"> </w:t>
            </w:r>
            <w:r w:rsidR="00690620" w:rsidRPr="00601313">
              <w:rPr>
                <w:rStyle w:val="Kiemels"/>
              </w:rPr>
              <w:t>üdvözlése</w:t>
            </w:r>
            <w:bookmarkStart w:id="31" w:name="_Toc430102192"/>
            <w:r w:rsidR="00B23C70">
              <w:rPr>
                <w:rStyle w:val="Kiemels"/>
              </w:rPr>
              <w:t xml:space="preserve"> </w:t>
            </w:r>
            <w:r w:rsidR="00690620">
              <w:t>+ feladatok</w:t>
            </w:r>
          </w:p>
          <w:p w:rsidR="00690620" w:rsidRDefault="00601313" w:rsidP="00885182">
            <w:pPr>
              <w:pStyle w:val="TblzatSzveg"/>
            </w:pPr>
            <w:r>
              <w:t xml:space="preserve">– </w:t>
            </w:r>
            <w:r w:rsidR="00690620">
              <w:t>Tk. I. k. 182. o.</w:t>
            </w:r>
            <w:r w:rsidR="00D14778">
              <w:t xml:space="preserve"> </w:t>
            </w:r>
            <w:r w:rsidR="00690620">
              <w:rPr>
                <w:noProof/>
              </w:rPr>
              <w:t>Alekszandr Szolzsenyicin: Ivan Gyenyiszovics egy napja</w:t>
            </w:r>
            <w:r w:rsidR="00DF64D5">
              <w:rPr>
                <w:noProof/>
              </w:rPr>
              <w:t xml:space="preserve"> – részlet</w:t>
            </w:r>
            <w:r w:rsidR="00690620">
              <w:rPr>
                <w:noProof/>
              </w:rPr>
              <w:t>ek</w:t>
            </w:r>
            <w:bookmarkStart w:id="32" w:name="_Toc430102193"/>
            <w:bookmarkEnd w:id="31"/>
            <w:r w:rsidR="00690620">
              <w:t>+ feladatok</w:t>
            </w:r>
          </w:p>
          <w:p w:rsidR="00690620" w:rsidRPr="00D614C0" w:rsidRDefault="00601313" w:rsidP="00885182">
            <w:pPr>
              <w:pStyle w:val="TblzatSzveg"/>
              <w:rPr>
                <w:rStyle w:val="Kiemels2"/>
                <w:b w:val="0"/>
                <w:bCs/>
              </w:rPr>
            </w:pPr>
            <w:r>
              <w:lastRenderedPageBreak/>
              <w:t xml:space="preserve">– </w:t>
            </w:r>
            <w:r w:rsidR="00690620">
              <w:t>Tk. I. k. 186. o.</w:t>
            </w:r>
            <w:r w:rsidR="00D14778">
              <w:t xml:space="preserve"> </w:t>
            </w:r>
            <w:r w:rsidR="00690620">
              <w:t>George Orwell: 1984</w:t>
            </w:r>
            <w:r w:rsidR="00DF64D5">
              <w:t xml:space="preserve"> – részlet</w:t>
            </w:r>
            <w:r w:rsidR="00690620">
              <w:t>ek</w:t>
            </w:r>
            <w:bookmarkEnd w:id="32"/>
            <w:r w:rsidR="00690620">
              <w:t xml:space="preserve"> + feladatok</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601313" w:rsidRDefault="00601313" w:rsidP="00601313">
            <w:pPr>
              <w:pStyle w:val="TblzatSzveg"/>
              <w:rPr>
                <w:rStyle w:val="Kiemels2"/>
              </w:rPr>
            </w:pPr>
            <w:r>
              <w:rPr>
                <w:rStyle w:val="Kiemels2"/>
              </w:rPr>
              <w:lastRenderedPageBreak/>
              <w:t>Beszédkészség, szóbeli szövegek megértése, értelmezése és alkotása</w:t>
            </w:r>
          </w:p>
          <w:p w:rsidR="00601313" w:rsidRPr="00601313" w:rsidRDefault="00601313" w:rsidP="00156C03">
            <w:pPr>
              <w:pStyle w:val="TblzatSzveg"/>
              <w:rPr>
                <w:rStyle w:val="Kiemels2"/>
                <w:b w:val="0"/>
                <w:bCs/>
              </w:rPr>
            </w:pPr>
            <w:r>
              <w:t>önálló vélemény megfogalmazáskor a témának megfelelő, érvekkel alátámasztott beszédre törekvés</w:t>
            </w:r>
          </w:p>
          <w:p w:rsidR="00690620" w:rsidRDefault="00690620" w:rsidP="00156C03">
            <w:pPr>
              <w:pStyle w:val="TblzatSzveg"/>
              <w:rPr>
                <w:rStyle w:val="Kiemels2"/>
              </w:rPr>
            </w:pPr>
            <w:r>
              <w:rPr>
                <w:rStyle w:val="Kiemels2"/>
              </w:rPr>
              <w:t xml:space="preserve">Olvasás, az írott szöveg megértése </w:t>
            </w:r>
          </w:p>
          <w:p w:rsidR="00690620" w:rsidRDefault="00690620" w:rsidP="00156C03">
            <w:pPr>
              <w:pStyle w:val="TblzatSzveg"/>
            </w:pPr>
            <w:r>
              <w:t>előzetes olvasás</w:t>
            </w:r>
            <w:r w:rsidR="00601313">
              <w:t xml:space="preserve">, </w:t>
            </w:r>
            <w:r w:rsidR="00601313" w:rsidRPr="00885182">
              <w:t>a tankönyvi értelmező szöveg elolvasása pl. jelöléstechnikával</w:t>
            </w:r>
          </w:p>
          <w:p w:rsidR="00601313" w:rsidRDefault="00601313" w:rsidP="00601313">
            <w:pPr>
              <w:pStyle w:val="TblzatSzveg"/>
              <w:spacing w:before="0"/>
              <w:rPr>
                <w:rStyle w:val="Kiemels2"/>
              </w:rPr>
            </w:pPr>
            <w:r>
              <w:rPr>
                <w:rStyle w:val="Kiemels2"/>
              </w:rPr>
              <w:t xml:space="preserve">Írás, szövegalkotás </w:t>
            </w:r>
          </w:p>
          <w:p w:rsidR="00601313" w:rsidRDefault="00601313" w:rsidP="00601313">
            <w:pPr>
              <w:pStyle w:val="TblzatSzveg"/>
              <w:spacing w:before="0"/>
            </w:pPr>
            <w:r>
              <w:t>kreatív írás</w:t>
            </w:r>
          </w:p>
          <w:p w:rsidR="00690620" w:rsidRDefault="00690620" w:rsidP="00156C03">
            <w:pPr>
              <w:pStyle w:val="TblzatSzveg"/>
              <w:rPr>
                <w:rStyle w:val="Kiemels2"/>
              </w:rPr>
            </w:pPr>
            <w:r>
              <w:rPr>
                <w:rStyle w:val="Kiemels2"/>
              </w:rPr>
              <w:t xml:space="preserve">A tanulási képesség fejlesztése </w:t>
            </w:r>
          </w:p>
          <w:p w:rsidR="00690620" w:rsidRDefault="00601313" w:rsidP="00156C03">
            <w:pPr>
              <w:pStyle w:val="TblzatSzveg"/>
            </w:pPr>
            <w:r>
              <w:t>grafikai szervezők használata</w:t>
            </w:r>
          </w:p>
          <w:p w:rsidR="00690620" w:rsidRDefault="00690620" w:rsidP="00156C03">
            <w:pPr>
              <w:pStyle w:val="TblzatSzveg"/>
              <w:rPr>
                <w:rStyle w:val="Kiemels2"/>
              </w:rPr>
            </w:pPr>
            <w:r>
              <w:rPr>
                <w:rStyle w:val="Kiemels2"/>
              </w:rPr>
              <w:t xml:space="preserve">Irodalmi kultúra, az irodalmi művek értelmezése </w:t>
            </w:r>
          </w:p>
          <w:p w:rsidR="00690620" w:rsidRDefault="00690620" w:rsidP="00156C03">
            <w:pPr>
              <w:pStyle w:val="TblzatSzveg"/>
            </w:pPr>
            <w:r>
              <w:t>elemzés, értelmezés, irodalomelméleti ismeretek alkalmazása</w:t>
            </w:r>
            <w:r w:rsidR="00601313">
              <w:t>, drámajáték</w:t>
            </w:r>
          </w:p>
          <w:p w:rsidR="00690620" w:rsidRDefault="00690620" w:rsidP="00156C03">
            <w:pPr>
              <w:pStyle w:val="TblzatSzveg"/>
              <w:rPr>
                <w:rStyle w:val="Kiemels2"/>
              </w:rPr>
            </w:pPr>
            <w:r w:rsidRPr="00FE45AE">
              <w:rPr>
                <w:rStyle w:val="Kiemels2"/>
              </w:rPr>
              <w:t xml:space="preserve">Az ítélőképesség, az erkölcsi, az esztétikai és a történeti érzék fejlesztése </w:t>
            </w:r>
          </w:p>
          <w:p w:rsidR="00690620" w:rsidRDefault="00690620" w:rsidP="00156C03">
            <w:pPr>
              <w:pStyle w:val="TblzatSzveg"/>
            </w:pPr>
            <w:r>
              <w:t>érvelés, vita</w:t>
            </w:r>
            <w:r w:rsidR="008720C7">
              <w:t xml:space="preserve"> (egyén és hatalom viszonya, az egyén lehetőségei a hatalommal, annak kiépülésével szemben, a passzív magatartás kérdése)</w:t>
            </w:r>
          </w:p>
          <w:p w:rsidR="00690620" w:rsidRPr="001E26B6" w:rsidRDefault="00690620" w:rsidP="001C022C">
            <w:pPr>
              <w:pStyle w:val="TblzatSzveg"/>
            </w:pPr>
          </w:p>
          <w:p w:rsidR="00601313" w:rsidRDefault="00690620" w:rsidP="00885182">
            <w:pPr>
              <w:pStyle w:val="TblzatSzveg"/>
            </w:pPr>
            <w:r w:rsidRPr="00885182">
              <w:t>Hf</w:t>
            </w:r>
            <w:proofErr w:type="gramStart"/>
            <w:r w:rsidRPr="00885182">
              <w:t>.:</w:t>
            </w:r>
            <w:proofErr w:type="gramEnd"/>
            <w:r w:rsidRPr="00885182">
              <w:t xml:space="preserve"> </w:t>
            </w:r>
          </w:p>
          <w:p w:rsidR="00690620" w:rsidRDefault="00601313" w:rsidP="00885182">
            <w:pPr>
              <w:pStyle w:val="TblzatSzveg"/>
            </w:pPr>
            <w:r>
              <w:lastRenderedPageBreak/>
              <w:t xml:space="preserve">– </w:t>
            </w:r>
            <w:r>
              <w:rPr>
                <w:szCs w:val="20"/>
              </w:rPr>
              <w:t>Tk. I. k. 179. o. 17. vagy 18</w:t>
            </w:r>
            <w:r w:rsidR="00B23C70">
              <w:rPr>
                <w:szCs w:val="20"/>
              </w:rPr>
              <w:t>. f</w:t>
            </w:r>
            <w:proofErr w:type="gramStart"/>
            <w:r w:rsidR="00B23C70">
              <w:rPr>
                <w:szCs w:val="20"/>
              </w:rPr>
              <w:t>.,</w:t>
            </w:r>
            <w:proofErr w:type="gramEnd"/>
          </w:p>
          <w:p w:rsidR="00690620" w:rsidRPr="00601313" w:rsidRDefault="00B23C70" w:rsidP="00885182">
            <w:pPr>
              <w:pStyle w:val="TblzatSzveg"/>
            </w:pPr>
            <w:r>
              <w:t>– a</w:t>
            </w:r>
            <w:r w:rsidR="00601313">
              <w:t xml:space="preserve">z </w:t>
            </w:r>
            <w:r w:rsidR="00601313" w:rsidRPr="00444D6F">
              <w:rPr>
                <w:rStyle w:val="Kiemels"/>
              </w:rPr>
              <w:t xml:space="preserve">Egy mondat a zsarnokságról </w:t>
            </w:r>
            <w:r w:rsidR="00601313" w:rsidRPr="006F6E7A">
              <w:t>c.</w:t>
            </w:r>
            <w:r w:rsidR="00601313">
              <w:rPr>
                <w:i/>
              </w:rPr>
              <w:t xml:space="preserve"> </w:t>
            </w:r>
            <w:r w:rsidR="005F5B2E" w:rsidRPr="005F5B2E">
              <w:t>vers</w:t>
            </w:r>
            <w:r w:rsidR="00601313">
              <w:rPr>
                <w:i/>
              </w:rPr>
              <w:t xml:space="preserve"> </w:t>
            </w:r>
            <w:r w:rsidR="00601313" w:rsidRPr="002B4155">
              <w:t>előzetes, otthoni olvasása a következő órára.</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690620" w:rsidRPr="00885182" w:rsidRDefault="00690620" w:rsidP="00885182">
            <w:pPr>
              <w:pStyle w:val="TblzatSzveg"/>
            </w:pPr>
            <w:r w:rsidRPr="00885182">
              <w:lastRenderedPageBreak/>
              <w:t xml:space="preserve">elbeszélés, fikcionalitás, </w:t>
            </w:r>
            <w:r w:rsidRPr="004C6A59">
              <w:rPr>
                <w:rStyle w:val="Kiemels2"/>
              </w:rPr>
              <w:t>parabola</w:t>
            </w:r>
            <w:r w:rsidRPr="00885182">
              <w:t>, művészetfelfogás</w:t>
            </w:r>
            <w:r w:rsidR="006301BF">
              <w:t xml:space="preserve">, </w:t>
            </w:r>
            <w:r w:rsidR="006301BF" w:rsidRPr="006301BF">
              <w:rPr>
                <w:rStyle w:val="Kiemels2"/>
              </w:rPr>
              <w:t>nézőpont</w:t>
            </w:r>
          </w:p>
        </w:tc>
      </w:tr>
      <w:tr w:rsidR="00690620" w:rsidRPr="000432A7" w:rsidTr="0002218B">
        <w:trPr>
          <w:trHeight w:val="181"/>
          <w:jc w:val="center"/>
        </w:trPr>
        <w:tc>
          <w:tcPr>
            <w:tcW w:w="390" w:type="pct"/>
            <w:tcBorders>
              <w:top w:val="single" w:sz="4" w:space="0" w:color="auto"/>
              <w:left w:val="single" w:sz="4" w:space="0" w:color="auto"/>
              <w:bottom w:val="single" w:sz="4" w:space="0" w:color="auto"/>
              <w:right w:val="single" w:sz="4" w:space="0" w:color="auto"/>
            </w:tcBorders>
            <w:shd w:val="clear" w:color="auto" w:fill="auto"/>
          </w:tcPr>
          <w:p w:rsidR="00690620" w:rsidRPr="00D45FDA" w:rsidRDefault="00690620" w:rsidP="00DC39A9">
            <w:pPr>
              <w:rPr>
                <w:rStyle w:val="Kiemels2"/>
              </w:rPr>
            </w:pPr>
            <w:r>
              <w:rPr>
                <w:rStyle w:val="Kiemels2"/>
              </w:rPr>
              <w:lastRenderedPageBreak/>
              <w:t>31</w:t>
            </w:r>
            <w:r w:rsidRPr="00D45FDA">
              <w:rPr>
                <w:rStyle w:val="Kiemels2"/>
              </w:rPr>
              <w:t>.</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690620" w:rsidRPr="00FE52A5" w:rsidRDefault="00690620" w:rsidP="00885182">
            <w:pPr>
              <w:pStyle w:val="TblzatSzveg"/>
            </w:pPr>
            <w:r w:rsidRPr="00FE52A5">
              <w:t>Illyés Gyula</w:t>
            </w:r>
            <w:bookmarkStart w:id="33" w:name="_Toc430102194"/>
          </w:p>
          <w:p w:rsidR="00690620" w:rsidRPr="00444D6F" w:rsidRDefault="00690620" w:rsidP="00885182">
            <w:pPr>
              <w:pStyle w:val="TblzatSzveg"/>
              <w:rPr>
                <w:rStyle w:val="Kiemels"/>
              </w:rPr>
            </w:pPr>
            <w:r w:rsidRPr="00444D6F">
              <w:rPr>
                <w:rStyle w:val="Kiemels"/>
              </w:rPr>
              <w:t>Egy mondat a zsarnokságról</w:t>
            </w:r>
            <w:bookmarkEnd w:id="33"/>
          </w:p>
          <w:p w:rsidR="00690620" w:rsidRPr="0068557F" w:rsidRDefault="00690620" w:rsidP="002F06E3">
            <w:pPr>
              <w:jc w:val="left"/>
              <w:rPr>
                <w:sz w:val="20"/>
                <w:szCs w:val="20"/>
              </w:rPr>
            </w:pP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8720C7" w:rsidRDefault="00601313" w:rsidP="00885182">
            <w:pPr>
              <w:pStyle w:val="TblzatSzveg"/>
            </w:pPr>
            <w:r>
              <w:t>A zsarnokság, a to</w:t>
            </w:r>
            <w:r w:rsidR="008720C7">
              <w:t xml:space="preserve">tális hatalomgyakorlás működésének, módozatainak megértése Illyés Gyula „egymondatos” versének értelmezése révén. </w:t>
            </w:r>
          </w:p>
          <w:p w:rsidR="008720C7" w:rsidRDefault="008720C7" w:rsidP="00885182">
            <w:pPr>
              <w:pStyle w:val="TblzatSzveg"/>
            </w:pPr>
            <w:r>
              <w:t xml:space="preserve">Az elemzés előkészítése a Petőfi-szóösszetétel, </w:t>
            </w:r>
            <w:proofErr w:type="spellStart"/>
            <w:r>
              <w:t>-idézet</w:t>
            </w:r>
            <w:proofErr w:type="spellEnd"/>
            <w:r>
              <w:t xml:space="preserve"> értelmezésével. </w:t>
            </w:r>
          </w:p>
          <w:p w:rsidR="00690620" w:rsidRDefault="008720C7" w:rsidP="000A16B2">
            <w:pPr>
              <w:pStyle w:val="TblzatSzveg"/>
            </w:pPr>
            <w:r>
              <w:t xml:space="preserve">A vers elemzése </w:t>
            </w:r>
            <w:r w:rsidR="00690620">
              <w:t xml:space="preserve">egyéni és csoportmunkában </w:t>
            </w:r>
            <w:r w:rsidR="000A16B2">
              <w:t>a szemléltetőanyag (Tk. I. k. 191. és 192. o. képei, 192. o. táblázata) és a feladatok segítségével.(V</w:t>
            </w:r>
            <w:r w:rsidR="00690620">
              <w:t xml:space="preserve">ershelyzet, beszédhelyzet, a vers szerkezetét meghatározó gondolatalakzatok vizsgálata, </w:t>
            </w:r>
            <w:r w:rsidR="000A16B2">
              <w:t xml:space="preserve">a vers szerkezetei egységeinek meghatározása, </w:t>
            </w:r>
            <w:r w:rsidR="00690620">
              <w:t>érte</w:t>
            </w:r>
            <w:r w:rsidR="000A16B2">
              <w:t xml:space="preserve">lmezés, összehasonlítás, a lírahagyományhoz kötöttség.) </w:t>
            </w:r>
          </w:p>
          <w:p w:rsidR="000A16B2" w:rsidRDefault="000A16B2" w:rsidP="000A16B2">
            <w:pPr>
              <w:pStyle w:val="TblzatSzveg"/>
            </w:pPr>
          </w:p>
          <w:p w:rsidR="000A16B2" w:rsidRDefault="000A16B2" w:rsidP="000A16B2">
            <w:pPr>
              <w:pStyle w:val="TblzatSzveg"/>
            </w:pPr>
            <w:r>
              <w:t>filmnézés lehetősége:</w:t>
            </w:r>
          </w:p>
          <w:p w:rsidR="00690620" w:rsidRDefault="00690620" w:rsidP="00885182">
            <w:pPr>
              <w:pStyle w:val="TblzatSzveg"/>
            </w:pPr>
            <w:r>
              <w:t xml:space="preserve">Bacsó Péter </w:t>
            </w:r>
            <w:proofErr w:type="gramStart"/>
            <w:r w:rsidRPr="00444D6F">
              <w:rPr>
                <w:rStyle w:val="Kiemels"/>
              </w:rPr>
              <w:t>A</w:t>
            </w:r>
            <w:proofErr w:type="gramEnd"/>
            <w:r w:rsidR="00D14778">
              <w:t xml:space="preserve"> </w:t>
            </w:r>
            <w:proofErr w:type="spellStart"/>
            <w:r w:rsidR="00444D6F">
              <w:rPr>
                <w:i/>
              </w:rPr>
              <w:t>tanu</w:t>
            </w:r>
            <w:proofErr w:type="spellEnd"/>
            <w:r w:rsidR="00D14778">
              <w:rPr>
                <w:i/>
              </w:rPr>
              <w:t xml:space="preserve"> </w:t>
            </w:r>
            <w:r w:rsidR="000A16B2">
              <w:t>c.</w:t>
            </w:r>
            <w:r>
              <w:t xml:space="preserve"> filmje</w:t>
            </w:r>
          </w:p>
          <w:p w:rsidR="00690620" w:rsidRPr="00CA424D" w:rsidRDefault="00690620" w:rsidP="000A16B2">
            <w:pPr>
              <w:pStyle w:val="TblzatSzveg"/>
              <w:rPr>
                <w:b/>
                <w:bCs w:val="0"/>
              </w:rPr>
            </w:pPr>
            <w:r>
              <w:t xml:space="preserve">Makk Károly </w:t>
            </w:r>
            <w:r>
              <w:rPr>
                <w:i/>
              </w:rPr>
              <w:t xml:space="preserve">Szerelem </w:t>
            </w:r>
            <w:r w:rsidR="000A16B2">
              <w:t>c.</w:t>
            </w:r>
            <w:r>
              <w:t xml:space="preserve"> filmje</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0A16B2" w:rsidRDefault="000A16B2" w:rsidP="000A16B2">
            <w:pPr>
              <w:pStyle w:val="TblzatSzveg"/>
              <w:rPr>
                <w:rStyle w:val="Kiemels2"/>
              </w:rPr>
            </w:pPr>
            <w:r>
              <w:rPr>
                <w:rStyle w:val="Kiemels2"/>
              </w:rPr>
              <w:t>Beszédkészség, szóbeli szövegek megértése, értelmezése és alkotása</w:t>
            </w:r>
          </w:p>
          <w:p w:rsidR="000A16B2" w:rsidRDefault="000A16B2" w:rsidP="000A16B2">
            <w:pPr>
              <w:pStyle w:val="TblzatSzveg"/>
            </w:pPr>
            <w:r>
              <w:t>önálló vélemény megfogalmazáskor a témának megfelelő, érvekkel alátámasztott beszédre törekvés</w:t>
            </w:r>
          </w:p>
          <w:p w:rsidR="00690620" w:rsidRDefault="00690620" w:rsidP="000A16B2">
            <w:pPr>
              <w:pStyle w:val="TblzatSzveg"/>
              <w:rPr>
                <w:rStyle w:val="Kiemels2"/>
              </w:rPr>
            </w:pPr>
            <w:r>
              <w:rPr>
                <w:rStyle w:val="Kiemels2"/>
              </w:rPr>
              <w:t xml:space="preserve">Olvasás, az írott szöveg megértése </w:t>
            </w:r>
          </w:p>
          <w:p w:rsidR="00690620" w:rsidRDefault="000A16B2" w:rsidP="00156C03">
            <w:pPr>
              <w:pStyle w:val="TblzatSzveg"/>
            </w:pPr>
            <w:r>
              <w:t>előzetes olvasás</w:t>
            </w:r>
          </w:p>
          <w:p w:rsidR="000A16B2" w:rsidRDefault="000A16B2" w:rsidP="000A16B2">
            <w:pPr>
              <w:pStyle w:val="TblzatSzveg"/>
              <w:spacing w:before="0"/>
              <w:rPr>
                <w:rStyle w:val="Kiemels2"/>
              </w:rPr>
            </w:pPr>
            <w:r>
              <w:rPr>
                <w:rStyle w:val="Kiemels2"/>
              </w:rPr>
              <w:t xml:space="preserve">Írás, szövegalkotás </w:t>
            </w:r>
          </w:p>
          <w:p w:rsidR="000A16B2" w:rsidRDefault="000A16B2" w:rsidP="000A16B2">
            <w:pPr>
              <w:pStyle w:val="TblzatSzveg"/>
              <w:spacing w:before="0"/>
            </w:pPr>
            <w:r>
              <w:t xml:space="preserve">rövid esszé írása </w:t>
            </w:r>
          </w:p>
          <w:p w:rsidR="00690620" w:rsidRDefault="00690620" w:rsidP="00156C03">
            <w:pPr>
              <w:pStyle w:val="TblzatSzveg"/>
              <w:rPr>
                <w:rStyle w:val="Kiemels2"/>
              </w:rPr>
            </w:pPr>
            <w:r>
              <w:rPr>
                <w:rStyle w:val="Kiemels2"/>
              </w:rPr>
              <w:t xml:space="preserve">Irodalmi kultúra, az irodalmi művek értelmezése </w:t>
            </w:r>
          </w:p>
          <w:p w:rsidR="00690620" w:rsidRDefault="000A16B2" w:rsidP="00156C03">
            <w:pPr>
              <w:pStyle w:val="TblzatSzveg"/>
            </w:pPr>
            <w:r>
              <w:t xml:space="preserve">elemzés, értelmezés, irodalomtörténeti és irodalomelméleti tudásanyag alkalmazása, bővítése, montázs- vagy </w:t>
            </w:r>
            <w:proofErr w:type="spellStart"/>
            <w:r>
              <w:t>kollázskép</w:t>
            </w:r>
            <w:proofErr w:type="spellEnd"/>
            <w:r>
              <w:t xml:space="preserve"> készítése illusztrációként</w:t>
            </w:r>
          </w:p>
          <w:p w:rsidR="00690620" w:rsidRDefault="00690620" w:rsidP="00156C03">
            <w:pPr>
              <w:pStyle w:val="TblzatSzveg"/>
              <w:rPr>
                <w:rStyle w:val="Kiemels2"/>
              </w:rPr>
            </w:pPr>
            <w:r w:rsidRPr="00FE45AE">
              <w:rPr>
                <w:rStyle w:val="Kiemels2"/>
              </w:rPr>
              <w:t xml:space="preserve">Az ítélőképesség, az erkölcsi, az esztétikai és a történeti érzék fejlesztése </w:t>
            </w:r>
          </w:p>
          <w:p w:rsidR="00690620" w:rsidRDefault="00690620" w:rsidP="00156C03">
            <w:pPr>
              <w:pStyle w:val="TblzatSzveg"/>
            </w:pPr>
            <w:r>
              <w:t>önálló vélemény megfogalmazása érveléssel, vita</w:t>
            </w:r>
          </w:p>
          <w:p w:rsidR="00690620" w:rsidRPr="00FE45AE" w:rsidRDefault="00690620" w:rsidP="005A45D5">
            <w:pPr>
              <w:pStyle w:val="TblzatSzveg"/>
              <w:rPr>
                <w:rStyle w:val="Kiemels2"/>
              </w:rPr>
            </w:pPr>
          </w:p>
          <w:p w:rsidR="00690620" w:rsidRDefault="00690620" w:rsidP="00885182">
            <w:pPr>
              <w:pStyle w:val="TblzatSzveg"/>
            </w:pPr>
            <w:r w:rsidRPr="00885182">
              <w:t>Hf</w:t>
            </w:r>
            <w:proofErr w:type="gramStart"/>
            <w:r w:rsidRPr="00885182">
              <w:t>.:</w:t>
            </w:r>
            <w:proofErr w:type="gramEnd"/>
          </w:p>
          <w:p w:rsidR="00690620" w:rsidRDefault="00690620" w:rsidP="00885182">
            <w:pPr>
              <w:pStyle w:val="TblzatSzveg"/>
            </w:pPr>
            <w:r>
              <w:t xml:space="preserve">– </w:t>
            </w:r>
            <w:r w:rsidRPr="00885182">
              <w:t xml:space="preserve">Tk. I. k. 191. o. </w:t>
            </w:r>
            <w:proofErr w:type="gramStart"/>
            <w:r w:rsidR="00444D6F">
              <w:rPr>
                <w:rStyle w:val="Kiemels"/>
              </w:rPr>
              <w:t>A</w:t>
            </w:r>
            <w:proofErr w:type="gramEnd"/>
            <w:r w:rsidR="00444D6F">
              <w:rPr>
                <w:rStyle w:val="Kiemels"/>
              </w:rPr>
              <w:t xml:space="preserve"> </w:t>
            </w:r>
            <w:proofErr w:type="spellStart"/>
            <w:r w:rsidR="00444D6F">
              <w:rPr>
                <w:rStyle w:val="Kiemels"/>
              </w:rPr>
              <w:t>tanu</w:t>
            </w:r>
            <w:proofErr w:type="spellEnd"/>
            <w:r w:rsidR="00D14778">
              <w:rPr>
                <w:rStyle w:val="Kiemels"/>
              </w:rPr>
              <w:t xml:space="preserve"> </w:t>
            </w:r>
            <w:r w:rsidR="000A16B2">
              <w:t>c.</w:t>
            </w:r>
            <w:r w:rsidRPr="00885182">
              <w:t xml:space="preserve"> filmhez kapcsolódó feladatok vagy 192. o. alsó képhez tartozó feladatok</w:t>
            </w:r>
            <w:r w:rsidR="00B23C70">
              <w:t>,</w:t>
            </w:r>
          </w:p>
          <w:p w:rsidR="00690620" w:rsidRPr="000432A7" w:rsidRDefault="00690620" w:rsidP="00885182">
            <w:pPr>
              <w:pStyle w:val="TblzatSzveg"/>
            </w:pPr>
            <w:r>
              <w:t xml:space="preserve">– </w:t>
            </w:r>
            <w:r>
              <w:rPr>
                <w:szCs w:val="20"/>
              </w:rPr>
              <w:t xml:space="preserve">a </w:t>
            </w:r>
            <w:r w:rsidRPr="00444D6F">
              <w:rPr>
                <w:rStyle w:val="Kiemels"/>
              </w:rPr>
              <w:t>Tóték</w:t>
            </w:r>
            <w:r>
              <w:rPr>
                <w:szCs w:val="20"/>
              </w:rPr>
              <w:t xml:space="preserve">-részlet előzetes olvasása és/vagy a teljes művet olvasó tanulók az olvasás során készített jegyzeteinek, olvasónaplóinak áttekintése a </w:t>
            </w:r>
            <w:r>
              <w:rPr>
                <w:szCs w:val="20"/>
              </w:rPr>
              <w:lastRenderedPageBreak/>
              <w:t>következő tanórára.</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690620" w:rsidRPr="00B761ED" w:rsidRDefault="00690620" w:rsidP="00B761ED">
            <w:pPr>
              <w:pStyle w:val="TblzatSzveg"/>
            </w:pPr>
            <w:r w:rsidRPr="00B761ED">
              <w:lastRenderedPageBreak/>
              <w:t xml:space="preserve">körmondat, gondolatritmus, </w:t>
            </w:r>
            <w:proofErr w:type="spellStart"/>
            <w:r w:rsidRPr="00B761ED">
              <w:t>katalogizáció</w:t>
            </w:r>
            <w:proofErr w:type="spellEnd"/>
            <w:r w:rsidRPr="00B761ED">
              <w:t xml:space="preserve"> és definíció, nyelvkérdés</w:t>
            </w:r>
          </w:p>
        </w:tc>
      </w:tr>
      <w:tr w:rsidR="00690620" w:rsidRPr="000C2E3C" w:rsidTr="0002218B">
        <w:trPr>
          <w:trHeight w:val="323"/>
          <w:jc w:val="center"/>
        </w:trPr>
        <w:tc>
          <w:tcPr>
            <w:tcW w:w="390" w:type="pct"/>
            <w:tcBorders>
              <w:top w:val="single" w:sz="4" w:space="0" w:color="auto"/>
              <w:left w:val="single" w:sz="4" w:space="0" w:color="auto"/>
              <w:bottom w:val="single" w:sz="4" w:space="0" w:color="auto"/>
              <w:right w:val="single" w:sz="4" w:space="0" w:color="auto"/>
            </w:tcBorders>
            <w:shd w:val="clear" w:color="auto" w:fill="auto"/>
          </w:tcPr>
          <w:p w:rsidR="00690620" w:rsidRPr="00D45FDA" w:rsidRDefault="00690620" w:rsidP="00DC39A9">
            <w:pPr>
              <w:rPr>
                <w:rStyle w:val="Kiemels2"/>
              </w:rPr>
            </w:pPr>
            <w:r>
              <w:rPr>
                <w:rStyle w:val="Kiemels2"/>
              </w:rPr>
              <w:lastRenderedPageBreak/>
              <w:t>32</w:t>
            </w:r>
            <w:r w:rsidRPr="00D45FDA">
              <w:rPr>
                <w:rStyle w:val="Kiemels2"/>
              </w:rPr>
              <w:t>.</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690620" w:rsidRDefault="00690620" w:rsidP="00885182">
            <w:pPr>
              <w:pStyle w:val="TblzatSzveg"/>
            </w:pPr>
            <w:r w:rsidRPr="007F0AE1">
              <w:t>Örkény István:</w:t>
            </w:r>
            <w:bookmarkStart w:id="34" w:name="_Toc430102195"/>
          </w:p>
          <w:p w:rsidR="00690620" w:rsidRDefault="00690620" w:rsidP="00885182">
            <w:pPr>
              <w:pStyle w:val="TblzatSzveg"/>
            </w:pPr>
            <w:r w:rsidRPr="00444D6F">
              <w:rPr>
                <w:rStyle w:val="Kiemels"/>
              </w:rPr>
              <w:t>Tóték</w:t>
            </w:r>
            <w:r w:rsidRPr="007F0AE1">
              <w:t>, 2. rész 1. kép</w:t>
            </w:r>
            <w:r w:rsidR="00DF64D5">
              <w:t xml:space="preserve"> – részlet</w:t>
            </w:r>
            <w:bookmarkEnd w:id="34"/>
          </w:p>
          <w:p w:rsidR="00690620" w:rsidRDefault="00690620" w:rsidP="00885182">
            <w:pPr>
              <w:pStyle w:val="TblzatSzveg"/>
            </w:pPr>
            <w:r>
              <w:t>(Olvasó, érdeklődő tanulócsoportok, diákok esetében a teljes mű)</w:t>
            </w:r>
          </w:p>
          <w:p w:rsidR="00690620" w:rsidRPr="0068557F" w:rsidRDefault="00690620" w:rsidP="0082411D">
            <w:pPr>
              <w:pStyle w:val="TblzatSzveg"/>
              <w:rPr>
                <w:sz w:val="20"/>
                <w:szCs w:val="20"/>
              </w:rPr>
            </w:pP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021B08" w:rsidRDefault="00CA424D" w:rsidP="00885182">
            <w:pPr>
              <w:pStyle w:val="TblzatSzveg"/>
            </w:pPr>
            <w:r>
              <w:t>A manipuláció eszközeinek felismer</w:t>
            </w:r>
            <w:r w:rsidR="00021B08">
              <w:t xml:space="preserve">ése a </w:t>
            </w:r>
            <w:r w:rsidR="00021B08" w:rsidRPr="00021B08">
              <w:rPr>
                <w:rStyle w:val="Kiemels"/>
              </w:rPr>
              <w:t>Tóték</w:t>
            </w:r>
            <w:r w:rsidR="00021B08">
              <w:t xml:space="preserve"> c. Örkény-</w:t>
            </w:r>
            <w:r w:rsidR="00372EF6">
              <w:t>dráma feldolgozása révén.</w:t>
            </w:r>
          </w:p>
          <w:p w:rsidR="00372EF6" w:rsidRDefault="00372EF6" w:rsidP="00885182">
            <w:pPr>
              <w:pStyle w:val="TblzatSzveg"/>
            </w:pPr>
            <w:r>
              <w:t>Az elsődleges olvasói tapasztalatok megfogalmazása, az elemzés előkészítése a dráma előszavának értelmezésével.</w:t>
            </w:r>
          </w:p>
          <w:p w:rsidR="00372EF6" w:rsidRDefault="00372EF6" w:rsidP="00372EF6">
            <w:pPr>
              <w:pStyle w:val="TblzatSzveg"/>
            </w:pPr>
            <w:r>
              <w:t>Értelmezés egyéni és csoportmunkában a szemléltetőanyag (Tk. I. k. 197–199. o. képei és a 197. o. táblázata</w:t>
            </w:r>
            <w:r w:rsidR="005B61CE">
              <w:t>)</w:t>
            </w:r>
            <w:r>
              <w:t xml:space="preserve">, valamint a feladatok segítségével. (Tér- és időviszonyok, </w:t>
            </w:r>
            <w:r w:rsidR="005B61CE">
              <w:t xml:space="preserve">a szereplők karaktere, </w:t>
            </w:r>
            <w:r>
              <w:t>szerep</w:t>
            </w:r>
            <w:r w:rsidR="005B61CE">
              <w:t>lői mátrixok felállítása, vi</w:t>
            </w:r>
            <w:r>
              <w:t>s</w:t>
            </w:r>
            <w:r w:rsidR="005B61CE">
              <w:t>z</w:t>
            </w:r>
            <w:r>
              <w:t>onyváltások</w:t>
            </w:r>
            <w:r w:rsidR="005B61CE">
              <w:t>;</w:t>
            </w:r>
            <w:r w:rsidR="00690620">
              <w:t xml:space="preserve"> az emberi szerepek, csoportnormák és értékek felismerése; </w:t>
            </w:r>
            <w:r>
              <w:t>a világszerűségtől való eltávolodás eszközeinek felismerése, komikus és abszurd helyzetek vizsgálata.)</w:t>
            </w:r>
          </w:p>
          <w:p w:rsidR="00690620" w:rsidRDefault="00690620" w:rsidP="005B61CE">
            <w:pPr>
              <w:jc w:val="left"/>
            </w:pP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5B61CE" w:rsidRDefault="005B61CE" w:rsidP="00B23C70">
            <w:pPr>
              <w:pStyle w:val="TblzatSzveg"/>
              <w:spacing w:before="0"/>
              <w:rPr>
                <w:rStyle w:val="Kiemels2"/>
              </w:rPr>
            </w:pPr>
            <w:r>
              <w:rPr>
                <w:rStyle w:val="Kiemels2"/>
              </w:rPr>
              <w:t>Beszédkészség, szóbeli szövegek megértése, értelmezése és alkotása</w:t>
            </w:r>
          </w:p>
          <w:p w:rsidR="005B61CE" w:rsidRDefault="005B61CE" w:rsidP="00B23C70">
            <w:pPr>
              <w:pStyle w:val="TblzatSzveg"/>
              <w:spacing w:before="0"/>
            </w:pPr>
            <w:r>
              <w:t>önálló vélemény megfogalmazáskor, vita során a témának megfelelő, érvekkel alátámasztott beszéd</w:t>
            </w:r>
          </w:p>
          <w:p w:rsidR="00690620" w:rsidRDefault="00690620" w:rsidP="00B23C70">
            <w:pPr>
              <w:pStyle w:val="TblzatSzveg"/>
              <w:spacing w:before="0"/>
              <w:rPr>
                <w:rStyle w:val="Kiemels2"/>
              </w:rPr>
            </w:pPr>
            <w:r>
              <w:rPr>
                <w:rStyle w:val="Kiemels2"/>
              </w:rPr>
              <w:t xml:space="preserve">Olvasás, az írott szöveg megértése </w:t>
            </w:r>
          </w:p>
          <w:p w:rsidR="00690620" w:rsidRDefault="00690620" w:rsidP="00B23C70">
            <w:pPr>
              <w:pStyle w:val="TblzatSzveg"/>
              <w:spacing w:before="0"/>
            </w:pPr>
            <w:r>
              <w:t>előzetes olvasás</w:t>
            </w:r>
          </w:p>
          <w:p w:rsidR="00372EF6" w:rsidRDefault="00372EF6" w:rsidP="00B23C70">
            <w:pPr>
              <w:pStyle w:val="TblzatSzveg"/>
              <w:spacing w:before="0"/>
              <w:rPr>
                <w:rStyle w:val="Kiemels2"/>
              </w:rPr>
            </w:pPr>
            <w:r>
              <w:rPr>
                <w:rStyle w:val="Kiemels2"/>
              </w:rPr>
              <w:t xml:space="preserve">Írás, szövegalkotás </w:t>
            </w:r>
          </w:p>
          <w:p w:rsidR="00372EF6" w:rsidRDefault="00372EF6" w:rsidP="00B23C70">
            <w:pPr>
              <w:pStyle w:val="TblzatSzveg"/>
              <w:spacing w:before="0"/>
            </w:pPr>
            <w:r>
              <w:t xml:space="preserve">esszé írása, vélemény kifejtése </w:t>
            </w:r>
            <w:proofErr w:type="spellStart"/>
            <w:r>
              <w:t>fagocitátum</w:t>
            </w:r>
            <w:proofErr w:type="spellEnd"/>
            <w:r>
              <w:t xml:space="preserve"> eljárással</w:t>
            </w:r>
          </w:p>
          <w:p w:rsidR="00690620" w:rsidRDefault="00690620" w:rsidP="00B23C70">
            <w:pPr>
              <w:pStyle w:val="TblzatSzveg"/>
              <w:spacing w:before="0"/>
              <w:rPr>
                <w:rStyle w:val="Kiemels2"/>
              </w:rPr>
            </w:pPr>
            <w:r>
              <w:rPr>
                <w:rStyle w:val="Kiemels2"/>
              </w:rPr>
              <w:t xml:space="preserve">Irodalmi kultúra, az irodalmi művek értelmezése </w:t>
            </w:r>
          </w:p>
          <w:p w:rsidR="00690620" w:rsidRDefault="00021B08" w:rsidP="00B65260">
            <w:pPr>
              <w:pStyle w:val="TblzatSzveg"/>
            </w:pPr>
            <w:r>
              <w:t>elemzés, értelmezés, dráma</w:t>
            </w:r>
            <w:r w:rsidR="00690620">
              <w:t>elméleti ismeretek alkalmazása, bővítése</w:t>
            </w:r>
          </w:p>
          <w:p w:rsidR="00372EF6" w:rsidRDefault="00372EF6" w:rsidP="00372EF6">
            <w:pPr>
              <w:pStyle w:val="TblzatSzveg"/>
              <w:rPr>
                <w:rStyle w:val="Kiemels2"/>
              </w:rPr>
            </w:pPr>
            <w:r w:rsidRPr="00FE45AE">
              <w:rPr>
                <w:rStyle w:val="Kiemels2"/>
              </w:rPr>
              <w:t xml:space="preserve">Az ítélőképesség, az erkölcsi, az esztétikai és a történeti érzék fejlesztése </w:t>
            </w:r>
          </w:p>
          <w:p w:rsidR="00372EF6" w:rsidRDefault="005B61CE" w:rsidP="00372EF6">
            <w:pPr>
              <w:pStyle w:val="TblzatSzveg"/>
            </w:pPr>
            <w:r>
              <w:t xml:space="preserve">összehasonlítás, </w:t>
            </w:r>
            <w:r w:rsidR="00372EF6">
              <w:t xml:space="preserve">önálló vélemény megfogalmazása, vita </w:t>
            </w:r>
          </w:p>
          <w:p w:rsidR="00690620" w:rsidRDefault="00690620" w:rsidP="00874C16">
            <w:pPr>
              <w:pStyle w:val="TblzatSzveg"/>
            </w:pPr>
          </w:p>
          <w:p w:rsidR="00690620" w:rsidRPr="00874C16" w:rsidRDefault="00B761ED" w:rsidP="00AC0215">
            <w:pPr>
              <w:pStyle w:val="TblzatSzveg"/>
            </w:pPr>
            <w:r>
              <w:t>Hf</w:t>
            </w:r>
            <w:proofErr w:type="gramStart"/>
            <w:r>
              <w:t>.:</w:t>
            </w:r>
            <w:proofErr w:type="gramEnd"/>
            <w:r w:rsidR="00D14778">
              <w:t xml:space="preserve"> </w:t>
            </w:r>
            <w:r>
              <w:t>T</w:t>
            </w:r>
            <w:r w:rsidR="00690620" w:rsidRPr="00885182">
              <w:t>k. I. k. házi dolgozat készítése (egy szabadon választotta mű vagy részlet elemzése/ értelmezése a tankönyv feladatai segítségével a tematikus egységben szereplő, a tanórán nem tárgyalt művek közül)</w:t>
            </w:r>
            <w:r>
              <w:t>.</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690620" w:rsidRPr="005B61CE" w:rsidRDefault="00690620" w:rsidP="005B61CE">
            <w:pPr>
              <w:pStyle w:val="TblzatSzveg"/>
              <w:rPr>
                <w:rStyle w:val="Kiemels2"/>
              </w:rPr>
            </w:pPr>
            <w:r w:rsidRPr="005B61CE">
              <w:t xml:space="preserve">konfliktusos dráma, </w:t>
            </w:r>
            <w:r w:rsidRPr="005B61CE">
              <w:rPr>
                <w:rStyle w:val="Kiemels2"/>
              </w:rPr>
              <w:t>groteszk</w:t>
            </w:r>
          </w:p>
          <w:p w:rsidR="00690620" w:rsidRDefault="00690620" w:rsidP="00885182">
            <w:pPr>
              <w:pStyle w:val="TblzatSzveg"/>
            </w:pPr>
          </w:p>
        </w:tc>
      </w:tr>
      <w:tr w:rsidR="00690620" w:rsidRPr="000C2E3C" w:rsidTr="0002218B">
        <w:trPr>
          <w:trHeight w:val="620"/>
          <w:jc w:val="center"/>
        </w:trPr>
        <w:tc>
          <w:tcPr>
            <w:tcW w:w="390" w:type="pct"/>
            <w:tcBorders>
              <w:top w:val="single" w:sz="4" w:space="0" w:color="auto"/>
              <w:left w:val="single" w:sz="4" w:space="0" w:color="auto"/>
              <w:bottom w:val="single" w:sz="4" w:space="0" w:color="auto"/>
              <w:right w:val="single" w:sz="4" w:space="0" w:color="auto"/>
            </w:tcBorders>
            <w:shd w:val="clear" w:color="auto" w:fill="auto"/>
          </w:tcPr>
          <w:p w:rsidR="00690620" w:rsidRDefault="00690620" w:rsidP="00DC39A9">
            <w:pPr>
              <w:rPr>
                <w:rStyle w:val="Kiemels2"/>
              </w:rPr>
            </w:pPr>
            <w:r>
              <w:rPr>
                <w:rStyle w:val="Kiemels2"/>
              </w:rPr>
              <w:t xml:space="preserve">33. </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690620" w:rsidRPr="007F0AE1" w:rsidRDefault="00690620" w:rsidP="006F6E7A">
            <w:pPr>
              <w:pStyle w:val="TblzatSzveg"/>
            </w:pPr>
            <w:r w:rsidRPr="007F0AE1">
              <w:t xml:space="preserve">Bodor Ádám </w:t>
            </w:r>
            <w:bookmarkStart w:id="35" w:name="_Toc430102196"/>
          </w:p>
          <w:p w:rsidR="00690620" w:rsidRPr="00444D6F" w:rsidRDefault="00690620" w:rsidP="00885182">
            <w:pPr>
              <w:pStyle w:val="TblzatSzveg"/>
              <w:rPr>
                <w:i/>
                <w:iCs/>
              </w:rPr>
            </w:pPr>
            <w:r w:rsidRPr="00444D6F">
              <w:rPr>
                <w:rStyle w:val="Kiemels"/>
              </w:rPr>
              <w:t>A krétaszag eredete</w:t>
            </w:r>
            <w:bookmarkEnd w:id="35"/>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6D267F" w:rsidRDefault="00DC15D3" w:rsidP="006F6E7A">
            <w:pPr>
              <w:pStyle w:val="TblzatSzveg"/>
            </w:pPr>
            <w:r>
              <w:t xml:space="preserve">A tekintélyuralmi rendszerek abszurditásának megértése a megfigyelt és a megfigyelői szerep értelmezésével Bodor Ádám parabolájának feldolgozása révén. </w:t>
            </w:r>
          </w:p>
          <w:p w:rsidR="006D267F" w:rsidRDefault="006D267F" w:rsidP="006F6E7A">
            <w:pPr>
              <w:pStyle w:val="TblzatSzveg"/>
            </w:pPr>
            <w:r>
              <w:t xml:space="preserve">Az értelmezés előkészítése az előfeltevések megfogalmazásával a cím alapján. </w:t>
            </w:r>
          </w:p>
          <w:p w:rsidR="00690620" w:rsidRPr="00885182" w:rsidRDefault="006D267F" w:rsidP="006F6E7A">
            <w:pPr>
              <w:pStyle w:val="TblzatSzveg"/>
            </w:pPr>
            <w:r>
              <w:lastRenderedPageBreak/>
              <w:t>Szakaszos értelmezés jóslástáblázattal</w:t>
            </w:r>
            <w:r w:rsidR="00690620" w:rsidRPr="00885182">
              <w:t xml:space="preserve"> egyéni, páros és csoportmunkában a tankönyv feladatai segítségével (elbeszélői szerep,</w:t>
            </w:r>
            <w:r>
              <w:t xml:space="preserve"> tér- és idő</w:t>
            </w:r>
            <w:r w:rsidR="00690620" w:rsidRPr="00885182">
              <w:t>szerkezet, prózapoétikai sajátosságok</w:t>
            </w:r>
            <w:r>
              <w:t xml:space="preserve"> vizsgálata.</w:t>
            </w:r>
            <w:r w:rsidR="00690620" w:rsidRPr="00885182">
              <w:t>)</w:t>
            </w:r>
          </w:p>
          <w:p w:rsidR="00690620" w:rsidRPr="00885182" w:rsidRDefault="00690620" w:rsidP="006F6E7A">
            <w:pPr>
              <w:pStyle w:val="TblzatSzveg"/>
              <w:rPr>
                <w:sz w:val="20"/>
                <w:szCs w:val="20"/>
              </w:rPr>
            </w:pPr>
          </w:p>
          <w:p w:rsidR="00690620" w:rsidRPr="00885182" w:rsidRDefault="00690620" w:rsidP="006F6E7A">
            <w:pPr>
              <w:pStyle w:val="TblzatSzveg"/>
              <w:rPr>
                <w:rStyle w:val="Kiemels2"/>
              </w:rPr>
            </w:pPr>
            <w:r w:rsidRPr="00885182">
              <w:rPr>
                <w:rStyle w:val="Kiemels2"/>
              </w:rPr>
              <w:t>Differenciálás, mélyítés, dúsítás</w:t>
            </w:r>
          </w:p>
          <w:p w:rsidR="00690620" w:rsidRDefault="00690620" w:rsidP="00885182">
            <w:pPr>
              <w:pStyle w:val="TblzatSzveg"/>
            </w:pPr>
            <w:r w:rsidRPr="00885182">
              <w:t>Tk. I. k. 205. o.</w:t>
            </w:r>
            <w:r w:rsidR="00D14778">
              <w:t xml:space="preserve"> </w:t>
            </w:r>
            <w:proofErr w:type="gramStart"/>
            <w:r w:rsidRPr="00885182">
              <w:t>A</w:t>
            </w:r>
            <w:proofErr w:type="gramEnd"/>
            <w:r w:rsidRPr="00885182">
              <w:t xml:space="preserve"> </w:t>
            </w:r>
            <w:proofErr w:type="spellStart"/>
            <w:r w:rsidRPr="00885182">
              <w:t>Sinistra</w:t>
            </w:r>
            <w:proofErr w:type="spellEnd"/>
            <w:r w:rsidRPr="00885182">
              <w:t xml:space="preserve"> körzet (ismeretközlő szöveg)+ feladatok</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6D267F" w:rsidRDefault="006D267F" w:rsidP="006D267F">
            <w:pPr>
              <w:pStyle w:val="TblzatSzveg"/>
              <w:rPr>
                <w:rStyle w:val="Kiemels2"/>
              </w:rPr>
            </w:pPr>
            <w:r>
              <w:rPr>
                <w:rStyle w:val="Kiemels2"/>
              </w:rPr>
              <w:lastRenderedPageBreak/>
              <w:t>Beszédkészség, szóbeli szövegek megértése, értelmezése és alkotása</w:t>
            </w:r>
          </w:p>
          <w:p w:rsidR="006D267F" w:rsidRDefault="006D267F" w:rsidP="006D267F">
            <w:pPr>
              <w:pStyle w:val="TblzatSzveg"/>
            </w:pPr>
            <w:r>
              <w:t>önálló vélemény megfogalmazáskor, vita során a témának megfelelő, érvekkel alátámasztott beszéd</w:t>
            </w:r>
          </w:p>
          <w:p w:rsidR="006D267F" w:rsidRDefault="006D267F" w:rsidP="006D267F">
            <w:pPr>
              <w:pStyle w:val="TblzatSzveg"/>
              <w:rPr>
                <w:rStyle w:val="Kiemels2"/>
              </w:rPr>
            </w:pPr>
            <w:r>
              <w:rPr>
                <w:rStyle w:val="Kiemels2"/>
              </w:rPr>
              <w:t xml:space="preserve">Olvasás, az írott szöveg megértése </w:t>
            </w:r>
          </w:p>
          <w:p w:rsidR="006D267F" w:rsidRDefault="006D267F" w:rsidP="006D267F">
            <w:pPr>
              <w:pStyle w:val="TblzatSzveg"/>
            </w:pPr>
            <w:r>
              <w:lastRenderedPageBreak/>
              <w:t>szakaszos olvasás</w:t>
            </w:r>
          </w:p>
          <w:p w:rsidR="006D267F" w:rsidRDefault="006D267F" w:rsidP="006D267F">
            <w:pPr>
              <w:pStyle w:val="TblzatSzveg"/>
              <w:spacing w:before="0"/>
              <w:rPr>
                <w:rStyle w:val="Kiemels2"/>
              </w:rPr>
            </w:pPr>
            <w:r>
              <w:rPr>
                <w:rStyle w:val="Kiemels2"/>
              </w:rPr>
              <w:t xml:space="preserve">Írás, szövegalkotás </w:t>
            </w:r>
          </w:p>
          <w:p w:rsidR="006D267F" w:rsidRDefault="006D267F" w:rsidP="006D267F">
            <w:pPr>
              <w:pStyle w:val="TblzatSzveg"/>
              <w:spacing w:before="0"/>
              <w:rPr>
                <w:rStyle w:val="Kiemels2"/>
              </w:rPr>
            </w:pPr>
            <w:r>
              <w:rPr>
                <w:rStyle w:val="Kiemels2"/>
              </w:rPr>
              <w:t>Tanulási képesség fejlesztése</w:t>
            </w:r>
          </w:p>
          <w:p w:rsidR="006D267F" w:rsidRPr="006D267F" w:rsidRDefault="006D267F" w:rsidP="006D267F">
            <w:pPr>
              <w:pStyle w:val="TblzatSzveg"/>
              <w:rPr>
                <w:rStyle w:val="Kiemels2"/>
                <w:b w:val="0"/>
                <w:bCs/>
              </w:rPr>
            </w:pPr>
            <w:r w:rsidRPr="006D267F">
              <w:rPr>
                <w:rStyle w:val="Kiemels2"/>
                <w:b w:val="0"/>
                <w:bCs/>
              </w:rPr>
              <w:t>előfeltevések megfogalmazása, jóslás</w:t>
            </w:r>
            <w:r>
              <w:rPr>
                <w:rStyle w:val="Kiemels2"/>
                <w:b w:val="0"/>
                <w:bCs/>
              </w:rPr>
              <w:t>, jóslástáblázat használata</w:t>
            </w:r>
          </w:p>
          <w:p w:rsidR="006D267F" w:rsidRDefault="006D267F" w:rsidP="006D267F">
            <w:pPr>
              <w:pStyle w:val="TblzatSzveg"/>
              <w:rPr>
                <w:rStyle w:val="Kiemels2"/>
              </w:rPr>
            </w:pPr>
            <w:r>
              <w:rPr>
                <w:rStyle w:val="Kiemels2"/>
              </w:rPr>
              <w:t xml:space="preserve">Irodalmi kultúra, az irodalmi művek értelmezése </w:t>
            </w:r>
          </w:p>
          <w:p w:rsidR="006D267F" w:rsidRDefault="006D267F" w:rsidP="006D267F">
            <w:pPr>
              <w:pStyle w:val="TblzatSzveg"/>
            </w:pPr>
            <w:r>
              <w:t>elemzés, értelmezés, az elméleti tudásanyag alkalmazása, bővítése</w:t>
            </w:r>
          </w:p>
          <w:p w:rsidR="006D267F" w:rsidRDefault="006D267F" w:rsidP="006D267F">
            <w:pPr>
              <w:pStyle w:val="TblzatSzveg"/>
              <w:rPr>
                <w:rStyle w:val="Kiemels2"/>
              </w:rPr>
            </w:pPr>
            <w:r w:rsidRPr="00FE45AE">
              <w:rPr>
                <w:rStyle w:val="Kiemels2"/>
              </w:rPr>
              <w:t xml:space="preserve">Az ítélőképesség, az erkölcsi, az esztétikai és a történeti érzék fejlesztése </w:t>
            </w:r>
          </w:p>
          <w:p w:rsidR="006D267F" w:rsidRDefault="006D267F" w:rsidP="006D267F">
            <w:pPr>
              <w:pStyle w:val="TblzatSzveg"/>
            </w:pPr>
            <w:r>
              <w:t xml:space="preserve"> önálló vélemény megfogalmazása, vita </w:t>
            </w:r>
          </w:p>
          <w:p w:rsidR="00690620" w:rsidRDefault="00690620" w:rsidP="00B65260">
            <w:pPr>
              <w:pStyle w:val="TblzatSzveg"/>
              <w:rPr>
                <w:rStyle w:val="Kiemels2"/>
              </w:rPr>
            </w:pPr>
          </w:p>
          <w:p w:rsidR="006D267F" w:rsidRPr="006D267F" w:rsidRDefault="00D14778" w:rsidP="006D267F">
            <w:pPr>
              <w:pStyle w:val="TblzatSzveg"/>
              <w:rPr>
                <w:rStyle w:val="Kiemels2"/>
                <w:b w:val="0"/>
                <w:bCs/>
              </w:rPr>
            </w:pPr>
            <w:r>
              <w:rPr>
                <w:rStyle w:val="Kiemels2"/>
                <w:b w:val="0"/>
                <w:bCs/>
              </w:rPr>
              <w:t>Hf</w:t>
            </w:r>
            <w:proofErr w:type="gramStart"/>
            <w:r>
              <w:rPr>
                <w:rStyle w:val="Kiemels2"/>
                <w:b w:val="0"/>
                <w:bCs/>
              </w:rPr>
              <w:t>.:</w:t>
            </w:r>
            <w:proofErr w:type="gramEnd"/>
            <w:r>
              <w:rPr>
                <w:rStyle w:val="Kiemels2"/>
                <w:b w:val="0"/>
                <w:bCs/>
              </w:rPr>
              <w:t xml:space="preserve"> </w:t>
            </w:r>
            <w:r w:rsidR="006D267F" w:rsidRPr="006D267F">
              <w:rPr>
                <w:rStyle w:val="Kiemels2"/>
                <w:b w:val="0"/>
                <w:bCs/>
              </w:rPr>
              <w:t>Tk. I. k. 203. o. 28. vagy 29. f.</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690620" w:rsidRDefault="00690620" w:rsidP="00885182">
            <w:pPr>
              <w:pStyle w:val="TblzatSzveg"/>
            </w:pPr>
            <w:r w:rsidRPr="0095244D">
              <w:lastRenderedPageBreak/>
              <w:t>példázatosság</w:t>
            </w:r>
          </w:p>
        </w:tc>
      </w:tr>
      <w:tr w:rsidR="00690620" w:rsidRPr="00942759" w:rsidTr="00494E9C">
        <w:trPr>
          <w:trHeight w:val="195"/>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690620" w:rsidRPr="00C84D62" w:rsidRDefault="00690620" w:rsidP="00C84D62">
            <w:pPr>
              <w:pStyle w:val="Cm"/>
              <w:spacing w:before="240" w:after="240"/>
              <w:rPr>
                <w:rStyle w:val="Kiemels2"/>
                <w:b/>
                <w:bCs/>
              </w:rPr>
            </w:pPr>
            <w:r w:rsidRPr="00C84D62">
              <w:rPr>
                <w:rStyle w:val="Cmsor1Char"/>
                <w:rFonts w:cs="Times New Roman"/>
                <w:b/>
                <w:sz w:val="22"/>
                <w:szCs w:val="24"/>
              </w:rPr>
              <w:lastRenderedPageBreak/>
              <w:t>A KORSZAK MAGYAR KÖLTÉSZETÉBŐL</w:t>
            </w:r>
          </w:p>
        </w:tc>
      </w:tr>
      <w:tr w:rsidR="00690620" w:rsidRPr="000C2E3C" w:rsidTr="0002218B">
        <w:trPr>
          <w:trHeight w:val="620"/>
          <w:jc w:val="center"/>
        </w:trPr>
        <w:tc>
          <w:tcPr>
            <w:tcW w:w="390" w:type="pct"/>
            <w:tcBorders>
              <w:top w:val="single" w:sz="4" w:space="0" w:color="auto"/>
              <w:left w:val="single" w:sz="4" w:space="0" w:color="auto"/>
              <w:bottom w:val="single" w:sz="4" w:space="0" w:color="auto"/>
              <w:right w:val="single" w:sz="4" w:space="0" w:color="auto"/>
            </w:tcBorders>
            <w:shd w:val="clear" w:color="auto" w:fill="auto"/>
          </w:tcPr>
          <w:p w:rsidR="00690620" w:rsidRPr="00D45FDA" w:rsidRDefault="00690620" w:rsidP="00DC39A9">
            <w:pPr>
              <w:rPr>
                <w:rStyle w:val="Kiemels2"/>
              </w:rPr>
            </w:pPr>
            <w:r>
              <w:rPr>
                <w:rStyle w:val="Kiemels2"/>
              </w:rPr>
              <w:t>34</w:t>
            </w:r>
            <w:r w:rsidRPr="00D45FDA">
              <w:rPr>
                <w:rStyle w:val="Kiemels2"/>
              </w:rPr>
              <w:t>.</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690620" w:rsidRPr="00885182" w:rsidRDefault="00690620" w:rsidP="00885182">
            <w:pPr>
              <w:pStyle w:val="TblzatSzveg"/>
              <w:rPr>
                <w:rStyle w:val="Cmsor2Char"/>
                <w:rFonts w:ascii="Garamond" w:hAnsi="Garamond"/>
                <w:b w:val="0"/>
                <w:bCs/>
                <w:color w:val="auto"/>
                <w:sz w:val="22"/>
                <w:szCs w:val="20"/>
              </w:rPr>
            </w:pPr>
            <w:r w:rsidRPr="00885182">
              <w:rPr>
                <w:rStyle w:val="Cmsor2Char"/>
                <w:rFonts w:ascii="Garamond" w:hAnsi="Garamond"/>
                <w:b w:val="0"/>
                <w:bCs/>
                <w:color w:val="auto"/>
                <w:sz w:val="22"/>
                <w:szCs w:val="20"/>
              </w:rPr>
              <w:t>A k</w:t>
            </w:r>
            <w:r w:rsidR="002D12B2">
              <w:rPr>
                <w:rStyle w:val="Cmsor2Char"/>
                <w:rFonts w:ascii="Garamond" w:hAnsi="Garamond"/>
                <w:b w:val="0"/>
                <w:bCs/>
                <w:color w:val="auto"/>
                <w:sz w:val="22"/>
                <w:szCs w:val="20"/>
              </w:rPr>
              <w:t>orszak történelmi csomópontjai, k</w:t>
            </w:r>
            <w:r w:rsidRPr="00885182">
              <w:rPr>
                <w:rStyle w:val="Cmsor2Char"/>
                <w:rFonts w:ascii="Garamond" w:hAnsi="Garamond"/>
                <w:b w:val="0"/>
                <w:bCs/>
                <w:color w:val="auto"/>
                <w:sz w:val="22"/>
                <w:szCs w:val="20"/>
              </w:rPr>
              <w:t>öltészetirányok</w:t>
            </w: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690620" w:rsidRDefault="00690620" w:rsidP="004B38C1">
            <w:pPr>
              <w:pStyle w:val="TblzatSzveg"/>
            </w:pPr>
            <w:r>
              <w:t>A társadalmi, gazdasági, szellemi háttér megismerése a korszak irodalmi törekvéseinek, jellemzőinek megértéséhez. az előzetes tudás (irodalomtörténet, történelem) mozgósításával a feladatok, a szemléltetőanyag</w:t>
            </w:r>
            <w:r>
              <w:rPr>
                <w:szCs w:val="20"/>
              </w:rPr>
              <w:t xml:space="preserve"> (Tk. I</w:t>
            </w:r>
            <w:r w:rsidR="006D267F">
              <w:rPr>
                <w:szCs w:val="20"/>
              </w:rPr>
              <w:t>I. k. 6–11</w:t>
            </w:r>
            <w:r>
              <w:rPr>
                <w:szCs w:val="20"/>
              </w:rPr>
              <w:t>. o. képei)</w:t>
            </w:r>
            <w:r w:rsidR="00A81A51">
              <w:t xml:space="preserve">, </w:t>
            </w:r>
            <w:r>
              <w:t xml:space="preserve">valamint az ismeretközlő szöveg csoportmunkában szakértői mozaikkal történő feldolgozásával. </w:t>
            </w:r>
          </w:p>
          <w:p w:rsidR="00690620" w:rsidRPr="00A81A51" w:rsidRDefault="00690620" w:rsidP="00CD268D">
            <w:pPr>
              <w:pStyle w:val="TblzatSzveg"/>
            </w:pPr>
            <w:r>
              <w:rPr>
                <w:szCs w:val="20"/>
              </w:rPr>
              <w:t>A fontosabb költészeti irányzatok jellegzetességeinek meghatározása</w:t>
            </w:r>
            <w:r w:rsidR="00A81A51">
              <w:rPr>
                <w:szCs w:val="20"/>
              </w:rPr>
              <w:t xml:space="preserve"> az </w:t>
            </w:r>
            <w:r w:rsidR="00A81A51">
              <w:t xml:space="preserve">idézetek (Tk. II. k. 14. o. József Attila, Pilinszky János, Weöres Sándor) és az ismeretközlő szöveg értelmezésével. </w:t>
            </w:r>
          </w:p>
          <w:p w:rsidR="00690620" w:rsidRDefault="00690620" w:rsidP="00885182">
            <w:pPr>
              <w:pStyle w:val="TblzatSzveg"/>
            </w:pPr>
          </w:p>
          <w:p w:rsidR="00690620" w:rsidRDefault="00690620" w:rsidP="00885182">
            <w:pPr>
              <w:pStyle w:val="TblzatSzveg"/>
              <w:rPr>
                <w:rStyle w:val="Kiemels2"/>
              </w:rPr>
            </w:pPr>
            <w:r w:rsidRPr="00D614C0">
              <w:rPr>
                <w:rStyle w:val="Kiemels2"/>
              </w:rPr>
              <w:lastRenderedPageBreak/>
              <w:t>Differenciálás, mélyítés, dúsítás</w:t>
            </w:r>
          </w:p>
          <w:p w:rsidR="00690620" w:rsidRPr="00885182" w:rsidRDefault="00690620" w:rsidP="00885182">
            <w:pPr>
              <w:pStyle w:val="TblzatSzveg"/>
              <w:rPr>
                <w:b/>
              </w:rPr>
            </w:pPr>
            <w:r>
              <w:rPr>
                <w:rStyle w:val="Kiemels2"/>
              </w:rPr>
              <w:t xml:space="preserve">– </w:t>
            </w:r>
            <w:r w:rsidRPr="00885182">
              <w:t>Tk. II. k. 8. o.</w:t>
            </w:r>
            <w:r>
              <w:t xml:space="preserve"> Társadalomtudományok a két világháború között</w:t>
            </w:r>
          </w:p>
          <w:p w:rsidR="00690620" w:rsidRDefault="00690620" w:rsidP="00885182">
            <w:pPr>
              <w:pStyle w:val="TblzatSzveg"/>
            </w:pPr>
            <w:r>
              <w:t>– Tk. II. k 9. o. Tudományos kutatás a második világháború után</w:t>
            </w:r>
          </w:p>
          <w:p w:rsidR="00690620" w:rsidRPr="00E0303C" w:rsidRDefault="00690620" w:rsidP="00B74610">
            <w:pPr>
              <w:pStyle w:val="TblzatSzveg"/>
            </w:pPr>
            <w:r>
              <w:t>– Tk. II. k. 15. o. Nyugat-nemzedék</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690620" w:rsidRDefault="00690620" w:rsidP="00BE662A">
            <w:pPr>
              <w:pStyle w:val="TblzatSzveg"/>
              <w:rPr>
                <w:rStyle w:val="Kiemels2"/>
              </w:rPr>
            </w:pPr>
            <w:r w:rsidRPr="00FE45AE">
              <w:rPr>
                <w:rStyle w:val="Kiemels2"/>
              </w:rPr>
              <w:lastRenderedPageBreak/>
              <w:t>Beszédkészség, szóbeli szövegek megértése, értelmezése és alkotása</w:t>
            </w:r>
          </w:p>
          <w:p w:rsidR="00690620" w:rsidRPr="00764376" w:rsidRDefault="00690620" w:rsidP="00764376">
            <w:pPr>
              <w:pStyle w:val="TblzatSzveg"/>
              <w:rPr>
                <w:rStyle w:val="Kiemels2"/>
                <w:b w:val="0"/>
                <w:bCs/>
              </w:rPr>
            </w:pPr>
            <w:r w:rsidRPr="00764376">
              <w:rPr>
                <w:rStyle w:val="Kiemels2"/>
                <w:b w:val="0"/>
                <w:bCs/>
              </w:rPr>
              <w:t>érthető, lényegre törő beszédre törekvés</w:t>
            </w:r>
            <w:r>
              <w:rPr>
                <w:rStyle w:val="Kiemels2"/>
                <w:b w:val="0"/>
                <w:bCs/>
              </w:rPr>
              <w:t xml:space="preserve"> érvelő szöveg alkotásakor, pletykajáték</w:t>
            </w:r>
          </w:p>
          <w:p w:rsidR="00690620" w:rsidRPr="00FE45AE" w:rsidRDefault="00690620" w:rsidP="00BE662A">
            <w:pPr>
              <w:pStyle w:val="TblzatSzveg"/>
              <w:rPr>
                <w:rStyle w:val="Kiemels2"/>
              </w:rPr>
            </w:pPr>
            <w:r w:rsidRPr="00FE45AE">
              <w:rPr>
                <w:rStyle w:val="Kiemels2"/>
              </w:rPr>
              <w:t xml:space="preserve">Olvasás, az írott szöveg megértése </w:t>
            </w:r>
          </w:p>
          <w:p w:rsidR="00690620" w:rsidRDefault="00690620" w:rsidP="00BE662A">
            <w:pPr>
              <w:pStyle w:val="TblzatSzveg"/>
            </w:pPr>
            <w:r>
              <w:t>előzetes olvasás</w:t>
            </w:r>
          </w:p>
          <w:p w:rsidR="00690620" w:rsidRDefault="00690620" w:rsidP="007C0940">
            <w:pPr>
              <w:pStyle w:val="TblzatSzveg"/>
              <w:rPr>
                <w:rStyle w:val="Kiemels2"/>
              </w:rPr>
            </w:pPr>
            <w:r>
              <w:rPr>
                <w:rStyle w:val="Kiemels2"/>
              </w:rPr>
              <w:t xml:space="preserve">Írás, szövegalkotás </w:t>
            </w:r>
          </w:p>
          <w:p w:rsidR="00690620" w:rsidRDefault="00690620" w:rsidP="00BE662A">
            <w:pPr>
              <w:pStyle w:val="TblzatSzveg"/>
            </w:pPr>
            <w:r>
              <w:t xml:space="preserve">kreatív írás </w:t>
            </w:r>
          </w:p>
          <w:p w:rsidR="00690620" w:rsidRPr="00FE45AE" w:rsidRDefault="00690620" w:rsidP="00BE662A">
            <w:pPr>
              <w:pStyle w:val="TblzatSzveg"/>
              <w:rPr>
                <w:rStyle w:val="Kiemels2"/>
              </w:rPr>
            </w:pPr>
            <w:r w:rsidRPr="00FE45AE">
              <w:rPr>
                <w:rStyle w:val="Kiemels2"/>
              </w:rPr>
              <w:t xml:space="preserve">A tanulási képesség fejlesztése </w:t>
            </w:r>
          </w:p>
          <w:p w:rsidR="00690620" w:rsidRDefault="00690620" w:rsidP="00BE662A">
            <w:pPr>
              <w:pStyle w:val="TblzatSzveg"/>
            </w:pPr>
            <w:r>
              <w:t>grafikai szervezők használata</w:t>
            </w:r>
          </w:p>
          <w:p w:rsidR="00690620" w:rsidRDefault="00690620" w:rsidP="00BE662A">
            <w:pPr>
              <w:pStyle w:val="TblzatSzveg"/>
              <w:rPr>
                <w:rStyle w:val="Kiemels2"/>
              </w:rPr>
            </w:pPr>
            <w:r w:rsidRPr="00FE45AE">
              <w:rPr>
                <w:rStyle w:val="Kiemels2"/>
              </w:rPr>
              <w:t xml:space="preserve">Irodalmi kultúra, az irodalmi művek értelmezése </w:t>
            </w:r>
          </w:p>
          <w:p w:rsidR="00690620" w:rsidRPr="00B74610" w:rsidRDefault="00690620" w:rsidP="00BE662A">
            <w:pPr>
              <w:pStyle w:val="TblzatSzveg"/>
              <w:rPr>
                <w:rStyle w:val="Kiemels2"/>
                <w:b w:val="0"/>
                <w:bCs/>
              </w:rPr>
            </w:pPr>
            <w:r w:rsidRPr="00B74610">
              <w:rPr>
                <w:rStyle w:val="Kiemels2"/>
                <w:b w:val="0"/>
                <w:bCs/>
              </w:rPr>
              <w:t>novellaelemzés</w:t>
            </w:r>
            <w:r>
              <w:rPr>
                <w:rStyle w:val="Kiemels2"/>
                <w:b w:val="0"/>
                <w:bCs/>
              </w:rPr>
              <w:t xml:space="preserve"> történetpiramissal</w:t>
            </w:r>
            <w:r w:rsidRPr="00B74610">
              <w:t xml:space="preserve">, irodalomelméleti ismeretek </w:t>
            </w:r>
            <w:r w:rsidRPr="00B74610">
              <w:lastRenderedPageBreak/>
              <w:t>alkalmazása, bővítése</w:t>
            </w:r>
          </w:p>
          <w:p w:rsidR="00690620" w:rsidRPr="00FE45AE" w:rsidRDefault="00690620" w:rsidP="00BE662A">
            <w:pPr>
              <w:pStyle w:val="TblzatSzveg"/>
              <w:rPr>
                <w:rStyle w:val="Kiemels2"/>
              </w:rPr>
            </w:pPr>
            <w:r w:rsidRPr="00FE45AE">
              <w:rPr>
                <w:rStyle w:val="Kiemels2"/>
              </w:rPr>
              <w:t xml:space="preserve">Az ítélőképesség, az erkölcsi, az esztétikai és a történeti érzék fejlesztése </w:t>
            </w:r>
          </w:p>
          <w:p w:rsidR="00690620" w:rsidRDefault="00690620" w:rsidP="005A45D5">
            <w:pPr>
              <w:pStyle w:val="TblzatSzveg"/>
            </w:pPr>
            <w:r>
              <w:t>érvek, ellenérvek megfogalmazása</w:t>
            </w:r>
          </w:p>
          <w:p w:rsidR="00690620" w:rsidRDefault="00690620" w:rsidP="005A45D5">
            <w:pPr>
              <w:pStyle w:val="TblzatSzveg"/>
            </w:pPr>
          </w:p>
          <w:p w:rsidR="004452DA" w:rsidRDefault="00690620" w:rsidP="00A81A51">
            <w:pPr>
              <w:pStyle w:val="TblzatSzveg"/>
            </w:pPr>
            <w:r w:rsidRPr="00885182">
              <w:t>Hf</w:t>
            </w:r>
            <w:proofErr w:type="gramStart"/>
            <w:r w:rsidRPr="00885182">
              <w:t>.:</w:t>
            </w:r>
            <w:proofErr w:type="gramEnd"/>
            <w:r w:rsidRPr="00885182">
              <w:t xml:space="preserve"> </w:t>
            </w:r>
          </w:p>
          <w:p w:rsidR="00690620" w:rsidRDefault="004452DA" w:rsidP="00A81A51">
            <w:pPr>
              <w:pStyle w:val="TblzatSzveg"/>
            </w:pPr>
            <w:r>
              <w:t>–</w:t>
            </w:r>
            <w:r w:rsidR="00690620" w:rsidRPr="00885182">
              <w:t xml:space="preserve">II. k. 6. o. </w:t>
            </w:r>
            <w:r w:rsidR="00A81A51">
              <w:t xml:space="preserve">vagy választás a </w:t>
            </w:r>
            <w:r w:rsidR="00690620" w:rsidRPr="00885182">
              <w:t xml:space="preserve">4. </w:t>
            </w:r>
            <w:r w:rsidR="00A81A51">
              <w:t>vagy a 7. o. vagy a 11. o. ké</w:t>
            </w:r>
            <w:r w:rsidR="00B23C70">
              <w:t>peihez tartozó feladatok közül,</w:t>
            </w:r>
          </w:p>
          <w:p w:rsidR="004452DA" w:rsidRPr="00764376" w:rsidRDefault="004452DA" w:rsidP="003E51E4">
            <w:pPr>
              <w:pStyle w:val="TblzatSzveg"/>
              <w:rPr>
                <w:rStyle w:val="Kiemels2"/>
                <w:b w:val="0"/>
                <w:bCs/>
              </w:rPr>
            </w:pPr>
            <w:r>
              <w:t xml:space="preserve">– </w:t>
            </w:r>
            <w:r w:rsidR="00CE186E">
              <w:t xml:space="preserve">a </w:t>
            </w:r>
            <w:r w:rsidR="00B23C70">
              <w:rPr>
                <w:rStyle w:val="Kiemels"/>
              </w:rPr>
              <w:t xml:space="preserve">Kisebbségben, </w:t>
            </w:r>
            <w:r w:rsidR="00CE186E" w:rsidRPr="00CE186E">
              <w:rPr>
                <w:rStyle w:val="Kiemels"/>
              </w:rPr>
              <w:t>emigrációban</w:t>
            </w:r>
            <w:r w:rsidR="00CE186E">
              <w:t xml:space="preserve"> c. téma feldolgozása csoportmunkában </w:t>
            </w:r>
            <w:r w:rsidR="00494E9C">
              <w:t xml:space="preserve">a 65. órára </w:t>
            </w:r>
            <w:r w:rsidR="003E51E4">
              <w:t>egy a tanórán nem tárgyalt szerző és nem értelmezett mű bemutatásával, közzétételével. Szerző és a műválasztás szabadon pl. a 9–12.-es tankönyvek</w:t>
            </w:r>
            <w:r w:rsidR="00494E9C">
              <w:t xml:space="preserve"> segítségével</w:t>
            </w:r>
            <w:r w:rsidR="003E51E4">
              <w:t xml:space="preserve"> (Dsida, Orbán János Dénes, </w:t>
            </w:r>
            <w:r w:rsidR="00494E9C">
              <w:t xml:space="preserve">Kovács András Ferenc, </w:t>
            </w:r>
            <w:r w:rsidR="003E51E4">
              <w:t>Tamási, Sütő, Gion, Tolnai Ottó</w:t>
            </w:r>
            <w:r w:rsidR="00494E9C">
              <w:t>, Balla D. Károly</w:t>
            </w:r>
            <w:r w:rsidR="003E51E4">
              <w:t>) vagy egyéni</w:t>
            </w:r>
            <w:r w:rsidR="00494E9C">
              <w:t>leg. Segédanyagok:</w:t>
            </w:r>
            <w:r w:rsidR="00D14778">
              <w:t xml:space="preserve"> </w:t>
            </w:r>
            <w:r w:rsidR="00494E9C">
              <w:t>Tk. II. k. 11–</w:t>
            </w:r>
            <w:r w:rsidR="00F962FF">
              <w:t>13. o. ismertközlő szövegei</w:t>
            </w:r>
            <w:r w:rsidR="00494E9C">
              <w:t>.</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690620" w:rsidRDefault="00690620" w:rsidP="00885182">
            <w:pPr>
              <w:pStyle w:val="TblzatSzveg"/>
            </w:pPr>
            <w:r>
              <w:lastRenderedPageBreak/>
              <w:t>irodalo</w:t>
            </w:r>
            <w:r w:rsidR="00F962FF">
              <w:t xml:space="preserve">mpolitika, </w:t>
            </w:r>
            <w:r w:rsidR="00F962FF" w:rsidRPr="00F962FF">
              <w:rPr>
                <w:rStyle w:val="Kiemels2"/>
              </w:rPr>
              <w:t xml:space="preserve">határon túli magyar </w:t>
            </w:r>
            <w:r w:rsidRPr="00F962FF">
              <w:rPr>
                <w:rStyle w:val="Kiemels2"/>
              </w:rPr>
              <w:t>irodalom</w:t>
            </w:r>
            <w:r>
              <w:t>,</w:t>
            </w:r>
            <w:r w:rsidR="00F962FF">
              <w:t xml:space="preserve"> három T, </w:t>
            </w:r>
            <w:r w:rsidR="00F962FF" w:rsidRPr="00F962FF">
              <w:rPr>
                <w:rStyle w:val="Kiemels2"/>
              </w:rPr>
              <w:t>nemzeti konzervatív irodalom</w:t>
            </w:r>
            <w:r w:rsidR="00F962FF">
              <w:t>,</w:t>
            </w:r>
          </w:p>
          <w:p w:rsidR="00690620" w:rsidRDefault="00690620" w:rsidP="00885182">
            <w:pPr>
              <w:pStyle w:val="TblzatSzveg"/>
            </w:pPr>
            <w:r w:rsidRPr="00444D6F">
              <w:rPr>
                <w:rStyle w:val="Kiemels"/>
              </w:rPr>
              <w:t>Nyugat</w:t>
            </w:r>
            <w:r>
              <w:t>, újnépies költészet, tárgyias költészet, alakváltó költészet</w:t>
            </w:r>
          </w:p>
        </w:tc>
      </w:tr>
      <w:tr w:rsidR="00690620" w:rsidRPr="000C2E3C" w:rsidTr="0002218B">
        <w:trPr>
          <w:trHeight w:val="322"/>
          <w:jc w:val="center"/>
        </w:trPr>
        <w:tc>
          <w:tcPr>
            <w:tcW w:w="390" w:type="pct"/>
            <w:tcBorders>
              <w:top w:val="single" w:sz="4" w:space="0" w:color="auto"/>
              <w:left w:val="single" w:sz="4" w:space="0" w:color="auto"/>
              <w:bottom w:val="single" w:sz="4" w:space="0" w:color="auto"/>
              <w:right w:val="single" w:sz="4" w:space="0" w:color="auto"/>
            </w:tcBorders>
            <w:shd w:val="clear" w:color="auto" w:fill="auto"/>
          </w:tcPr>
          <w:p w:rsidR="00690620" w:rsidRPr="00D45FDA" w:rsidRDefault="00690620" w:rsidP="00DC39A9">
            <w:pPr>
              <w:rPr>
                <w:rStyle w:val="Kiemels2"/>
              </w:rPr>
            </w:pPr>
            <w:r>
              <w:rPr>
                <w:rStyle w:val="Kiemels2"/>
              </w:rPr>
              <w:lastRenderedPageBreak/>
              <w:t>35</w:t>
            </w:r>
            <w:r w:rsidRPr="00D45FDA">
              <w:rPr>
                <w:rStyle w:val="Kiemels2"/>
              </w:rPr>
              <w:t>.</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690620" w:rsidRPr="00885182" w:rsidRDefault="00690620" w:rsidP="00885182">
            <w:pPr>
              <w:pStyle w:val="TblzatSzveg"/>
            </w:pPr>
            <w:bookmarkStart w:id="36" w:name="_Toc430102198"/>
            <w:r w:rsidRPr="00885182">
              <w:rPr>
                <w:rStyle w:val="Cmsor2Char"/>
                <w:rFonts w:ascii="Garamond" w:hAnsi="Garamond"/>
                <w:b w:val="0"/>
                <w:bCs/>
                <w:color w:val="auto"/>
                <w:sz w:val="22"/>
                <w:szCs w:val="20"/>
              </w:rPr>
              <w:t>József Attila</w:t>
            </w:r>
            <w:bookmarkEnd w:id="36"/>
            <w:r w:rsidRPr="00885182">
              <w:rPr>
                <w:rStyle w:val="Cmsor2Char"/>
                <w:rFonts w:ascii="Garamond" w:hAnsi="Garamond"/>
                <w:b w:val="0"/>
                <w:bCs/>
                <w:color w:val="auto"/>
                <w:sz w:val="22"/>
                <w:szCs w:val="20"/>
              </w:rPr>
              <w:t xml:space="preserve"> életműve</w:t>
            </w:r>
          </w:p>
          <w:p w:rsidR="00690620" w:rsidRPr="00885182" w:rsidRDefault="00690620" w:rsidP="00885182">
            <w:pPr>
              <w:pStyle w:val="TblzatSzveg"/>
            </w:pPr>
          </w:p>
          <w:p w:rsidR="00690620" w:rsidRDefault="00690620" w:rsidP="00885182">
            <w:pPr>
              <w:pStyle w:val="TblzatSzveg"/>
            </w:pPr>
          </w:p>
          <w:p w:rsidR="00690620" w:rsidRDefault="00690620" w:rsidP="00885182">
            <w:pPr>
              <w:pStyle w:val="TblzatSzveg"/>
            </w:pPr>
          </w:p>
          <w:p w:rsidR="00690620" w:rsidRDefault="00690620" w:rsidP="00885182">
            <w:pPr>
              <w:pStyle w:val="TblzatSzveg"/>
            </w:pPr>
          </w:p>
          <w:p w:rsidR="00690620" w:rsidRDefault="00690620" w:rsidP="00885182">
            <w:pPr>
              <w:pStyle w:val="TblzatSzveg"/>
            </w:pPr>
          </w:p>
          <w:p w:rsidR="00690620" w:rsidRDefault="00690620" w:rsidP="00885182">
            <w:pPr>
              <w:pStyle w:val="TblzatSzveg"/>
            </w:pPr>
          </w:p>
          <w:p w:rsidR="00690620" w:rsidRDefault="00690620" w:rsidP="00885182">
            <w:pPr>
              <w:pStyle w:val="TblzatSzveg"/>
            </w:pPr>
          </w:p>
          <w:p w:rsidR="00690620" w:rsidRDefault="00690620" w:rsidP="00885182">
            <w:pPr>
              <w:pStyle w:val="TblzatSzveg"/>
            </w:pPr>
          </w:p>
          <w:p w:rsidR="00690620" w:rsidRDefault="00690620" w:rsidP="00885182">
            <w:pPr>
              <w:pStyle w:val="TblzatSzveg"/>
            </w:pPr>
          </w:p>
          <w:p w:rsidR="00690620" w:rsidRDefault="00690620" w:rsidP="00885182">
            <w:pPr>
              <w:pStyle w:val="TblzatSzveg"/>
            </w:pPr>
          </w:p>
          <w:p w:rsidR="00D14778" w:rsidRDefault="00D14778" w:rsidP="00885182">
            <w:pPr>
              <w:pStyle w:val="TblzatSzveg"/>
              <w:rPr>
                <w:rStyle w:val="Kiemels"/>
              </w:rPr>
            </w:pPr>
          </w:p>
          <w:p w:rsidR="00690620" w:rsidRPr="004B38C1" w:rsidRDefault="00690620" w:rsidP="00885182">
            <w:pPr>
              <w:pStyle w:val="TblzatSzveg"/>
              <w:rPr>
                <w:rStyle w:val="Kiemels"/>
              </w:rPr>
            </w:pPr>
            <w:r w:rsidRPr="004B38C1">
              <w:rPr>
                <w:rStyle w:val="Kiemels"/>
              </w:rPr>
              <w:t>Tiszta szívvel</w:t>
            </w:r>
          </w:p>
          <w:p w:rsidR="00690620" w:rsidRPr="00885182" w:rsidRDefault="00690620" w:rsidP="00885182">
            <w:pPr>
              <w:pStyle w:val="TblzatSzveg"/>
            </w:pPr>
          </w:p>
          <w:p w:rsidR="00690620" w:rsidRPr="00885182" w:rsidRDefault="00690620" w:rsidP="00885182">
            <w:pPr>
              <w:pStyle w:val="TblzatSzveg"/>
            </w:pPr>
          </w:p>
          <w:p w:rsidR="00690620" w:rsidRPr="00885182" w:rsidRDefault="00690620" w:rsidP="00885182">
            <w:pPr>
              <w:pStyle w:val="TblzatSzveg"/>
            </w:pPr>
          </w:p>
          <w:p w:rsidR="00690620" w:rsidRPr="00885182" w:rsidRDefault="00690620" w:rsidP="00885182">
            <w:pPr>
              <w:pStyle w:val="TblzatSzveg"/>
            </w:pPr>
          </w:p>
          <w:p w:rsidR="00690620" w:rsidRPr="00885182" w:rsidRDefault="00690620" w:rsidP="00885182">
            <w:pPr>
              <w:pStyle w:val="TblzatSzveg"/>
            </w:pPr>
          </w:p>
          <w:p w:rsidR="00690620" w:rsidRDefault="00690620" w:rsidP="00885182">
            <w:pPr>
              <w:pStyle w:val="TblzatSzveg"/>
            </w:pPr>
          </w:p>
          <w:p w:rsidR="00690620" w:rsidRDefault="00690620" w:rsidP="00885182">
            <w:pPr>
              <w:pStyle w:val="TblzatSzveg"/>
            </w:pPr>
          </w:p>
          <w:p w:rsidR="00690620" w:rsidRDefault="00690620" w:rsidP="00885182">
            <w:pPr>
              <w:pStyle w:val="TblzatSzveg"/>
            </w:pPr>
          </w:p>
          <w:p w:rsidR="00AC379E" w:rsidRDefault="00AC379E" w:rsidP="00885182">
            <w:pPr>
              <w:pStyle w:val="TblzatSzveg"/>
            </w:pPr>
          </w:p>
          <w:p w:rsidR="00AC379E" w:rsidRDefault="00AC379E" w:rsidP="00885182">
            <w:pPr>
              <w:pStyle w:val="TblzatSzveg"/>
            </w:pPr>
          </w:p>
          <w:p w:rsidR="00AC379E" w:rsidRDefault="00AC379E" w:rsidP="00885182">
            <w:pPr>
              <w:pStyle w:val="TblzatSzveg"/>
            </w:pPr>
          </w:p>
          <w:p w:rsidR="00AC379E" w:rsidRDefault="00AC379E" w:rsidP="00885182">
            <w:pPr>
              <w:pStyle w:val="TblzatSzveg"/>
            </w:pPr>
          </w:p>
          <w:p w:rsidR="00AC379E" w:rsidRDefault="00AC379E" w:rsidP="00885182">
            <w:pPr>
              <w:pStyle w:val="TblzatSzveg"/>
            </w:pPr>
          </w:p>
          <w:p w:rsidR="00AC379E" w:rsidRDefault="00AC379E" w:rsidP="00885182">
            <w:pPr>
              <w:pStyle w:val="TblzatSzveg"/>
            </w:pPr>
          </w:p>
          <w:p w:rsidR="004E0C7E" w:rsidRDefault="004E0C7E" w:rsidP="00885182">
            <w:pPr>
              <w:pStyle w:val="TblzatSzveg"/>
            </w:pPr>
          </w:p>
          <w:p w:rsidR="004E0C7E" w:rsidRDefault="004E0C7E" w:rsidP="00885182">
            <w:pPr>
              <w:pStyle w:val="TblzatSzveg"/>
            </w:pPr>
          </w:p>
          <w:p w:rsidR="00D14778" w:rsidRDefault="00D14778" w:rsidP="00885182">
            <w:pPr>
              <w:pStyle w:val="TblzatSzveg"/>
            </w:pPr>
          </w:p>
          <w:p w:rsidR="00690620" w:rsidRPr="00885182" w:rsidRDefault="00690620" w:rsidP="00885182">
            <w:pPr>
              <w:pStyle w:val="TblzatSzveg"/>
            </w:pPr>
            <w:r w:rsidRPr="00885182">
              <w:t xml:space="preserve">és/vagy </w:t>
            </w:r>
          </w:p>
          <w:p w:rsidR="00690620" w:rsidRPr="00885182" w:rsidRDefault="00690620" w:rsidP="00885182">
            <w:pPr>
              <w:pStyle w:val="TblzatSzveg"/>
            </w:pPr>
          </w:p>
          <w:p w:rsidR="00690620" w:rsidRPr="004B38C1" w:rsidRDefault="00690620" w:rsidP="00885182">
            <w:pPr>
              <w:pStyle w:val="TblzatSzveg"/>
              <w:rPr>
                <w:rStyle w:val="Kiemels"/>
              </w:rPr>
            </w:pPr>
            <w:r w:rsidRPr="004B38C1">
              <w:rPr>
                <w:rStyle w:val="Kiemels"/>
              </w:rPr>
              <w:t>Klárisok</w:t>
            </w:r>
          </w:p>
          <w:p w:rsidR="00690620" w:rsidRPr="00884E78" w:rsidRDefault="00690620" w:rsidP="002F06E3">
            <w:pPr>
              <w:jc w:val="left"/>
              <w:rPr>
                <w:sz w:val="20"/>
                <w:szCs w:val="20"/>
              </w:rPr>
            </w:pP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690620" w:rsidRPr="003D5B95" w:rsidRDefault="00690620" w:rsidP="003D5B95">
            <w:pPr>
              <w:pStyle w:val="TblzatSzveg"/>
              <w:rPr>
                <w:i/>
              </w:rPr>
            </w:pPr>
            <w:r w:rsidRPr="00885182">
              <w:lastRenderedPageBreak/>
              <w:t>József Attila költészetének megismerése a korábban tanult versek felelevenítésével, illetve új művek értelmezésével, elemzésével. A József Attila-életmű főbb jellemzőinek meghatár</w:t>
            </w:r>
            <w:r>
              <w:t>ozása az idézetek (</w:t>
            </w:r>
            <w:r w:rsidRPr="00884E78">
              <w:t>Tk. II. k.</w:t>
            </w:r>
            <w:r>
              <w:t xml:space="preserve"> 16. o. </w:t>
            </w:r>
            <w:proofErr w:type="spellStart"/>
            <w:r w:rsidRPr="00884E78">
              <w:t>Beney</w:t>
            </w:r>
            <w:proofErr w:type="spellEnd"/>
            <w:r w:rsidRPr="00884E78">
              <w:t xml:space="preserve"> Zsuzsa, Bori Imre)</w:t>
            </w:r>
            <w:r w:rsidR="00D14778">
              <w:t xml:space="preserve"> </w:t>
            </w:r>
            <w:r w:rsidRPr="00885182">
              <w:t>feldolgozásával. Témák és művek áttekintése, az általános iskolában olvasott, elemzett művek (pl.:</w:t>
            </w:r>
            <w:r w:rsidRPr="00885182">
              <w:rPr>
                <w:rStyle w:val="Kiemels"/>
              </w:rPr>
              <w:t xml:space="preserve"> Mama, Anyám, Ringató</w:t>
            </w:r>
            <w:r w:rsidRPr="00885182">
              <w:t>) felidézése, a versek témáinak megbeszélése.</w:t>
            </w:r>
          </w:p>
          <w:p w:rsidR="00690620" w:rsidRDefault="00690620" w:rsidP="00331E3A">
            <w:pPr>
              <w:pStyle w:val="TblzatSzveg"/>
            </w:pPr>
          </w:p>
          <w:p w:rsidR="00A81A51" w:rsidRDefault="00690620" w:rsidP="00A81A51">
            <w:pPr>
              <w:pStyle w:val="TblzatSzveg"/>
              <w:rPr>
                <w:rStyle w:val="Kiemels"/>
              </w:rPr>
            </w:pPr>
            <w:r w:rsidRPr="004B38C1">
              <w:t>A</w:t>
            </w:r>
            <w:r w:rsidR="00D14778">
              <w:t xml:space="preserve"> </w:t>
            </w:r>
            <w:r w:rsidR="00AC379E">
              <w:t xml:space="preserve">József Attila-i költészet egyik alapjellemzőjének, a </w:t>
            </w:r>
            <w:r w:rsidR="00A81A51">
              <w:t xml:space="preserve">modernség és hagyományőrzés kettőségének megértése a </w:t>
            </w:r>
            <w:r w:rsidR="00A81A51">
              <w:rPr>
                <w:rStyle w:val="Kiemels"/>
              </w:rPr>
              <w:t xml:space="preserve">Tiszta szívvel </w:t>
            </w:r>
            <w:r w:rsidR="00A81A51" w:rsidRPr="00A81A51">
              <w:t>c</w:t>
            </w:r>
            <w:r w:rsidR="00A81A51">
              <w:rPr>
                <w:rStyle w:val="Kiemels"/>
              </w:rPr>
              <w:t xml:space="preserve">. </w:t>
            </w:r>
            <w:r w:rsidR="00A81A51" w:rsidRPr="00A81A51">
              <w:t xml:space="preserve">vers </w:t>
            </w:r>
            <w:r w:rsidR="00AC379E">
              <w:t>elemzése révén.</w:t>
            </w:r>
          </w:p>
          <w:p w:rsidR="00690620" w:rsidRPr="004B38C1" w:rsidRDefault="00AC379E" w:rsidP="004B38C1">
            <w:pPr>
              <w:pStyle w:val="TblzatSzveg"/>
            </w:pPr>
            <w:r>
              <w:t xml:space="preserve">Az </w:t>
            </w:r>
            <w:r w:rsidR="00690620" w:rsidRPr="004B38C1">
              <w:t xml:space="preserve">elemzés előkészítése </w:t>
            </w:r>
            <w:r>
              <w:t>a vers elmondásával különbözőképpen.</w:t>
            </w:r>
          </w:p>
          <w:p w:rsidR="00690620" w:rsidRDefault="00AC379E" w:rsidP="004B38C1">
            <w:pPr>
              <w:pStyle w:val="TblzatSzveg"/>
            </w:pPr>
            <w:r>
              <w:t>É</w:t>
            </w:r>
            <w:r w:rsidR="00690620" w:rsidRPr="004B38C1">
              <w:t>rtelmezés egyéni és csopo</w:t>
            </w:r>
            <w:r>
              <w:t>rtmunkában</w:t>
            </w:r>
            <w:r w:rsidR="00690620" w:rsidRPr="004B38C1">
              <w:t xml:space="preserve"> értelmezési leh</w:t>
            </w:r>
            <w:r>
              <w:t xml:space="preserve">etőségek meggondolásával, érvelés az egyes lehetőségek mellett. </w:t>
            </w:r>
          </w:p>
          <w:p w:rsidR="00AC379E" w:rsidRPr="004B38C1" w:rsidRDefault="00AC379E" w:rsidP="004B38C1">
            <w:pPr>
              <w:pStyle w:val="TblzatSzveg"/>
            </w:pPr>
          </w:p>
          <w:p w:rsidR="00690620" w:rsidRPr="004B38C1" w:rsidRDefault="00690620" w:rsidP="004B38C1">
            <w:pPr>
              <w:pStyle w:val="TblzatSzveg"/>
              <w:rPr>
                <w:i/>
                <w:iCs/>
              </w:rPr>
            </w:pPr>
            <w:r>
              <w:t xml:space="preserve">memoriterválasztás lehetősége: </w:t>
            </w:r>
            <w:r w:rsidRPr="004B38C1">
              <w:rPr>
                <w:rStyle w:val="Kiemels"/>
              </w:rPr>
              <w:t>Tiszta szívvel</w:t>
            </w:r>
          </w:p>
          <w:p w:rsidR="00690620" w:rsidRDefault="00690620" w:rsidP="003D5B95">
            <w:pPr>
              <w:pStyle w:val="TblzatSzveg"/>
              <w:rPr>
                <w:rStyle w:val="Kiemels2"/>
              </w:rPr>
            </w:pPr>
          </w:p>
          <w:p w:rsidR="00690620" w:rsidRDefault="00690620" w:rsidP="003D5B95">
            <w:pPr>
              <w:pStyle w:val="TblzatSzveg"/>
              <w:rPr>
                <w:rStyle w:val="Kiemels2"/>
              </w:rPr>
            </w:pPr>
            <w:r w:rsidRPr="00D614C0">
              <w:rPr>
                <w:rStyle w:val="Kiemels2"/>
              </w:rPr>
              <w:t>Differenciálás, mélyítés, dúsítás</w:t>
            </w:r>
          </w:p>
          <w:p w:rsidR="00690620" w:rsidRPr="003D5B95" w:rsidRDefault="00690620" w:rsidP="003D5B95">
            <w:pPr>
              <w:pStyle w:val="TblzatSzveg"/>
              <w:rPr>
                <w:i/>
                <w:iCs/>
              </w:rPr>
            </w:pPr>
            <w:r>
              <w:t xml:space="preserve">Tk. II. k. 20. o. </w:t>
            </w:r>
            <w:r w:rsidRPr="003D5B95">
              <w:rPr>
                <w:rStyle w:val="Kiemels"/>
              </w:rPr>
              <w:t>József Attila</w:t>
            </w:r>
            <w:bookmarkStart w:id="37" w:name="_Toc430102201"/>
            <w:r w:rsidRPr="003D5B95">
              <w:rPr>
                <w:rStyle w:val="Kiemels"/>
              </w:rPr>
              <w:t>, Nemzett József Áron</w:t>
            </w:r>
            <w:bookmarkEnd w:id="37"/>
            <w:r w:rsidR="00B23C70">
              <w:rPr>
                <w:rStyle w:val="Kiemels"/>
              </w:rPr>
              <w:t xml:space="preserve"> </w:t>
            </w:r>
            <w:r>
              <w:t>+ feladatok és értelmezés</w:t>
            </w:r>
          </w:p>
          <w:p w:rsidR="00690620" w:rsidRDefault="00690620" w:rsidP="003D5B95">
            <w:pPr>
              <w:jc w:val="left"/>
              <w:rPr>
                <w:i/>
                <w:noProof/>
                <w:sz w:val="20"/>
                <w:szCs w:val="20"/>
              </w:rPr>
            </w:pPr>
          </w:p>
          <w:p w:rsidR="00AC379E" w:rsidRDefault="00AC379E" w:rsidP="003D5B95">
            <w:pPr>
              <w:pStyle w:val="TblzatSzveg"/>
            </w:pPr>
          </w:p>
          <w:p w:rsidR="004E0C7E" w:rsidRDefault="004E0C7E" w:rsidP="003D5B95">
            <w:pPr>
              <w:pStyle w:val="TblzatSzveg"/>
            </w:pPr>
          </w:p>
          <w:p w:rsidR="004E0C7E" w:rsidRDefault="004E0C7E" w:rsidP="003D5B95">
            <w:pPr>
              <w:pStyle w:val="TblzatSzveg"/>
            </w:pPr>
          </w:p>
          <w:p w:rsidR="004E0C7E" w:rsidRDefault="00AC379E" w:rsidP="003D5B95">
            <w:pPr>
              <w:pStyle w:val="TblzatSzveg"/>
            </w:pPr>
            <w:r>
              <w:t xml:space="preserve">A tiszta költészet </w:t>
            </w:r>
            <w:r w:rsidR="004E0C7E">
              <w:t xml:space="preserve">jellemzőinek, a formai tudatosság szerepének megértése </w:t>
            </w:r>
            <w:r>
              <w:t xml:space="preserve">a </w:t>
            </w:r>
            <w:r w:rsidRPr="004B38C1">
              <w:rPr>
                <w:rStyle w:val="Kiemels"/>
              </w:rPr>
              <w:t>Klárisok</w:t>
            </w:r>
            <w:r w:rsidR="00D14778">
              <w:rPr>
                <w:rStyle w:val="Kiemels"/>
              </w:rPr>
              <w:t xml:space="preserve"> </w:t>
            </w:r>
            <w:r w:rsidR="004E0C7E">
              <w:t>c. vers értelmezése révé</w:t>
            </w:r>
            <w:r>
              <w:t xml:space="preserve">n. </w:t>
            </w:r>
          </w:p>
          <w:p w:rsidR="00690620" w:rsidRPr="00884E78" w:rsidRDefault="00690620" w:rsidP="003D5B95">
            <w:pPr>
              <w:pStyle w:val="TblzatSzveg"/>
            </w:pPr>
            <w:r>
              <w:t>V</w:t>
            </w:r>
            <w:r w:rsidRPr="00884E78">
              <w:t xml:space="preserve">ersértelmezés </w:t>
            </w:r>
            <w:r w:rsidR="004E0C7E">
              <w:t xml:space="preserve">az </w:t>
            </w:r>
            <w:r w:rsidR="001F325D">
              <w:t>előkészítését</w:t>
            </w:r>
            <w:r w:rsidR="004E0C7E">
              <w:t xml:space="preserve"> (ékszermetafora) követően </w:t>
            </w:r>
            <w:r w:rsidRPr="00884E78">
              <w:t>egyéni és pármunkában</w:t>
            </w:r>
            <w:r w:rsidR="004E0C7E">
              <w:t xml:space="preserve"> a Tk. II. k. 21–22. o. képei és a feladatok segítségével. A megértés nehézségei, </w:t>
            </w:r>
            <w:r w:rsidRPr="00884E78">
              <w:t xml:space="preserve">jelentésteremtés a képszerkezet </w:t>
            </w:r>
          </w:p>
          <w:p w:rsidR="00690620" w:rsidRPr="00156313" w:rsidRDefault="00690620" w:rsidP="003D5B95">
            <w:pPr>
              <w:pStyle w:val="TblzatSzveg"/>
              <w:rPr>
                <w:i/>
                <w:iCs/>
              </w:rPr>
            </w:pPr>
            <w:r w:rsidRPr="00884E78">
              <w:t xml:space="preserve">vizsgálatával, </w:t>
            </w:r>
            <w:r w:rsidR="004E0C7E">
              <w:t xml:space="preserve">ritmus és rímtechnika vizsgálta, a </w:t>
            </w:r>
            <w:r w:rsidR="00322F25">
              <w:t>dis</w:t>
            </w:r>
            <w:r w:rsidR="004E0C7E">
              <w:t xml:space="preserve">zharmónia eszközei.) </w:t>
            </w:r>
            <w:r>
              <w:t>memoriterválasztás lehetősége:</w:t>
            </w:r>
            <w:r w:rsidR="00D14778">
              <w:t xml:space="preserve"> </w:t>
            </w:r>
            <w:r w:rsidRPr="004B38C1">
              <w:rPr>
                <w:rStyle w:val="Kiemels"/>
              </w:rPr>
              <w:t>Klárisok</w:t>
            </w:r>
          </w:p>
          <w:p w:rsidR="00690620" w:rsidRDefault="00690620" w:rsidP="00156313">
            <w:pPr>
              <w:pStyle w:val="TblzatSzveg"/>
              <w:rPr>
                <w:i/>
              </w:rPr>
            </w:pPr>
          </w:p>
          <w:p w:rsidR="00690620" w:rsidRDefault="00690620" w:rsidP="003D5B95">
            <w:pPr>
              <w:pStyle w:val="TblzatSzveg"/>
              <w:rPr>
                <w:rStyle w:val="Kiemels2"/>
              </w:rPr>
            </w:pPr>
            <w:r w:rsidRPr="00D614C0">
              <w:rPr>
                <w:rStyle w:val="Kiemels2"/>
              </w:rPr>
              <w:t>Differenciálás, mélyítés, dúsítás</w:t>
            </w:r>
          </w:p>
          <w:p w:rsidR="00690620" w:rsidRPr="003D5B95" w:rsidRDefault="00690620" w:rsidP="003D5B95">
            <w:pPr>
              <w:pStyle w:val="TblzatSzveg"/>
              <w:rPr>
                <w:i/>
              </w:rPr>
            </w:pPr>
            <w:r>
              <w:t>Tk. II. k. 22. o.</w:t>
            </w:r>
            <w:r w:rsidR="00D14778">
              <w:t xml:space="preserve"> </w:t>
            </w:r>
            <w:r w:rsidRPr="00444D6F">
              <w:rPr>
                <w:rStyle w:val="Kiemels"/>
              </w:rPr>
              <w:t>Ringató</w:t>
            </w:r>
            <w:r>
              <w:t>+ feladatok és értelmezés</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690620" w:rsidRDefault="00690620" w:rsidP="0093417E">
            <w:pPr>
              <w:pStyle w:val="TblzatSzveg"/>
              <w:rPr>
                <w:rStyle w:val="Kiemels2"/>
              </w:rPr>
            </w:pPr>
            <w:r w:rsidRPr="00FE45AE">
              <w:rPr>
                <w:rStyle w:val="Kiemels2"/>
              </w:rPr>
              <w:lastRenderedPageBreak/>
              <w:t>Beszédkészség, szóbeli szövegek megértése, értelmezése és alkotása</w:t>
            </w:r>
          </w:p>
          <w:p w:rsidR="00690620" w:rsidRPr="00764376" w:rsidRDefault="00690620" w:rsidP="0093417E">
            <w:pPr>
              <w:pStyle w:val="TblzatSzveg"/>
              <w:rPr>
                <w:rStyle w:val="Kiemels2"/>
                <w:b w:val="0"/>
                <w:bCs/>
              </w:rPr>
            </w:pPr>
            <w:r w:rsidRPr="00764376">
              <w:rPr>
                <w:rStyle w:val="Kiemels2"/>
                <w:b w:val="0"/>
                <w:bCs/>
              </w:rPr>
              <w:t>érthető, lényegre törő beszédre törekvés</w:t>
            </w:r>
            <w:r>
              <w:rPr>
                <w:rStyle w:val="Kiemels2"/>
                <w:b w:val="0"/>
                <w:bCs/>
              </w:rPr>
              <w:t xml:space="preserve"> önálló vélemény megfogalmazásakor</w:t>
            </w:r>
          </w:p>
          <w:p w:rsidR="00690620" w:rsidRPr="00FE45AE" w:rsidRDefault="00690620" w:rsidP="0093417E">
            <w:pPr>
              <w:pStyle w:val="TblzatSzveg"/>
              <w:rPr>
                <w:rStyle w:val="Kiemels2"/>
              </w:rPr>
            </w:pPr>
            <w:r w:rsidRPr="00FE45AE">
              <w:rPr>
                <w:rStyle w:val="Kiemels2"/>
              </w:rPr>
              <w:t xml:space="preserve">Olvasás, az írott szöveg megértése </w:t>
            </w:r>
          </w:p>
          <w:p w:rsidR="00690620" w:rsidRDefault="00690620" w:rsidP="0093417E">
            <w:pPr>
              <w:pStyle w:val="TblzatSzveg"/>
            </w:pPr>
            <w:r>
              <w:t>szakaszos olvasás</w:t>
            </w:r>
          </w:p>
          <w:p w:rsidR="00690620" w:rsidRDefault="00690620" w:rsidP="0093417E">
            <w:pPr>
              <w:pStyle w:val="TblzatSzveg"/>
              <w:rPr>
                <w:rStyle w:val="Kiemels2"/>
              </w:rPr>
            </w:pPr>
            <w:r>
              <w:rPr>
                <w:rStyle w:val="Kiemels2"/>
              </w:rPr>
              <w:t xml:space="preserve">Írás, szövegalkotás </w:t>
            </w:r>
          </w:p>
          <w:p w:rsidR="00690620" w:rsidRDefault="00690620" w:rsidP="0093417E">
            <w:pPr>
              <w:pStyle w:val="TblzatSzveg"/>
            </w:pPr>
            <w:r>
              <w:t xml:space="preserve">kreatív írás </w:t>
            </w:r>
          </w:p>
          <w:p w:rsidR="00690620" w:rsidRPr="00FE45AE" w:rsidRDefault="00690620" w:rsidP="0093417E">
            <w:pPr>
              <w:pStyle w:val="TblzatSzveg"/>
              <w:rPr>
                <w:rStyle w:val="Kiemels2"/>
              </w:rPr>
            </w:pPr>
            <w:r w:rsidRPr="00FE45AE">
              <w:rPr>
                <w:rStyle w:val="Kiemels2"/>
              </w:rPr>
              <w:t xml:space="preserve">A tanulási képesség fejlesztése </w:t>
            </w:r>
          </w:p>
          <w:p w:rsidR="00690620" w:rsidRDefault="00690620" w:rsidP="0093417E">
            <w:pPr>
              <w:pStyle w:val="TblzatSzveg"/>
            </w:pPr>
            <w:r>
              <w:t xml:space="preserve">jóslás, előfeltevések megfogalmazása, </w:t>
            </w:r>
            <w:r>
              <w:lastRenderedPageBreak/>
              <w:t>grafikai szervezők használata</w:t>
            </w:r>
          </w:p>
          <w:p w:rsidR="00AC379E" w:rsidRDefault="00AC379E" w:rsidP="00AC379E">
            <w:pPr>
              <w:pStyle w:val="TblzatSzveg"/>
              <w:rPr>
                <w:rStyle w:val="Kiemels2"/>
              </w:rPr>
            </w:pPr>
            <w:r>
              <w:rPr>
                <w:rStyle w:val="Kiemels2"/>
              </w:rPr>
              <w:t>Beszédkészség, szóbeli szövegek megértése, értelmezése és alkotása</w:t>
            </w:r>
          </w:p>
          <w:p w:rsidR="00AC379E" w:rsidRDefault="00AC379E" w:rsidP="0093417E">
            <w:pPr>
              <w:pStyle w:val="TblzatSzveg"/>
            </w:pPr>
            <w:r>
              <w:t>a vers elmondása különböző módon</w:t>
            </w:r>
          </w:p>
          <w:p w:rsidR="004E0C7E" w:rsidRPr="00FE45AE" w:rsidRDefault="004E0C7E" w:rsidP="004E0C7E">
            <w:pPr>
              <w:pStyle w:val="TblzatSzveg"/>
              <w:rPr>
                <w:rStyle w:val="Kiemels2"/>
              </w:rPr>
            </w:pPr>
            <w:r w:rsidRPr="00FE45AE">
              <w:rPr>
                <w:rStyle w:val="Kiemels2"/>
              </w:rPr>
              <w:t xml:space="preserve">Olvasás, az írott szöveg megértése </w:t>
            </w:r>
          </w:p>
          <w:p w:rsidR="004E0C7E" w:rsidRDefault="004E0C7E" w:rsidP="0093417E">
            <w:pPr>
              <w:pStyle w:val="TblzatSzveg"/>
            </w:pPr>
            <w:r>
              <w:t>a vers kifejező felolvasása</w:t>
            </w:r>
          </w:p>
          <w:p w:rsidR="004E0C7E" w:rsidRDefault="004E0C7E" w:rsidP="004E0C7E">
            <w:pPr>
              <w:pStyle w:val="TblzatSzveg"/>
              <w:spacing w:before="0"/>
              <w:rPr>
                <w:rStyle w:val="Kiemels2"/>
              </w:rPr>
            </w:pPr>
            <w:r>
              <w:rPr>
                <w:rStyle w:val="Kiemels2"/>
              </w:rPr>
              <w:t xml:space="preserve">Írás, szövegalkotás </w:t>
            </w:r>
          </w:p>
          <w:p w:rsidR="004E0C7E" w:rsidRDefault="004E0C7E" w:rsidP="004E0C7E">
            <w:pPr>
              <w:pStyle w:val="TblzatSzveg"/>
              <w:spacing w:before="0"/>
            </w:pPr>
            <w:r>
              <w:t>esszé írása</w:t>
            </w:r>
          </w:p>
          <w:p w:rsidR="00690620" w:rsidRDefault="00690620" w:rsidP="0093417E">
            <w:pPr>
              <w:pStyle w:val="TblzatSzveg"/>
              <w:rPr>
                <w:rStyle w:val="Kiemels2"/>
              </w:rPr>
            </w:pPr>
            <w:r w:rsidRPr="00FE45AE">
              <w:rPr>
                <w:rStyle w:val="Kiemels2"/>
              </w:rPr>
              <w:t xml:space="preserve">Irodalmi kultúra, az irodalmi művek értelmezése </w:t>
            </w:r>
          </w:p>
          <w:p w:rsidR="00690620" w:rsidRPr="00B74610" w:rsidRDefault="00690620" w:rsidP="0093417E">
            <w:pPr>
              <w:pStyle w:val="TblzatSzveg"/>
              <w:rPr>
                <w:rStyle w:val="Kiemels2"/>
                <w:b w:val="0"/>
                <w:bCs/>
              </w:rPr>
            </w:pPr>
            <w:r w:rsidRPr="00B74610">
              <w:rPr>
                <w:rStyle w:val="Kiemels2"/>
                <w:b w:val="0"/>
                <w:bCs/>
              </w:rPr>
              <w:t>elemzés</w:t>
            </w:r>
            <w:r>
              <w:t xml:space="preserve">, </w:t>
            </w:r>
            <w:r w:rsidRPr="00B74610">
              <w:t>irodalomelméleti ismeretek alkalmazása, bővítése</w:t>
            </w:r>
          </w:p>
          <w:p w:rsidR="00690620" w:rsidRPr="00FE45AE" w:rsidRDefault="00690620" w:rsidP="0093417E">
            <w:pPr>
              <w:pStyle w:val="TblzatSzveg"/>
              <w:rPr>
                <w:rStyle w:val="Kiemels2"/>
              </w:rPr>
            </w:pPr>
            <w:r w:rsidRPr="00FE45AE">
              <w:rPr>
                <w:rStyle w:val="Kiemels2"/>
              </w:rPr>
              <w:t xml:space="preserve">Az ítélőképesség, az erkölcsi, az esztétikai és a történeti érzék fejlesztése </w:t>
            </w:r>
          </w:p>
          <w:p w:rsidR="00690620" w:rsidRDefault="00690620" w:rsidP="0093417E">
            <w:pPr>
              <w:pStyle w:val="TblzatSzveg"/>
            </w:pPr>
            <w:r>
              <w:t>önálló vélemény megfogalmazása, vita</w:t>
            </w:r>
          </w:p>
          <w:p w:rsidR="00690620" w:rsidRDefault="00690620" w:rsidP="0093417E">
            <w:pPr>
              <w:pStyle w:val="TblzatSzveg"/>
            </w:pPr>
          </w:p>
          <w:p w:rsidR="00690620" w:rsidRDefault="00690620" w:rsidP="009D2B76">
            <w:pPr>
              <w:pStyle w:val="TblzatSzveg"/>
            </w:pPr>
            <w:r w:rsidRPr="00773EC0">
              <w:t>Hf</w:t>
            </w:r>
            <w:proofErr w:type="gramStart"/>
            <w:r w:rsidRPr="00773EC0">
              <w:t>.:</w:t>
            </w:r>
            <w:proofErr w:type="gramEnd"/>
            <w:r w:rsidR="00B23C70">
              <w:t xml:space="preserve"> a</w:t>
            </w:r>
            <w:r>
              <w:t xml:space="preserve"> </w:t>
            </w:r>
            <w:r w:rsidRPr="009D2B76">
              <w:rPr>
                <w:rStyle w:val="Kiemels"/>
              </w:rPr>
              <w:t>Medáliák</w:t>
            </w:r>
            <w:r w:rsidR="00D14778">
              <w:rPr>
                <w:rStyle w:val="Kiemels"/>
              </w:rPr>
              <w:t xml:space="preserve"> </w:t>
            </w:r>
            <w:r>
              <w:t>c.</w:t>
            </w:r>
            <w:r>
              <w:rPr>
                <w:i/>
              </w:rPr>
              <w:t xml:space="preserve"> </w:t>
            </w:r>
            <w:r w:rsidR="005F5B2E" w:rsidRPr="005F5B2E">
              <w:t>vers</w:t>
            </w:r>
            <w:r>
              <w:rPr>
                <w:i/>
              </w:rPr>
              <w:t xml:space="preserve"> </w:t>
            </w:r>
            <w:r>
              <w:t>előzetes, otthoni olvasása a következő órára</w:t>
            </w:r>
            <w:r w:rsidR="00B23C70">
              <w:t>.</w:t>
            </w:r>
          </w:p>
          <w:p w:rsidR="004E0C7E" w:rsidRDefault="004E0C7E" w:rsidP="004E0C7E">
            <w:pPr>
              <w:pStyle w:val="TblzatSzveg"/>
              <w:rPr>
                <w:rStyle w:val="Kiemels2"/>
              </w:rPr>
            </w:pPr>
          </w:p>
          <w:p w:rsidR="00D14778" w:rsidRDefault="00D14778" w:rsidP="004E0C7E">
            <w:pPr>
              <w:pStyle w:val="TblzatSzveg"/>
              <w:rPr>
                <w:rStyle w:val="Kiemels2"/>
              </w:rPr>
            </w:pPr>
          </w:p>
          <w:p w:rsidR="004E0C7E" w:rsidRPr="00FE45AE" w:rsidRDefault="004E0C7E" w:rsidP="004E0C7E">
            <w:pPr>
              <w:pStyle w:val="TblzatSzveg"/>
              <w:rPr>
                <w:rStyle w:val="Kiemels2"/>
              </w:rPr>
            </w:pPr>
            <w:r w:rsidRPr="00FE45AE">
              <w:rPr>
                <w:rStyle w:val="Kiemels2"/>
              </w:rPr>
              <w:t xml:space="preserve">Olvasás, az írott szöveg megértése </w:t>
            </w:r>
          </w:p>
          <w:p w:rsidR="004E0C7E" w:rsidRDefault="004E0C7E" w:rsidP="004E0C7E">
            <w:pPr>
              <w:pStyle w:val="TblzatSzveg"/>
            </w:pPr>
            <w:r>
              <w:t>a vers kifejező felolvasása</w:t>
            </w:r>
          </w:p>
          <w:p w:rsidR="004E0C7E" w:rsidRDefault="004E0C7E" w:rsidP="004E0C7E">
            <w:pPr>
              <w:pStyle w:val="TblzatSzveg"/>
              <w:spacing w:before="0"/>
              <w:rPr>
                <w:rStyle w:val="Kiemels2"/>
              </w:rPr>
            </w:pPr>
            <w:r>
              <w:rPr>
                <w:rStyle w:val="Kiemels2"/>
              </w:rPr>
              <w:t>Tanulási képesség fejlesztése</w:t>
            </w:r>
          </w:p>
          <w:p w:rsidR="004E0C7E" w:rsidRDefault="004E0C7E" w:rsidP="004E0C7E">
            <w:pPr>
              <w:pStyle w:val="TblzatSzveg"/>
              <w:spacing w:before="0"/>
            </w:pPr>
            <w:r>
              <w:t>gyűjtőmunka</w:t>
            </w:r>
          </w:p>
          <w:p w:rsidR="004E0C7E" w:rsidRDefault="004E0C7E" w:rsidP="004E0C7E">
            <w:pPr>
              <w:pStyle w:val="TblzatSzveg"/>
              <w:rPr>
                <w:rStyle w:val="Kiemels2"/>
              </w:rPr>
            </w:pPr>
            <w:r w:rsidRPr="00FE45AE">
              <w:rPr>
                <w:rStyle w:val="Kiemels2"/>
              </w:rPr>
              <w:t xml:space="preserve">Irodalmi kultúra, az irodalmi művek értelmezése </w:t>
            </w:r>
          </w:p>
          <w:p w:rsidR="004E0C7E" w:rsidRPr="00B74610" w:rsidRDefault="004E0C7E" w:rsidP="004E0C7E">
            <w:pPr>
              <w:pStyle w:val="TblzatSzveg"/>
              <w:rPr>
                <w:rStyle w:val="Kiemels2"/>
                <w:b w:val="0"/>
                <w:bCs/>
              </w:rPr>
            </w:pPr>
            <w:r w:rsidRPr="00B74610">
              <w:rPr>
                <w:rStyle w:val="Kiemels2"/>
                <w:b w:val="0"/>
                <w:bCs/>
              </w:rPr>
              <w:t>elemzés</w:t>
            </w:r>
            <w:r>
              <w:t xml:space="preserve">, </w:t>
            </w:r>
            <w:r w:rsidRPr="00B74610">
              <w:t>irodalomelméleti ismeretek alkalmazása, bővítése</w:t>
            </w:r>
          </w:p>
          <w:p w:rsidR="004E0C7E" w:rsidRPr="00FE45AE" w:rsidRDefault="004E0C7E" w:rsidP="004E0C7E">
            <w:pPr>
              <w:pStyle w:val="TblzatSzveg"/>
              <w:rPr>
                <w:rStyle w:val="Kiemels2"/>
              </w:rPr>
            </w:pPr>
            <w:r w:rsidRPr="00FE45AE">
              <w:rPr>
                <w:rStyle w:val="Kiemels2"/>
              </w:rPr>
              <w:t xml:space="preserve">Az ítélőképesség, az erkölcsi, az esztétikai és a történeti érzék fejlesztése </w:t>
            </w:r>
          </w:p>
          <w:p w:rsidR="004E0C7E" w:rsidRDefault="00322F25" w:rsidP="004E0C7E">
            <w:pPr>
              <w:pStyle w:val="TblzatSzveg"/>
            </w:pPr>
            <w:r>
              <w:t>öss</w:t>
            </w:r>
            <w:r w:rsidR="004E0C7E">
              <w:t>z</w:t>
            </w:r>
            <w:r>
              <w:t>e</w:t>
            </w:r>
            <w:r w:rsidR="004E0C7E">
              <w:t>hasonlítás</w:t>
            </w:r>
          </w:p>
          <w:p w:rsidR="004E0C7E" w:rsidRDefault="004E0C7E" w:rsidP="004E0C7E">
            <w:pPr>
              <w:pStyle w:val="TblzatSzveg"/>
            </w:pPr>
          </w:p>
          <w:p w:rsidR="004E0C7E" w:rsidRPr="009D2B76" w:rsidRDefault="004E0C7E" w:rsidP="004E0C7E">
            <w:pPr>
              <w:pStyle w:val="TblzatSzveg"/>
              <w:rPr>
                <w:i/>
                <w:iCs/>
              </w:rPr>
            </w:pPr>
            <w:r w:rsidRPr="00773EC0">
              <w:t>Hf</w:t>
            </w:r>
            <w:proofErr w:type="gramStart"/>
            <w:r w:rsidRPr="00773EC0">
              <w:t>.:</w:t>
            </w:r>
            <w:proofErr w:type="gramEnd"/>
            <w:r>
              <w:t xml:space="preserve"> A </w:t>
            </w:r>
            <w:r w:rsidRPr="009D2B76">
              <w:rPr>
                <w:rStyle w:val="Kiemels"/>
              </w:rPr>
              <w:t>Medáliák</w:t>
            </w:r>
            <w:r w:rsidR="00D14778">
              <w:rPr>
                <w:rStyle w:val="Kiemels"/>
              </w:rPr>
              <w:t xml:space="preserve"> </w:t>
            </w:r>
            <w:r>
              <w:t>c.</w:t>
            </w:r>
            <w:r>
              <w:rPr>
                <w:i/>
              </w:rPr>
              <w:t xml:space="preserve"> </w:t>
            </w:r>
            <w:r w:rsidRPr="00444D6F">
              <w:t xml:space="preserve">vers </w:t>
            </w:r>
            <w:r>
              <w:t>előzetes, otthoni olvasása a következő órára</w:t>
            </w:r>
            <w:r w:rsidR="005F5B2E">
              <w:t>.</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690620" w:rsidRPr="00884E78" w:rsidRDefault="00690620" w:rsidP="00885182">
            <w:pPr>
              <w:pStyle w:val="TblzatSzveg"/>
            </w:pPr>
          </w:p>
          <w:p w:rsidR="00690620" w:rsidRPr="00884E78" w:rsidRDefault="00690620" w:rsidP="00885182">
            <w:pPr>
              <w:pStyle w:val="TblzatSzveg"/>
            </w:pPr>
          </w:p>
          <w:p w:rsidR="00A81A51" w:rsidRDefault="00A81A51" w:rsidP="00885182">
            <w:pPr>
              <w:pStyle w:val="TblzatSzveg"/>
            </w:pPr>
          </w:p>
          <w:p w:rsidR="00A81A51" w:rsidRDefault="00A81A51" w:rsidP="00885182">
            <w:pPr>
              <w:pStyle w:val="TblzatSzveg"/>
            </w:pPr>
          </w:p>
          <w:p w:rsidR="00A81A51" w:rsidRDefault="00A81A51" w:rsidP="00885182">
            <w:pPr>
              <w:pStyle w:val="TblzatSzveg"/>
            </w:pPr>
          </w:p>
          <w:p w:rsidR="00A81A51" w:rsidRDefault="00A81A51" w:rsidP="00885182">
            <w:pPr>
              <w:pStyle w:val="TblzatSzveg"/>
            </w:pPr>
          </w:p>
          <w:p w:rsidR="00A81A51" w:rsidRDefault="00A81A51" w:rsidP="00885182">
            <w:pPr>
              <w:pStyle w:val="TblzatSzveg"/>
            </w:pPr>
          </w:p>
          <w:p w:rsidR="00A81A51" w:rsidRDefault="00A81A51" w:rsidP="00885182">
            <w:pPr>
              <w:pStyle w:val="TblzatSzveg"/>
            </w:pPr>
          </w:p>
          <w:p w:rsidR="00A81A51" w:rsidRDefault="00A81A51" w:rsidP="00885182">
            <w:pPr>
              <w:pStyle w:val="TblzatSzveg"/>
            </w:pPr>
          </w:p>
          <w:p w:rsidR="00A81A51" w:rsidRDefault="00A81A51" w:rsidP="00885182">
            <w:pPr>
              <w:pStyle w:val="TblzatSzveg"/>
            </w:pPr>
          </w:p>
          <w:p w:rsidR="00A81A51" w:rsidRDefault="00A81A51" w:rsidP="00885182">
            <w:pPr>
              <w:pStyle w:val="TblzatSzveg"/>
            </w:pPr>
          </w:p>
          <w:p w:rsidR="00D14778" w:rsidRDefault="00D14778" w:rsidP="00885182">
            <w:pPr>
              <w:pStyle w:val="TblzatSzveg"/>
            </w:pPr>
          </w:p>
          <w:p w:rsidR="00690620" w:rsidRPr="00884E78" w:rsidRDefault="00690620" w:rsidP="00885182">
            <w:pPr>
              <w:pStyle w:val="TblzatSzveg"/>
            </w:pPr>
            <w:r w:rsidRPr="00884E78">
              <w:t xml:space="preserve">újnépiesség </w:t>
            </w:r>
          </w:p>
          <w:p w:rsidR="00690620" w:rsidRPr="00884E78" w:rsidRDefault="00690620" w:rsidP="00885182">
            <w:pPr>
              <w:pStyle w:val="TblzatSzveg"/>
            </w:pPr>
          </w:p>
          <w:p w:rsidR="00690620" w:rsidRPr="00884E78" w:rsidRDefault="00690620" w:rsidP="00885182">
            <w:pPr>
              <w:pStyle w:val="TblzatSzveg"/>
            </w:pPr>
          </w:p>
          <w:p w:rsidR="00690620" w:rsidRPr="00884E78" w:rsidRDefault="00690620" w:rsidP="00885182">
            <w:pPr>
              <w:pStyle w:val="TblzatSzveg"/>
            </w:pPr>
          </w:p>
          <w:p w:rsidR="00690620" w:rsidRPr="00884E78" w:rsidRDefault="00690620" w:rsidP="00885182">
            <w:pPr>
              <w:pStyle w:val="TblzatSzveg"/>
            </w:pPr>
          </w:p>
          <w:p w:rsidR="00690620" w:rsidRPr="00884E78" w:rsidRDefault="00690620" w:rsidP="00885182">
            <w:pPr>
              <w:pStyle w:val="TblzatSzveg"/>
            </w:pPr>
          </w:p>
          <w:p w:rsidR="00690620" w:rsidRDefault="00690620" w:rsidP="00885182">
            <w:pPr>
              <w:pStyle w:val="TblzatSzveg"/>
            </w:pPr>
          </w:p>
          <w:p w:rsidR="00690620" w:rsidRPr="00884E78" w:rsidRDefault="00690620" w:rsidP="00885182">
            <w:pPr>
              <w:pStyle w:val="TblzatSzveg"/>
            </w:pPr>
          </w:p>
          <w:p w:rsidR="00A81A51" w:rsidRDefault="00A81A51" w:rsidP="00885182">
            <w:pPr>
              <w:pStyle w:val="TblzatSzveg"/>
            </w:pPr>
          </w:p>
          <w:p w:rsidR="00A81A51" w:rsidRDefault="00A81A51" w:rsidP="00885182">
            <w:pPr>
              <w:pStyle w:val="TblzatSzveg"/>
            </w:pPr>
          </w:p>
          <w:p w:rsidR="00A81A51" w:rsidRDefault="00A81A51" w:rsidP="00885182">
            <w:pPr>
              <w:pStyle w:val="TblzatSzveg"/>
            </w:pPr>
          </w:p>
          <w:p w:rsidR="00A81A51" w:rsidRDefault="00A81A51" w:rsidP="00885182">
            <w:pPr>
              <w:pStyle w:val="TblzatSzveg"/>
            </w:pPr>
          </w:p>
          <w:p w:rsidR="004E0C7E" w:rsidRDefault="004E0C7E" w:rsidP="00885182">
            <w:pPr>
              <w:pStyle w:val="TblzatSzveg"/>
            </w:pPr>
          </w:p>
          <w:p w:rsidR="004E0C7E" w:rsidRDefault="004E0C7E" w:rsidP="00885182">
            <w:pPr>
              <w:pStyle w:val="TblzatSzveg"/>
            </w:pPr>
          </w:p>
          <w:p w:rsidR="004E0C7E" w:rsidRDefault="004E0C7E" w:rsidP="00885182">
            <w:pPr>
              <w:pStyle w:val="TblzatSzveg"/>
            </w:pPr>
          </w:p>
          <w:p w:rsidR="004E0C7E" w:rsidRDefault="004E0C7E" w:rsidP="00885182">
            <w:pPr>
              <w:pStyle w:val="TblzatSzveg"/>
            </w:pPr>
          </w:p>
          <w:p w:rsidR="004E0C7E" w:rsidRDefault="004E0C7E" w:rsidP="00885182">
            <w:pPr>
              <w:pStyle w:val="TblzatSzveg"/>
            </w:pPr>
          </w:p>
          <w:p w:rsidR="00D14778" w:rsidRDefault="00D14778" w:rsidP="00885182">
            <w:pPr>
              <w:pStyle w:val="TblzatSzveg"/>
            </w:pPr>
          </w:p>
          <w:p w:rsidR="00D14778" w:rsidRDefault="00D14778" w:rsidP="00885182">
            <w:pPr>
              <w:pStyle w:val="TblzatSzveg"/>
            </w:pPr>
          </w:p>
          <w:p w:rsidR="00D14778" w:rsidRDefault="00D14778" w:rsidP="00885182">
            <w:pPr>
              <w:pStyle w:val="TblzatSzveg"/>
            </w:pPr>
          </w:p>
          <w:p w:rsidR="00690620" w:rsidRPr="00884E78" w:rsidRDefault="00690620" w:rsidP="00885182">
            <w:pPr>
              <w:pStyle w:val="TblzatSzveg"/>
            </w:pPr>
            <w:r w:rsidRPr="00884E78">
              <w:t>nominális stílus, folklórhatás, tiszta költészet</w:t>
            </w:r>
          </w:p>
        </w:tc>
      </w:tr>
      <w:tr w:rsidR="00690620" w:rsidRPr="000C2E3C" w:rsidTr="0002218B">
        <w:trPr>
          <w:trHeight w:val="748"/>
          <w:jc w:val="center"/>
        </w:trPr>
        <w:tc>
          <w:tcPr>
            <w:tcW w:w="390" w:type="pct"/>
            <w:tcBorders>
              <w:top w:val="single" w:sz="4" w:space="0" w:color="auto"/>
              <w:left w:val="single" w:sz="4" w:space="0" w:color="auto"/>
              <w:bottom w:val="single" w:sz="4" w:space="0" w:color="auto"/>
              <w:right w:val="single" w:sz="4" w:space="0" w:color="auto"/>
            </w:tcBorders>
            <w:shd w:val="clear" w:color="auto" w:fill="auto"/>
          </w:tcPr>
          <w:p w:rsidR="00690620" w:rsidRPr="00D45FDA" w:rsidRDefault="00690620" w:rsidP="00DC39A9">
            <w:pPr>
              <w:rPr>
                <w:rStyle w:val="Kiemels2"/>
              </w:rPr>
            </w:pPr>
            <w:r>
              <w:rPr>
                <w:rStyle w:val="Kiemels2"/>
              </w:rPr>
              <w:lastRenderedPageBreak/>
              <w:t>36</w:t>
            </w:r>
            <w:r w:rsidRPr="00D45FDA">
              <w:rPr>
                <w:rStyle w:val="Kiemels2"/>
              </w:rPr>
              <w:t>.</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690620" w:rsidRPr="009D2B76" w:rsidRDefault="00690620" w:rsidP="002F06E3">
            <w:pPr>
              <w:jc w:val="left"/>
              <w:rPr>
                <w:rStyle w:val="Kiemels"/>
              </w:rPr>
            </w:pPr>
            <w:r w:rsidRPr="009D2B76">
              <w:rPr>
                <w:rStyle w:val="Kiemels"/>
              </w:rPr>
              <w:t>Medáliák</w:t>
            </w:r>
          </w:p>
          <w:p w:rsidR="00690620" w:rsidRPr="00C453B7" w:rsidRDefault="00690620" w:rsidP="002F06E3">
            <w:pPr>
              <w:jc w:val="left"/>
              <w:rPr>
                <w:sz w:val="20"/>
                <w:szCs w:val="20"/>
              </w:rPr>
            </w:pP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322F25" w:rsidRDefault="00322F25" w:rsidP="00CD268D">
            <w:pPr>
              <w:pStyle w:val="TblzatSzveg"/>
              <w:spacing w:before="0"/>
            </w:pPr>
            <w:r>
              <w:t xml:space="preserve">Egy összegző igénnyel írt versciklus a </w:t>
            </w:r>
            <w:r w:rsidRPr="00322F25">
              <w:rPr>
                <w:rStyle w:val="Kiemels"/>
              </w:rPr>
              <w:t>Medáliák</w:t>
            </w:r>
            <w:r>
              <w:t xml:space="preserve"> megismerése az olvasás, értelmezés révén. </w:t>
            </w:r>
          </w:p>
          <w:p w:rsidR="00690620" w:rsidRDefault="00322F25" w:rsidP="00CD268D">
            <w:pPr>
              <w:pStyle w:val="TblzatSzveg"/>
              <w:spacing w:before="0"/>
            </w:pPr>
            <w:r>
              <w:t xml:space="preserve">A </w:t>
            </w:r>
            <w:r w:rsidR="00690620">
              <w:t xml:space="preserve">versértelmezés előkészítése (drámajáték); </w:t>
            </w:r>
            <w:r>
              <w:t>elemzés csoportmunkában Tk. II. k.26. o. táblázata és a feladatok segítségével. (A ciklus motívumrendszere, érvelés a különállás és összekapcsoltság mellett, a lírai én helyzete, a külvilághoz, az univerzumhoz való viszonya.)</w:t>
            </w:r>
          </w:p>
          <w:p w:rsidR="00322F25" w:rsidRDefault="00322F25" w:rsidP="00CD268D">
            <w:pPr>
              <w:pStyle w:val="TblzatSzveg"/>
              <w:spacing w:before="0"/>
            </w:pPr>
          </w:p>
          <w:p w:rsidR="00690620" w:rsidRPr="00F10B27" w:rsidRDefault="00690620" w:rsidP="00CD268D">
            <w:pPr>
              <w:pStyle w:val="TblzatSzveg"/>
              <w:spacing w:before="0"/>
              <w:rPr>
                <w:rStyle w:val="Kiemels2"/>
              </w:rPr>
            </w:pPr>
            <w:r w:rsidRPr="00F10B27">
              <w:rPr>
                <w:rStyle w:val="Kiemels2"/>
              </w:rPr>
              <w:t>Differenciálás, mélyítés, dúsítás</w:t>
            </w:r>
          </w:p>
          <w:p w:rsidR="00690620" w:rsidRPr="00444D6F" w:rsidRDefault="00690620" w:rsidP="00CD268D">
            <w:pPr>
              <w:pStyle w:val="TblzatSzveg"/>
              <w:rPr>
                <w:rStyle w:val="Kiemels"/>
              </w:rPr>
            </w:pPr>
            <w:r>
              <w:t xml:space="preserve">– Tk. II. k. Tk. II. k. 26. o. </w:t>
            </w:r>
            <w:r w:rsidRPr="00444D6F">
              <w:rPr>
                <w:rStyle w:val="Kiemels"/>
              </w:rPr>
              <w:t>Reménytelenül</w:t>
            </w:r>
          </w:p>
          <w:p w:rsidR="00690620" w:rsidRDefault="00690620" w:rsidP="00CD268D">
            <w:pPr>
              <w:pStyle w:val="TblzatSzveg"/>
            </w:pPr>
            <w:r>
              <w:t>+ feladatok</w:t>
            </w:r>
          </w:p>
          <w:p w:rsidR="00690620" w:rsidRDefault="00690620" w:rsidP="00CD268D">
            <w:pPr>
              <w:pStyle w:val="TblzatSzveg"/>
            </w:pPr>
            <w:r>
              <w:t>– Tk. II. k. 27. o.</w:t>
            </w:r>
            <w:r w:rsidR="00D14778">
              <w:t xml:space="preserve"> </w:t>
            </w:r>
            <w:r>
              <w:t>Szembenézés a világba vetettséggel</w:t>
            </w:r>
          </w:p>
          <w:p w:rsidR="00690620" w:rsidRDefault="00690620" w:rsidP="00D0631E">
            <w:pPr>
              <w:pStyle w:val="TblzatSzveg"/>
            </w:pP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690620" w:rsidRDefault="00690620" w:rsidP="0093417E">
            <w:pPr>
              <w:pStyle w:val="TblzatSzveg"/>
              <w:rPr>
                <w:rStyle w:val="Kiemels2"/>
              </w:rPr>
            </w:pPr>
            <w:r w:rsidRPr="00FE45AE">
              <w:rPr>
                <w:rStyle w:val="Kiemels2"/>
              </w:rPr>
              <w:t>Beszédkészség, szóbeli szövegek megértése, értelmezése és alkotása</w:t>
            </w:r>
          </w:p>
          <w:p w:rsidR="00690620" w:rsidRPr="00764376" w:rsidRDefault="00690620" w:rsidP="0093417E">
            <w:pPr>
              <w:pStyle w:val="TblzatSzveg"/>
              <w:rPr>
                <w:rStyle w:val="Kiemels2"/>
                <w:b w:val="0"/>
                <w:bCs/>
              </w:rPr>
            </w:pPr>
            <w:r w:rsidRPr="00764376">
              <w:rPr>
                <w:rStyle w:val="Kiemels2"/>
                <w:b w:val="0"/>
                <w:bCs/>
              </w:rPr>
              <w:t>érthető, lényegre törő beszédre törekvés</w:t>
            </w:r>
            <w:r w:rsidR="00322F25">
              <w:rPr>
                <w:rStyle w:val="Kiemels2"/>
                <w:b w:val="0"/>
                <w:bCs/>
              </w:rPr>
              <w:t xml:space="preserve"> érveléskor</w:t>
            </w:r>
          </w:p>
          <w:p w:rsidR="00690620" w:rsidRPr="00FE45AE" w:rsidRDefault="00690620" w:rsidP="0093417E">
            <w:pPr>
              <w:pStyle w:val="TblzatSzveg"/>
              <w:rPr>
                <w:rStyle w:val="Kiemels2"/>
              </w:rPr>
            </w:pPr>
            <w:r w:rsidRPr="00FE45AE">
              <w:rPr>
                <w:rStyle w:val="Kiemels2"/>
              </w:rPr>
              <w:t xml:space="preserve">Olvasás, az írott szöveg megértése </w:t>
            </w:r>
          </w:p>
          <w:p w:rsidR="00322F25" w:rsidRDefault="00322F25" w:rsidP="0093417E">
            <w:pPr>
              <w:pStyle w:val="TblzatSzveg"/>
            </w:pPr>
            <w:r>
              <w:t>előzetes olvasás, a ciklusdarabok kifejező felolvasása,</w:t>
            </w:r>
          </w:p>
          <w:p w:rsidR="00690620" w:rsidRDefault="00690620" w:rsidP="0093417E">
            <w:pPr>
              <w:pStyle w:val="TblzatSzveg"/>
              <w:rPr>
                <w:rStyle w:val="Kiemels2"/>
              </w:rPr>
            </w:pPr>
            <w:r w:rsidRPr="00FE45AE">
              <w:rPr>
                <w:rStyle w:val="Kiemels2"/>
              </w:rPr>
              <w:t xml:space="preserve">Irodalmi kultúra, az irodalmi művek értelmezése </w:t>
            </w:r>
          </w:p>
          <w:p w:rsidR="00690620" w:rsidRDefault="00322F25" w:rsidP="0093417E">
            <w:pPr>
              <w:pStyle w:val="TblzatSzveg"/>
            </w:pPr>
            <w:r>
              <w:rPr>
                <w:rStyle w:val="Kiemels2"/>
                <w:b w:val="0"/>
                <w:bCs/>
              </w:rPr>
              <w:t>értelmezés</w:t>
            </w:r>
            <w:r w:rsidR="00690620">
              <w:rPr>
                <w:rStyle w:val="Kiemels2"/>
                <w:b w:val="0"/>
                <w:bCs/>
              </w:rPr>
              <w:t xml:space="preserve">, drámajáték, illusztráció, </w:t>
            </w:r>
            <w:r>
              <w:rPr>
                <w:rStyle w:val="Kiemels2"/>
                <w:b w:val="0"/>
                <w:bCs/>
              </w:rPr>
              <w:t xml:space="preserve">az </w:t>
            </w:r>
            <w:r w:rsidR="00690620" w:rsidRPr="00B74610">
              <w:t>irodalomelméleti ismeretek alkalmazása, bővítése</w:t>
            </w:r>
          </w:p>
          <w:p w:rsidR="00322F25" w:rsidRPr="00FE45AE" w:rsidRDefault="00322F25" w:rsidP="00322F25">
            <w:pPr>
              <w:pStyle w:val="TblzatSzveg"/>
              <w:rPr>
                <w:rStyle w:val="Kiemels2"/>
              </w:rPr>
            </w:pPr>
            <w:r w:rsidRPr="00FE45AE">
              <w:rPr>
                <w:rStyle w:val="Kiemels2"/>
              </w:rPr>
              <w:t xml:space="preserve">Az ítélőképesség, az erkölcsi, az esztétikai és a történeti érzék fejlesztése </w:t>
            </w:r>
          </w:p>
          <w:p w:rsidR="00322F25" w:rsidRDefault="00322F25" w:rsidP="00322F25">
            <w:pPr>
              <w:pStyle w:val="TblzatSzveg"/>
            </w:pPr>
            <w:r>
              <w:t>érvelés, összehasonlítás</w:t>
            </w:r>
          </w:p>
          <w:p w:rsidR="00322F25" w:rsidRPr="00B74610" w:rsidRDefault="00322F25" w:rsidP="0093417E">
            <w:pPr>
              <w:pStyle w:val="TblzatSzveg"/>
              <w:rPr>
                <w:rStyle w:val="Kiemels2"/>
                <w:b w:val="0"/>
                <w:bCs/>
              </w:rPr>
            </w:pPr>
          </w:p>
          <w:p w:rsidR="00690620" w:rsidRDefault="00690620" w:rsidP="003D5B95">
            <w:pPr>
              <w:pStyle w:val="TblzatSzveg"/>
            </w:pPr>
            <w:r w:rsidRPr="003D5B95">
              <w:t>Hf</w:t>
            </w:r>
            <w:proofErr w:type="gramStart"/>
            <w:r w:rsidRPr="003D5B95">
              <w:t>.:</w:t>
            </w:r>
            <w:proofErr w:type="gramEnd"/>
            <w:r w:rsidRPr="003D5B95">
              <w:t xml:space="preserve"> </w:t>
            </w:r>
          </w:p>
          <w:p w:rsidR="00690620" w:rsidRDefault="00690620" w:rsidP="003D5B95">
            <w:pPr>
              <w:pStyle w:val="TblzatSzveg"/>
            </w:pPr>
            <w:r>
              <w:t xml:space="preserve">– </w:t>
            </w:r>
            <w:r w:rsidRPr="003D5B95">
              <w:t>Tk. II. k. 25. o. 11. vagy 12.</w:t>
            </w:r>
            <w:r w:rsidR="00D14778">
              <w:t xml:space="preserve"> f</w:t>
            </w:r>
            <w:proofErr w:type="gramStart"/>
            <w:r w:rsidR="00D14778">
              <w:t>.,</w:t>
            </w:r>
            <w:proofErr w:type="gramEnd"/>
          </w:p>
          <w:p w:rsidR="00690620" w:rsidRPr="00425FE4" w:rsidRDefault="00D14778" w:rsidP="00E25294">
            <w:pPr>
              <w:pStyle w:val="TblzatSzveg"/>
              <w:rPr>
                <w:i/>
                <w:iCs/>
              </w:rPr>
            </w:pPr>
            <w:r>
              <w:t>– a</w:t>
            </w:r>
            <w:r w:rsidR="00690620">
              <w:t xml:space="preserve"> </w:t>
            </w:r>
            <w:r w:rsidR="00690620">
              <w:rPr>
                <w:rStyle w:val="Kiemels"/>
              </w:rPr>
              <w:t xml:space="preserve">Külvárosi éj </w:t>
            </w:r>
            <w:r w:rsidR="00690620" w:rsidRPr="00425FE4">
              <w:t>és a</w:t>
            </w:r>
            <w:r>
              <w:t xml:space="preserve"> </w:t>
            </w:r>
            <w:r w:rsidR="00690620" w:rsidRPr="00425FE4">
              <w:rPr>
                <w:rStyle w:val="Kiemels"/>
              </w:rPr>
              <w:t>Téli éjszaka</w:t>
            </w:r>
            <w:r>
              <w:rPr>
                <w:rStyle w:val="Kiemels"/>
              </w:rPr>
              <w:t xml:space="preserve"> </w:t>
            </w:r>
            <w:r w:rsidR="00690620">
              <w:t>c.</w:t>
            </w:r>
            <w:r>
              <w:t xml:space="preserve"> </w:t>
            </w:r>
            <w:r w:rsidR="00690620" w:rsidRPr="00425FE4">
              <w:t>vers</w:t>
            </w:r>
            <w:r w:rsidR="00444D6F">
              <w:t>ek</w:t>
            </w:r>
            <w:r w:rsidR="00690620" w:rsidRPr="00425FE4">
              <w:t xml:space="preserve"> </w:t>
            </w:r>
            <w:r w:rsidR="00690620">
              <w:t>előzetes, otthoni olvasása a következő órára</w:t>
            </w:r>
            <w:r>
              <w:t>.</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690620" w:rsidRPr="004E0C7E" w:rsidRDefault="00690620" w:rsidP="004E0C7E">
            <w:pPr>
              <w:pStyle w:val="TblzatSzveg"/>
            </w:pPr>
            <w:r w:rsidRPr="004E0C7E">
              <w:t>versciklus, tiszta költészet, hiány</w:t>
            </w:r>
            <w:r w:rsidR="006218A7">
              <w:t xml:space="preserve">, </w:t>
            </w:r>
            <w:r w:rsidR="006218A7" w:rsidRPr="006218A7">
              <w:rPr>
                <w:rStyle w:val="Kiemels2"/>
              </w:rPr>
              <w:t>komplex kép</w:t>
            </w:r>
          </w:p>
        </w:tc>
      </w:tr>
      <w:tr w:rsidR="00690620" w:rsidRPr="000C2E3C" w:rsidTr="0002218B">
        <w:trPr>
          <w:trHeight w:val="620"/>
          <w:jc w:val="center"/>
        </w:trPr>
        <w:tc>
          <w:tcPr>
            <w:tcW w:w="390" w:type="pct"/>
            <w:tcBorders>
              <w:top w:val="single" w:sz="4" w:space="0" w:color="auto"/>
              <w:left w:val="single" w:sz="4" w:space="0" w:color="auto"/>
              <w:bottom w:val="single" w:sz="4" w:space="0" w:color="auto"/>
              <w:right w:val="single" w:sz="4" w:space="0" w:color="auto"/>
            </w:tcBorders>
            <w:shd w:val="clear" w:color="auto" w:fill="auto"/>
          </w:tcPr>
          <w:p w:rsidR="00690620" w:rsidRPr="00D45FDA" w:rsidRDefault="00690620" w:rsidP="009C2977">
            <w:pPr>
              <w:rPr>
                <w:rStyle w:val="Kiemels2"/>
              </w:rPr>
            </w:pPr>
            <w:r>
              <w:rPr>
                <w:rStyle w:val="Kiemels2"/>
              </w:rPr>
              <w:t>37–38</w:t>
            </w:r>
            <w:r w:rsidRPr="00D45FDA">
              <w:rPr>
                <w:rStyle w:val="Kiemels2"/>
              </w:rPr>
              <w:t>.</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690620" w:rsidRDefault="00690620" w:rsidP="009C2977">
            <w:pPr>
              <w:pStyle w:val="TblzatSzveg"/>
              <w:spacing w:before="0" w:after="0"/>
            </w:pPr>
            <w:bookmarkStart w:id="38" w:name="_Toc430102206"/>
            <w:r w:rsidRPr="007F547B">
              <w:t>Tájszemlélet és tárgyiasság</w:t>
            </w:r>
          </w:p>
          <w:p w:rsidR="00690620" w:rsidRPr="007F547B" w:rsidRDefault="00690620" w:rsidP="009C2977">
            <w:pPr>
              <w:pStyle w:val="TblzatSzveg"/>
              <w:spacing w:before="0" w:after="0"/>
            </w:pPr>
          </w:p>
          <w:p w:rsidR="006E64DB" w:rsidRDefault="006E64DB" w:rsidP="009C2977">
            <w:pPr>
              <w:pStyle w:val="TblzatSzveg"/>
              <w:spacing w:before="0" w:after="0"/>
              <w:rPr>
                <w:rStyle w:val="Kiemels"/>
              </w:rPr>
            </w:pPr>
          </w:p>
          <w:p w:rsidR="006E64DB" w:rsidRDefault="006E64DB" w:rsidP="009C2977">
            <w:pPr>
              <w:pStyle w:val="TblzatSzveg"/>
              <w:spacing w:before="0" w:after="0"/>
              <w:rPr>
                <w:rStyle w:val="Kiemels"/>
              </w:rPr>
            </w:pPr>
          </w:p>
          <w:p w:rsidR="006E64DB" w:rsidRDefault="006E64DB" w:rsidP="009C2977">
            <w:pPr>
              <w:pStyle w:val="TblzatSzveg"/>
              <w:spacing w:before="0" w:after="0"/>
              <w:rPr>
                <w:rStyle w:val="Kiemels"/>
              </w:rPr>
            </w:pPr>
          </w:p>
          <w:p w:rsidR="006E64DB" w:rsidRDefault="006E64DB" w:rsidP="009C2977">
            <w:pPr>
              <w:pStyle w:val="TblzatSzveg"/>
              <w:spacing w:before="0" w:after="0"/>
              <w:rPr>
                <w:rStyle w:val="Kiemels"/>
              </w:rPr>
            </w:pPr>
          </w:p>
          <w:p w:rsidR="006E64DB" w:rsidRDefault="006E64DB" w:rsidP="009C2977">
            <w:pPr>
              <w:pStyle w:val="TblzatSzveg"/>
              <w:spacing w:before="0" w:after="0"/>
              <w:rPr>
                <w:rStyle w:val="Kiemels"/>
              </w:rPr>
            </w:pPr>
          </w:p>
          <w:p w:rsidR="009C2977" w:rsidRDefault="009C2977" w:rsidP="009C2977">
            <w:pPr>
              <w:pStyle w:val="TblzatSzveg"/>
              <w:spacing w:before="0" w:after="0"/>
              <w:rPr>
                <w:rStyle w:val="Kiemels"/>
              </w:rPr>
            </w:pPr>
          </w:p>
          <w:p w:rsidR="009C2977" w:rsidRDefault="009C2977" w:rsidP="009C2977">
            <w:pPr>
              <w:pStyle w:val="TblzatSzveg"/>
              <w:spacing w:before="0" w:after="0"/>
              <w:rPr>
                <w:rStyle w:val="Kiemels"/>
              </w:rPr>
            </w:pPr>
          </w:p>
          <w:p w:rsidR="00690620" w:rsidRPr="00425FE4" w:rsidRDefault="00690620" w:rsidP="009C2977">
            <w:pPr>
              <w:pStyle w:val="TblzatSzveg"/>
              <w:spacing w:before="0" w:after="0"/>
              <w:rPr>
                <w:rStyle w:val="Kiemels"/>
              </w:rPr>
            </w:pPr>
            <w:r w:rsidRPr="00425FE4">
              <w:rPr>
                <w:rStyle w:val="Kiemels"/>
              </w:rPr>
              <w:t>Külvárosi éj</w:t>
            </w:r>
            <w:bookmarkEnd w:id="38"/>
          </w:p>
          <w:p w:rsidR="009C2977" w:rsidRDefault="009C2977" w:rsidP="009C2977">
            <w:pPr>
              <w:rPr>
                <w:sz w:val="20"/>
                <w:szCs w:val="20"/>
              </w:rPr>
            </w:pPr>
          </w:p>
          <w:p w:rsidR="00690620" w:rsidRPr="00E46770" w:rsidRDefault="006E64DB" w:rsidP="00444D6F">
            <w:pPr>
              <w:pStyle w:val="TblzatSzveg"/>
            </w:pPr>
            <w:r>
              <w:t>és</w:t>
            </w:r>
          </w:p>
          <w:p w:rsidR="00690620" w:rsidRPr="00425FE4" w:rsidRDefault="00690620" w:rsidP="009C2977">
            <w:pPr>
              <w:pStyle w:val="TblzatSzveg"/>
              <w:spacing w:before="0" w:after="0"/>
              <w:rPr>
                <w:rStyle w:val="Kiemels"/>
              </w:rPr>
            </w:pPr>
            <w:bookmarkStart w:id="39" w:name="_Toc430102207"/>
            <w:r w:rsidRPr="00425FE4">
              <w:rPr>
                <w:rStyle w:val="Kiemels"/>
              </w:rPr>
              <w:t>Téli éjszaka</w:t>
            </w:r>
            <w:bookmarkEnd w:id="39"/>
          </w:p>
          <w:p w:rsidR="00690620" w:rsidRPr="00C453B7" w:rsidRDefault="00690620" w:rsidP="009C2977">
            <w:pPr>
              <w:jc w:val="left"/>
              <w:rPr>
                <w:sz w:val="20"/>
                <w:szCs w:val="20"/>
              </w:rPr>
            </w:pP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D14778" w:rsidRDefault="00D14778" w:rsidP="00D14778">
            <w:pPr>
              <w:pStyle w:val="TblzatSzveg"/>
              <w:spacing w:before="0" w:after="0"/>
            </w:pPr>
            <w:r>
              <w:lastRenderedPageBreak/>
              <w:t>A tájleírás szerepének vizsgálata József Attila költészetében két vers olvasása és értelmezése révén.</w:t>
            </w:r>
          </w:p>
          <w:p w:rsidR="00D14778" w:rsidRDefault="00D14778" w:rsidP="00D14778">
            <w:pPr>
              <w:pStyle w:val="TblzatSzveg"/>
              <w:spacing w:before="0" w:after="0"/>
            </w:pPr>
            <w:r>
              <w:t xml:space="preserve">Az előzetesen olvasott versek </w:t>
            </w:r>
            <w:proofErr w:type="gramStart"/>
            <w:r>
              <w:t>feldolgozása  a</w:t>
            </w:r>
            <w:proofErr w:type="gramEnd"/>
            <w:r>
              <w:t xml:space="preserve"> tanórán tanári irányítással csoportokban mozaik technikával történik. (Egy csoport </w:t>
            </w:r>
            <w:r w:rsidR="0095510E">
              <w:t xml:space="preserve">csak </w:t>
            </w:r>
            <w:r>
              <w:t>egy verset elem</w:t>
            </w:r>
            <w:r w:rsidR="0095510E">
              <w:t>ez</w:t>
            </w:r>
            <w:r>
              <w:t xml:space="preserve">). Az elemzést a </w:t>
            </w:r>
            <w:r>
              <w:lastRenderedPageBreak/>
              <w:t xml:space="preserve">csoportok által megalkotott értelmezés közzététele, megbeszélés követi. </w:t>
            </w:r>
          </w:p>
          <w:p w:rsidR="00690620" w:rsidRDefault="009C2977" w:rsidP="009C2977">
            <w:pPr>
              <w:pStyle w:val="TblzatSzveg"/>
              <w:spacing w:before="0" w:after="0"/>
            </w:pPr>
            <w:proofErr w:type="spellStart"/>
            <w:r>
              <w:t>É</w:t>
            </w:r>
            <w:r w:rsidR="00690620">
              <w:t>jszak</w:t>
            </w:r>
            <w:r>
              <w:t>atoposz</w:t>
            </w:r>
            <w:proofErr w:type="spellEnd"/>
            <w:r>
              <w:t>, versszervező motívumok vizsgálata az elemzése során</w:t>
            </w:r>
          </w:p>
          <w:p w:rsidR="00690620" w:rsidRDefault="00690620" w:rsidP="009C2977">
            <w:pPr>
              <w:pStyle w:val="TblzatSzveg"/>
              <w:spacing w:before="0" w:after="0"/>
            </w:pPr>
          </w:p>
          <w:p w:rsidR="00690620" w:rsidRPr="00461CDB" w:rsidRDefault="009C2977" w:rsidP="009C2977">
            <w:pPr>
              <w:pStyle w:val="TblzatSzveg"/>
              <w:spacing w:before="0" w:after="0"/>
            </w:pPr>
            <w:r>
              <w:t>A</w:t>
            </w:r>
            <w:r w:rsidR="00690620">
              <w:t xml:space="preserve"> tájköltészeti hagyományelemek és a világértelmezési kísérlet (gondolatiság) összekapcsolásának vizsgálata, személyesség és személytelenség nyelvi formáinak kiemelése</w:t>
            </w:r>
            <w:r>
              <w:t xml:space="preserve"> az elemzés során.</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9C2977" w:rsidRDefault="009C2977" w:rsidP="009C2977">
            <w:pPr>
              <w:pStyle w:val="TblzatSzveg"/>
              <w:rPr>
                <w:rStyle w:val="Kiemels2"/>
              </w:rPr>
            </w:pPr>
            <w:r>
              <w:rPr>
                <w:rStyle w:val="Kiemels2"/>
              </w:rPr>
              <w:lastRenderedPageBreak/>
              <w:t xml:space="preserve">Olvasás, az írott szöveg megértése </w:t>
            </w:r>
          </w:p>
          <w:p w:rsidR="009C2977" w:rsidRDefault="009C2977" w:rsidP="009C2977">
            <w:pPr>
              <w:pStyle w:val="TblzatSzveg"/>
            </w:pPr>
            <w:r>
              <w:t>előzetes olvasás, a versek kifejező felolvasása</w:t>
            </w:r>
          </w:p>
          <w:p w:rsidR="009C2977" w:rsidRDefault="009C2977" w:rsidP="009C2977">
            <w:pPr>
              <w:pStyle w:val="TblzatSzveg"/>
              <w:spacing w:before="0"/>
              <w:rPr>
                <w:rStyle w:val="Kiemels2"/>
              </w:rPr>
            </w:pPr>
            <w:r>
              <w:rPr>
                <w:rStyle w:val="Kiemels2"/>
              </w:rPr>
              <w:t xml:space="preserve">Írás, szövegalkotás </w:t>
            </w:r>
          </w:p>
          <w:p w:rsidR="009C2977" w:rsidRDefault="009C2977" w:rsidP="009C2977">
            <w:pPr>
              <w:pStyle w:val="TblzatSzveg"/>
              <w:spacing w:before="0"/>
            </w:pPr>
            <w:r>
              <w:t>esszé írása</w:t>
            </w:r>
          </w:p>
          <w:p w:rsidR="009C2977" w:rsidRDefault="009C2977" w:rsidP="009C2977">
            <w:pPr>
              <w:pStyle w:val="TblzatSzveg"/>
              <w:rPr>
                <w:rStyle w:val="Kiemels2"/>
              </w:rPr>
            </w:pPr>
            <w:r>
              <w:rPr>
                <w:rStyle w:val="Kiemels2"/>
              </w:rPr>
              <w:t xml:space="preserve">Irodalmi kultúra, az irodalmi művek értelmezése </w:t>
            </w:r>
          </w:p>
          <w:p w:rsidR="009C2977" w:rsidRDefault="009C2977" w:rsidP="009C2977">
            <w:pPr>
              <w:pStyle w:val="TblzatSzveg"/>
              <w:rPr>
                <w:rStyle w:val="Kiemels2"/>
                <w:b w:val="0"/>
                <w:bCs/>
              </w:rPr>
            </w:pPr>
            <w:r>
              <w:rPr>
                <w:rStyle w:val="Kiemels2"/>
                <w:b w:val="0"/>
                <w:bCs/>
              </w:rPr>
              <w:lastRenderedPageBreak/>
              <w:t>elemzés</w:t>
            </w:r>
            <w:r>
              <w:t>, irodalomelméleti ismeretek alkalmazása, bővítése, illusztráció készítése</w:t>
            </w:r>
          </w:p>
          <w:p w:rsidR="009C2977" w:rsidRDefault="009C2977" w:rsidP="009C2977">
            <w:pPr>
              <w:pStyle w:val="TblzatSzveg"/>
              <w:rPr>
                <w:rStyle w:val="Kiemels2"/>
              </w:rPr>
            </w:pPr>
            <w:r>
              <w:rPr>
                <w:rStyle w:val="Kiemels2"/>
              </w:rPr>
              <w:t xml:space="preserve">Az ítélőképesség, az erkölcsi, az esztétikai és a történeti érzék fejlesztése </w:t>
            </w:r>
          </w:p>
          <w:p w:rsidR="009C2977" w:rsidRDefault="009C2977" w:rsidP="009C2977">
            <w:pPr>
              <w:pStyle w:val="TblzatSzveg"/>
            </w:pPr>
            <w:r>
              <w:t>összehasonlítás, önálló vélemény megfogalmazása, vita</w:t>
            </w:r>
          </w:p>
          <w:p w:rsidR="009C2977" w:rsidRDefault="009C2977" w:rsidP="009C2977">
            <w:pPr>
              <w:pStyle w:val="TblzatSzveg"/>
            </w:pPr>
          </w:p>
          <w:p w:rsidR="0095510E" w:rsidRDefault="009C2977" w:rsidP="009C2977">
            <w:pPr>
              <w:pStyle w:val="TblzatSzveg"/>
              <w:spacing w:before="0" w:after="0"/>
            </w:pPr>
            <w:r>
              <w:t>Hf</w:t>
            </w:r>
            <w:proofErr w:type="gramStart"/>
            <w:r>
              <w:t>.:</w:t>
            </w:r>
            <w:proofErr w:type="gramEnd"/>
            <w:r>
              <w:t xml:space="preserve"> </w:t>
            </w:r>
          </w:p>
          <w:p w:rsidR="009C2977" w:rsidRDefault="0095510E" w:rsidP="009C2977">
            <w:pPr>
              <w:pStyle w:val="TblzatSzveg"/>
              <w:spacing w:before="0" w:after="0"/>
            </w:pPr>
            <w:r>
              <w:t>–</w:t>
            </w:r>
            <w:r w:rsidR="009C2977">
              <w:t xml:space="preserve">Tk. II. k. 29. o. 14. vagy 15. és </w:t>
            </w:r>
          </w:p>
          <w:p w:rsidR="00690620" w:rsidRDefault="00690620" w:rsidP="009C2977">
            <w:pPr>
              <w:pStyle w:val="TblzatSzveg"/>
              <w:spacing w:before="0" w:after="0"/>
            </w:pPr>
            <w:r w:rsidRPr="00B85E3F">
              <w:t>33. o. 12. vagy 13.</w:t>
            </w:r>
            <w:r w:rsidR="009C2977">
              <w:t xml:space="preserve"> f</w:t>
            </w:r>
            <w:proofErr w:type="gramStart"/>
            <w:r w:rsidR="009C2977">
              <w:t>.</w:t>
            </w:r>
            <w:r w:rsidR="0095510E">
              <w:t>,</w:t>
            </w:r>
            <w:proofErr w:type="gramEnd"/>
          </w:p>
          <w:p w:rsidR="00690620" w:rsidRPr="009D2B76" w:rsidRDefault="0095510E" w:rsidP="009C2977">
            <w:pPr>
              <w:pStyle w:val="TblzatSzveg"/>
              <w:spacing w:before="0" w:after="0"/>
              <w:rPr>
                <w:i/>
                <w:iCs/>
              </w:rPr>
            </w:pPr>
            <w:r>
              <w:t>– a</w:t>
            </w:r>
            <w:r w:rsidR="00690620" w:rsidRPr="00156313">
              <w:t xml:space="preserve">z </w:t>
            </w:r>
            <w:r w:rsidR="00690620">
              <w:rPr>
                <w:rStyle w:val="Kiemels"/>
              </w:rPr>
              <w:t xml:space="preserve">Óda </w:t>
            </w:r>
            <w:r w:rsidR="00690620" w:rsidRPr="00156313">
              <w:t>c.</w:t>
            </w:r>
            <w:r w:rsidR="00690620" w:rsidRPr="00156313">
              <w:rPr>
                <w:i/>
              </w:rPr>
              <w:t xml:space="preserve"> </w:t>
            </w:r>
            <w:r w:rsidR="00690620" w:rsidRPr="005F5B2E">
              <w:t xml:space="preserve">vers </w:t>
            </w:r>
            <w:r w:rsidR="00690620" w:rsidRPr="00156313">
              <w:t>előzetes, otthoni olvasása a következő órára</w:t>
            </w:r>
            <w:r>
              <w:t>.</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690620" w:rsidRPr="00C453B7" w:rsidRDefault="00690620" w:rsidP="009C2977">
            <w:pPr>
              <w:pStyle w:val="TblzatSzveg"/>
              <w:spacing w:before="0" w:after="0"/>
            </w:pPr>
            <w:r>
              <w:lastRenderedPageBreak/>
              <w:t>tárgyiasság, tájvers,</w:t>
            </w:r>
            <w:r w:rsidR="0095510E">
              <w:t xml:space="preserve"> </w:t>
            </w:r>
            <w:r w:rsidRPr="008C54BC">
              <w:rPr>
                <w:rStyle w:val="Kiemels2"/>
              </w:rPr>
              <w:t>létértelmező vers</w:t>
            </w:r>
            <w:r>
              <w:t>, m</w:t>
            </w:r>
            <w:r w:rsidRPr="00E0303C">
              <w:t>egszemélyesítés (perszonifikáció)</w:t>
            </w:r>
            <w:r w:rsidR="006E64DB">
              <w:t xml:space="preserve">, </w:t>
            </w:r>
            <w:r>
              <w:t>áthelyezés</w:t>
            </w:r>
          </w:p>
        </w:tc>
      </w:tr>
      <w:tr w:rsidR="00690620" w:rsidRPr="000C2E3C" w:rsidTr="0002218B">
        <w:trPr>
          <w:trHeight w:val="1471"/>
          <w:jc w:val="center"/>
        </w:trPr>
        <w:tc>
          <w:tcPr>
            <w:tcW w:w="390" w:type="pct"/>
            <w:tcBorders>
              <w:top w:val="single" w:sz="4" w:space="0" w:color="auto"/>
              <w:left w:val="single" w:sz="4" w:space="0" w:color="auto"/>
              <w:bottom w:val="single" w:sz="4" w:space="0" w:color="auto"/>
              <w:right w:val="single" w:sz="4" w:space="0" w:color="auto"/>
            </w:tcBorders>
            <w:shd w:val="clear" w:color="auto" w:fill="auto"/>
          </w:tcPr>
          <w:p w:rsidR="00690620" w:rsidRDefault="00690620" w:rsidP="009C2977">
            <w:pPr>
              <w:rPr>
                <w:rStyle w:val="Kiemels2"/>
              </w:rPr>
            </w:pPr>
            <w:r>
              <w:rPr>
                <w:rStyle w:val="Kiemels2"/>
              </w:rPr>
              <w:lastRenderedPageBreak/>
              <w:t xml:space="preserve">39–40. </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690620" w:rsidRPr="00156313" w:rsidRDefault="00690620" w:rsidP="00156313">
            <w:pPr>
              <w:pStyle w:val="TblzatSzveg"/>
              <w:rPr>
                <w:rStyle w:val="Kiemels"/>
              </w:rPr>
            </w:pPr>
            <w:bookmarkStart w:id="40" w:name="_Toc430102208"/>
            <w:r w:rsidRPr="00156313">
              <w:rPr>
                <w:rStyle w:val="Kiemels"/>
              </w:rPr>
              <w:t>Óda</w:t>
            </w:r>
            <w:bookmarkEnd w:id="40"/>
          </w:p>
          <w:p w:rsidR="00690620" w:rsidRPr="00C453B7" w:rsidRDefault="00690620" w:rsidP="002F06E3">
            <w:pPr>
              <w:jc w:val="left"/>
              <w:rPr>
                <w:sz w:val="20"/>
                <w:szCs w:val="20"/>
              </w:rPr>
            </w:pP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AE4C50" w:rsidRDefault="00AE4C50" w:rsidP="00AE4C50">
            <w:pPr>
              <w:pStyle w:val="TblzatSzveg"/>
            </w:pPr>
            <w:r>
              <w:t xml:space="preserve">A műfaj és téma hagyományhoz való viszonyának és újraértelmezésének vizsgálata az életmű egyik jelentős alkotása, az </w:t>
            </w:r>
            <w:r w:rsidRPr="00A72DAE">
              <w:rPr>
                <w:rStyle w:val="Kiemels"/>
              </w:rPr>
              <w:t>Óda</w:t>
            </w:r>
            <w:r>
              <w:t xml:space="preserve"> c. vers elemzése révén.</w:t>
            </w:r>
          </w:p>
          <w:p w:rsidR="00690620" w:rsidRDefault="00690620" w:rsidP="00CD268D">
            <w:pPr>
              <w:pStyle w:val="TblzatSzveg"/>
            </w:pPr>
            <w:r>
              <w:t xml:space="preserve">Az értelmezés előkészítése az előzetes elméleti tudás mozgósításával. Elemzés, értelmezés csoportmunkában a </w:t>
            </w:r>
            <w:r w:rsidRPr="00A72DAE">
              <w:t>Tk. II. k.</w:t>
            </w:r>
            <w:r>
              <w:t xml:space="preserve">36. és </w:t>
            </w:r>
            <w:r w:rsidRPr="00A72DAE">
              <w:t>39. o. képe</w:t>
            </w:r>
            <w:r>
              <w:t xml:space="preserve">i és a tankönyv feladatai segítségével. (A vers makro- és </w:t>
            </w:r>
            <w:proofErr w:type="spellStart"/>
            <w:r>
              <w:t>mikroszerkezetének</w:t>
            </w:r>
            <w:proofErr w:type="spellEnd"/>
            <w:r>
              <w:t>, műfajszintézisének és poétikai jellemzőinek vizsgálata.)</w:t>
            </w:r>
          </w:p>
          <w:p w:rsidR="00690620" w:rsidRDefault="00690620" w:rsidP="00CD268D">
            <w:pPr>
              <w:pStyle w:val="TblzatSzveg"/>
            </w:pPr>
          </w:p>
          <w:p w:rsidR="00690620" w:rsidRPr="009C2977" w:rsidRDefault="009C2977" w:rsidP="009C2977">
            <w:pPr>
              <w:pStyle w:val="TblzatSzveg"/>
            </w:pPr>
            <w:r w:rsidRPr="009C2977">
              <w:t>A</w:t>
            </w:r>
            <w:r w:rsidR="00690620" w:rsidRPr="009C2977">
              <w:t xml:space="preserve"> vers meghallgatásának lehetősége: Tk. II. k. 37. o. 15. feladat alapján</w:t>
            </w:r>
            <w:r w:rsidR="0095510E">
              <w:t xml:space="preserve"> </w:t>
            </w:r>
            <w:r w:rsidR="00690620" w:rsidRPr="009C2977">
              <w:t>(→</w:t>
            </w:r>
            <w:proofErr w:type="spellStart"/>
            <w:r w:rsidR="00690620" w:rsidRPr="009C2977">
              <w:t>You</w:t>
            </w:r>
            <w:proofErr w:type="spellEnd"/>
            <w:r w:rsidR="00690620" w:rsidRPr="009C2977">
              <w:t xml:space="preserve"> </w:t>
            </w:r>
            <w:proofErr w:type="spellStart"/>
            <w:r w:rsidR="00690620" w:rsidRPr="009C2977">
              <w:t>Tube</w:t>
            </w:r>
            <w:proofErr w:type="spellEnd"/>
            <w:r w:rsidR="00690620" w:rsidRPr="009C2977">
              <w:t>)</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690620" w:rsidRDefault="00690620" w:rsidP="00EA6E80">
            <w:pPr>
              <w:pStyle w:val="TblzatSzveg"/>
              <w:rPr>
                <w:rStyle w:val="Kiemels2"/>
              </w:rPr>
            </w:pPr>
            <w:r w:rsidRPr="00FE45AE">
              <w:rPr>
                <w:rStyle w:val="Kiemels2"/>
              </w:rPr>
              <w:t>Beszédkészség, szóbeli szövegek megértése, értelmezése és alkotása</w:t>
            </w:r>
          </w:p>
          <w:p w:rsidR="00690620" w:rsidRPr="00EA6E80" w:rsidRDefault="00690620" w:rsidP="00EA6E80">
            <w:pPr>
              <w:pStyle w:val="TblzatSzveg"/>
              <w:rPr>
                <w:rStyle w:val="Kiemels2"/>
                <w:b w:val="0"/>
                <w:bCs/>
              </w:rPr>
            </w:pPr>
            <w:r w:rsidRPr="00764376">
              <w:rPr>
                <w:rStyle w:val="Kiemels2"/>
                <w:b w:val="0"/>
                <w:bCs/>
              </w:rPr>
              <w:t>érthető, lényegre törő beszédre törekvés</w:t>
            </w:r>
            <w:r>
              <w:rPr>
                <w:rStyle w:val="Kiemels2"/>
                <w:b w:val="0"/>
                <w:bCs/>
              </w:rPr>
              <w:t>, megfelelő érvek megfogalmazása a vita során</w:t>
            </w:r>
          </w:p>
          <w:p w:rsidR="00690620" w:rsidRPr="00FE45AE" w:rsidRDefault="00690620" w:rsidP="00EA6E80">
            <w:pPr>
              <w:pStyle w:val="TblzatSzveg"/>
              <w:rPr>
                <w:rStyle w:val="Kiemels2"/>
              </w:rPr>
            </w:pPr>
            <w:r w:rsidRPr="00FE45AE">
              <w:rPr>
                <w:rStyle w:val="Kiemels2"/>
              </w:rPr>
              <w:t xml:space="preserve">Olvasás, az írott szöveg megértése </w:t>
            </w:r>
          </w:p>
          <w:p w:rsidR="00690620" w:rsidRDefault="00690620" w:rsidP="00EA6E80">
            <w:pPr>
              <w:pStyle w:val="TblzatSzveg"/>
            </w:pPr>
            <w:r>
              <w:t xml:space="preserve">a vers kifejező felolvasása </w:t>
            </w:r>
          </w:p>
          <w:p w:rsidR="00690620" w:rsidRPr="00EB1BB6" w:rsidRDefault="00690620" w:rsidP="00156313">
            <w:pPr>
              <w:pStyle w:val="TblzatSzveg"/>
              <w:rPr>
                <w:rStyle w:val="Kiemels2"/>
              </w:rPr>
            </w:pPr>
            <w:r w:rsidRPr="00EB1BB6">
              <w:rPr>
                <w:rStyle w:val="Kiemels2"/>
              </w:rPr>
              <w:t xml:space="preserve">A tanulási képesség fejlesztése </w:t>
            </w:r>
          </w:p>
          <w:p w:rsidR="00690620" w:rsidRDefault="00690620" w:rsidP="00EA6E80">
            <w:pPr>
              <w:pStyle w:val="TblzatSzveg"/>
            </w:pPr>
            <w:r>
              <w:t>grafikai szervezők használata; gyűjtőmunka, könyvtárhasználat</w:t>
            </w:r>
          </w:p>
          <w:p w:rsidR="00690620" w:rsidRDefault="00690620" w:rsidP="00EA6E80">
            <w:pPr>
              <w:pStyle w:val="TblzatSzveg"/>
              <w:rPr>
                <w:rStyle w:val="Kiemels2"/>
              </w:rPr>
            </w:pPr>
            <w:r w:rsidRPr="00FE45AE">
              <w:rPr>
                <w:rStyle w:val="Kiemels2"/>
              </w:rPr>
              <w:t>Irodalmi kultúra,</w:t>
            </w:r>
            <w:r>
              <w:rPr>
                <w:rStyle w:val="Kiemels2"/>
              </w:rPr>
              <w:t xml:space="preserve"> az irodalmi művek értelmezése </w:t>
            </w:r>
          </w:p>
          <w:p w:rsidR="00690620" w:rsidRPr="00FE4E8F" w:rsidRDefault="00690620" w:rsidP="00EA6E80">
            <w:pPr>
              <w:pStyle w:val="TblzatSzveg"/>
            </w:pPr>
            <w:r>
              <w:rPr>
                <w:rStyle w:val="Kiemels2"/>
                <w:b w:val="0"/>
                <w:bCs/>
              </w:rPr>
              <w:t xml:space="preserve">a műelemzés, </w:t>
            </w:r>
            <w:r w:rsidRPr="00FE4E8F">
              <w:rPr>
                <w:rStyle w:val="Kiemels2"/>
                <w:b w:val="0"/>
                <w:bCs/>
              </w:rPr>
              <w:t xml:space="preserve">irodalomelméleti </w:t>
            </w:r>
            <w:r>
              <w:rPr>
                <w:rStyle w:val="Kiemels2"/>
                <w:b w:val="0"/>
                <w:bCs/>
              </w:rPr>
              <w:t xml:space="preserve">háttértudás </w:t>
            </w:r>
            <w:r w:rsidRPr="00FE4E8F">
              <w:rPr>
                <w:rStyle w:val="Kiemels2"/>
                <w:b w:val="0"/>
                <w:bCs/>
              </w:rPr>
              <w:t>alkalmazása</w:t>
            </w:r>
            <w:r>
              <w:rPr>
                <w:rStyle w:val="Kiemels2"/>
                <w:b w:val="0"/>
                <w:bCs/>
              </w:rPr>
              <w:t>, bővítése, illusztrációs anyag készítése</w:t>
            </w:r>
          </w:p>
          <w:p w:rsidR="00690620" w:rsidRDefault="00690620" w:rsidP="00EA6E80">
            <w:pPr>
              <w:pStyle w:val="TblzatSzveg"/>
              <w:rPr>
                <w:rStyle w:val="Kiemels2"/>
              </w:rPr>
            </w:pPr>
            <w:r w:rsidRPr="00FE45AE">
              <w:rPr>
                <w:rStyle w:val="Kiemels2"/>
              </w:rPr>
              <w:t xml:space="preserve">Az ítélőképesség, az erkölcsi, az esztétikai és a történeti érzék fejlesztése </w:t>
            </w:r>
          </w:p>
          <w:p w:rsidR="00690620" w:rsidRDefault="00690620" w:rsidP="00EA6E80">
            <w:pPr>
              <w:pStyle w:val="TblzatSzveg"/>
            </w:pPr>
            <w:r>
              <w:rPr>
                <w:rStyle w:val="Kiemels2"/>
                <w:b w:val="0"/>
                <w:bCs/>
              </w:rPr>
              <w:t xml:space="preserve">önálló </w:t>
            </w:r>
            <w:r w:rsidRPr="00FE4E8F">
              <w:rPr>
                <w:rStyle w:val="Kiemels2"/>
                <w:b w:val="0"/>
                <w:bCs/>
              </w:rPr>
              <w:t xml:space="preserve">vélemény </w:t>
            </w:r>
            <w:r>
              <w:rPr>
                <w:rStyle w:val="Kiemels2"/>
                <w:b w:val="0"/>
                <w:bCs/>
              </w:rPr>
              <w:t xml:space="preserve">megfogalmazása </w:t>
            </w:r>
            <w:r>
              <w:rPr>
                <w:rStyle w:val="Kiemels2"/>
                <w:b w:val="0"/>
                <w:bCs/>
              </w:rPr>
              <w:lastRenderedPageBreak/>
              <w:t>(ódahagyomány és /a vers interpretációiról)</w:t>
            </w:r>
          </w:p>
          <w:p w:rsidR="00690620" w:rsidRDefault="00690620" w:rsidP="005215FE">
            <w:pPr>
              <w:pStyle w:val="TblzatSzveg"/>
            </w:pPr>
          </w:p>
          <w:p w:rsidR="00690620" w:rsidRDefault="00690620" w:rsidP="00156313">
            <w:pPr>
              <w:pStyle w:val="TblzatSzveg"/>
            </w:pPr>
            <w:r>
              <w:t>Hf</w:t>
            </w:r>
            <w:proofErr w:type="gramStart"/>
            <w:r>
              <w:t>.:</w:t>
            </w:r>
            <w:proofErr w:type="gramEnd"/>
            <w:r>
              <w:t xml:space="preserve"> </w:t>
            </w:r>
          </w:p>
          <w:p w:rsidR="00690620" w:rsidRPr="00156313" w:rsidRDefault="00690620" w:rsidP="00156313">
            <w:pPr>
              <w:pStyle w:val="TblzatSzveg"/>
            </w:pPr>
            <w:r w:rsidRPr="00156313">
              <w:t>– Tk. II. k.</w:t>
            </w:r>
            <w:r>
              <w:t xml:space="preserve"> 37. o. 14. f</w:t>
            </w:r>
            <w:proofErr w:type="gramStart"/>
            <w:r>
              <w:t>.</w:t>
            </w:r>
            <w:r w:rsidR="0095510E">
              <w:t>,</w:t>
            </w:r>
            <w:proofErr w:type="gramEnd"/>
          </w:p>
          <w:p w:rsidR="00690620" w:rsidRPr="009C2977" w:rsidRDefault="0095510E" w:rsidP="00156313">
            <w:pPr>
              <w:pStyle w:val="TblzatSzveg"/>
              <w:rPr>
                <w:rStyle w:val="Kiemels2"/>
                <w:b w:val="0"/>
                <w:bCs/>
              </w:rPr>
            </w:pPr>
            <w:r>
              <w:t>– a</w:t>
            </w:r>
            <w:r w:rsidR="00690620" w:rsidRPr="00156313">
              <w:t xml:space="preserve">z </w:t>
            </w:r>
            <w:r w:rsidR="00690620" w:rsidRPr="00A72DAE">
              <w:rPr>
                <w:rStyle w:val="Kiemels"/>
              </w:rPr>
              <w:t>Eszmélet</w:t>
            </w:r>
            <w:r>
              <w:rPr>
                <w:rStyle w:val="Kiemels"/>
              </w:rPr>
              <w:t xml:space="preserve"> </w:t>
            </w:r>
            <w:r w:rsidR="00690620" w:rsidRPr="00156313">
              <w:t>c.</w:t>
            </w:r>
            <w:r w:rsidR="00690620" w:rsidRPr="00156313">
              <w:rPr>
                <w:i/>
              </w:rPr>
              <w:t xml:space="preserve"> </w:t>
            </w:r>
            <w:r w:rsidR="005F5B2E" w:rsidRPr="005F5B2E">
              <w:t>vers</w:t>
            </w:r>
            <w:r w:rsidR="00690620" w:rsidRPr="00156313">
              <w:rPr>
                <w:i/>
              </w:rPr>
              <w:t xml:space="preserve"> </w:t>
            </w:r>
            <w:r w:rsidR="00690620" w:rsidRPr="00156313">
              <w:t>előzetes, otthoni olvasása a következő órára</w:t>
            </w:r>
            <w:r>
              <w:t>.</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690620" w:rsidRPr="00156313" w:rsidRDefault="00690620" w:rsidP="00156313">
            <w:pPr>
              <w:pStyle w:val="TblzatSzveg"/>
              <w:rPr>
                <w:szCs w:val="20"/>
              </w:rPr>
            </w:pPr>
            <w:r w:rsidRPr="00156313">
              <w:rPr>
                <w:szCs w:val="20"/>
              </w:rPr>
              <w:lastRenderedPageBreak/>
              <w:t>óda, dal, műfajszintézis, biológiai vízió</w:t>
            </w:r>
          </w:p>
        </w:tc>
      </w:tr>
      <w:tr w:rsidR="00690620" w:rsidRPr="000C2E3C" w:rsidTr="0002218B">
        <w:trPr>
          <w:trHeight w:val="606"/>
          <w:jc w:val="center"/>
        </w:trPr>
        <w:tc>
          <w:tcPr>
            <w:tcW w:w="390" w:type="pct"/>
            <w:tcBorders>
              <w:top w:val="single" w:sz="4" w:space="0" w:color="auto"/>
              <w:left w:val="single" w:sz="4" w:space="0" w:color="auto"/>
              <w:bottom w:val="single" w:sz="4" w:space="0" w:color="auto"/>
              <w:right w:val="single" w:sz="4" w:space="0" w:color="auto"/>
            </w:tcBorders>
            <w:shd w:val="clear" w:color="auto" w:fill="auto"/>
          </w:tcPr>
          <w:p w:rsidR="00690620" w:rsidRPr="00D45FDA" w:rsidRDefault="00690620" w:rsidP="00DC39A9">
            <w:pPr>
              <w:rPr>
                <w:rStyle w:val="Kiemels2"/>
              </w:rPr>
            </w:pPr>
            <w:r>
              <w:rPr>
                <w:rStyle w:val="Kiemels2"/>
              </w:rPr>
              <w:lastRenderedPageBreak/>
              <w:t>41–42</w:t>
            </w:r>
            <w:r w:rsidRPr="00D45FDA">
              <w:rPr>
                <w:rStyle w:val="Kiemels2"/>
              </w:rPr>
              <w:t>.</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690620" w:rsidRPr="00A72DAE" w:rsidRDefault="00690620" w:rsidP="00A72DAE">
            <w:pPr>
              <w:pStyle w:val="TblzatSzveg"/>
              <w:rPr>
                <w:rStyle w:val="Kiemels"/>
              </w:rPr>
            </w:pPr>
            <w:bookmarkStart w:id="41" w:name="_Toc430102209"/>
            <w:r w:rsidRPr="00A72DAE">
              <w:rPr>
                <w:rStyle w:val="Kiemels"/>
              </w:rPr>
              <w:t>Eszmélet</w:t>
            </w:r>
            <w:bookmarkEnd w:id="41"/>
          </w:p>
          <w:p w:rsidR="00690620" w:rsidRPr="00C453B7" w:rsidRDefault="00690620" w:rsidP="002F06E3">
            <w:pPr>
              <w:jc w:val="left"/>
              <w:rPr>
                <w:sz w:val="20"/>
                <w:szCs w:val="20"/>
              </w:rPr>
            </w:pP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FD0AF8" w:rsidRDefault="008637F9" w:rsidP="00156313">
            <w:pPr>
              <w:pStyle w:val="TblzatSzveg"/>
            </w:pPr>
            <w:r>
              <w:t>A létértelmező</w:t>
            </w:r>
            <w:r w:rsidR="0095510E">
              <w:t xml:space="preserve"> </w:t>
            </w:r>
            <w:r w:rsidR="00FD0AF8" w:rsidRPr="00FD0AF8">
              <w:rPr>
                <w:rStyle w:val="Kiemels"/>
              </w:rPr>
              <w:t>Eszmélet</w:t>
            </w:r>
            <w:r w:rsidR="00FD0AF8">
              <w:t>-ciklus/</w:t>
            </w:r>
            <w:proofErr w:type="gramStart"/>
            <w:r w:rsidR="00FD0AF8">
              <w:t>vers</w:t>
            </w:r>
            <w:proofErr w:type="gramEnd"/>
            <w:r w:rsidR="00FD0AF8">
              <w:t xml:space="preserve"> mint a József Attila-i szellemi magatartás összefoglalójának megismerése a mű olvasása, elemzése révén. </w:t>
            </w:r>
          </w:p>
          <w:p w:rsidR="008637F9" w:rsidRDefault="00FD0AF8" w:rsidP="00156313">
            <w:pPr>
              <w:pStyle w:val="TblzatSzveg"/>
            </w:pPr>
            <w:r>
              <w:t>Az értelmezés előkészítéseként címmeditáció, ill. a vers meghallgatása Latinovits Zoltán előadásában. Értelmezés e</w:t>
            </w:r>
            <w:r w:rsidR="00690620">
              <w:t>gyéni, páros és csoportmunkában</w:t>
            </w:r>
            <w:r>
              <w:t xml:space="preserve"> feladatok segítségével</w:t>
            </w:r>
            <w:r w:rsidR="00690620">
              <w:t xml:space="preserve">: jelentésteremtés </w:t>
            </w:r>
            <w:r w:rsidR="008637F9">
              <w:t xml:space="preserve">a </w:t>
            </w:r>
            <w:r w:rsidR="00690620">
              <w:t>címmeditáció alapján megfogalmazott kérdések és elemzési szempontok mentén</w:t>
            </w:r>
            <w:r w:rsidR="008637F9">
              <w:t>; a strófaszerkezet vizsgálata;</w:t>
            </w:r>
          </w:p>
          <w:p w:rsidR="00690620" w:rsidRDefault="00690620" w:rsidP="00156313">
            <w:pPr>
              <w:pStyle w:val="TblzatSzveg"/>
            </w:pPr>
            <w:r>
              <w:t>kapcsolatteremtés a késő modern világlíra folyamataival és poétikai jellemzőivel</w:t>
            </w:r>
            <w:r w:rsidR="008637F9">
              <w:t>.</w:t>
            </w:r>
          </w:p>
          <w:p w:rsidR="00690620" w:rsidRDefault="00690620" w:rsidP="008637F9">
            <w:pPr>
              <w:pStyle w:val="TblzatSzveg"/>
            </w:pP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FD0AF8" w:rsidRDefault="00FD0AF8" w:rsidP="00FD0AF8">
            <w:pPr>
              <w:pStyle w:val="TblzatSzveg"/>
              <w:rPr>
                <w:rStyle w:val="Kiemels2"/>
              </w:rPr>
            </w:pPr>
            <w:r>
              <w:rPr>
                <w:rStyle w:val="Kiemels2"/>
              </w:rPr>
              <w:t>Beszédkészség, szóbeli szövegek megértése, értelmezése és alkotása</w:t>
            </w:r>
          </w:p>
          <w:p w:rsidR="00FD0AF8" w:rsidRPr="00FD0AF8" w:rsidRDefault="00FD0AF8" w:rsidP="00FD0AF8">
            <w:pPr>
              <w:pStyle w:val="TblzatSzveg"/>
              <w:rPr>
                <w:rStyle w:val="Kiemels2"/>
                <w:b w:val="0"/>
                <w:bCs/>
              </w:rPr>
            </w:pPr>
            <w:r w:rsidRPr="00FD0AF8">
              <w:rPr>
                <w:rStyle w:val="Kiemels2"/>
                <w:b w:val="0"/>
                <w:bCs/>
              </w:rPr>
              <w:t xml:space="preserve">a vers meghallgatása </w:t>
            </w:r>
            <w:r w:rsidRPr="00FD0AF8">
              <w:t>Latinovits Zoltán értelmezésben</w:t>
            </w:r>
          </w:p>
          <w:p w:rsidR="00FD0AF8" w:rsidRDefault="00FD0AF8" w:rsidP="00FD0AF8">
            <w:pPr>
              <w:pStyle w:val="TblzatSzveg"/>
              <w:rPr>
                <w:rStyle w:val="Kiemels2"/>
              </w:rPr>
            </w:pPr>
            <w:r>
              <w:rPr>
                <w:rStyle w:val="Kiemels2"/>
              </w:rPr>
              <w:t xml:space="preserve">Olvasás, az írott szöveg megértése </w:t>
            </w:r>
          </w:p>
          <w:p w:rsidR="00FD0AF8" w:rsidRDefault="00FD0AF8" w:rsidP="00FD0AF8">
            <w:pPr>
              <w:pStyle w:val="TblzatSzveg"/>
            </w:pPr>
            <w:r>
              <w:t>előzetes olvasás</w:t>
            </w:r>
          </w:p>
          <w:p w:rsidR="00FD0AF8" w:rsidRDefault="00FD0AF8" w:rsidP="00FD0AF8">
            <w:pPr>
              <w:pStyle w:val="TblzatSzveg"/>
              <w:spacing w:before="0"/>
              <w:rPr>
                <w:rStyle w:val="Kiemels2"/>
              </w:rPr>
            </w:pPr>
            <w:r>
              <w:rPr>
                <w:rStyle w:val="Kiemels2"/>
              </w:rPr>
              <w:t xml:space="preserve">Írás, szövegalkotás </w:t>
            </w:r>
          </w:p>
          <w:p w:rsidR="00FD0AF8" w:rsidRDefault="008637F9" w:rsidP="00FD0AF8">
            <w:pPr>
              <w:pStyle w:val="TblzatSzveg"/>
              <w:spacing w:before="0"/>
            </w:pPr>
            <w:r>
              <w:t>esszé írása</w:t>
            </w:r>
          </w:p>
          <w:p w:rsidR="008637F9" w:rsidRDefault="008637F9" w:rsidP="008637F9">
            <w:pPr>
              <w:pStyle w:val="TblzatSzveg"/>
              <w:rPr>
                <w:rStyle w:val="Kiemels2"/>
              </w:rPr>
            </w:pPr>
            <w:r w:rsidRPr="008637F9">
              <w:rPr>
                <w:rStyle w:val="Kiemels2"/>
              </w:rPr>
              <w:t>Tanulási képesség fejl</w:t>
            </w:r>
            <w:r>
              <w:rPr>
                <w:rStyle w:val="Kiemels2"/>
              </w:rPr>
              <w:t>e</w:t>
            </w:r>
            <w:r w:rsidRPr="008637F9">
              <w:rPr>
                <w:rStyle w:val="Kiemels2"/>
              </w:rPr>
              <w:t>sztése</w:t>
            </w:r>
          </w:p>
          <w:p w:rsidR="008637F9" w:rsidRPr="008637F9" w:rsidRDefault="008637F9" w:rsidP="008637F9">
            <w:pPr>
              <w:pStyle w:val="TblzatSzveg"/>
            </w:pPr>
            <w:r w:rsidRPr="008637F9">
              <w:rPr>
                <w:rStyle w:val="Kiemels2"/>
                <w:b w:val="0"/>
                <w:bCs/>
              </w:rPr>
              <w:t>gyűjtőmunka, könyvtárhasználat</w:t>
            </w:r>
          </w:p>
          <w:p w:rsidR="00FD0AF8" w:rsidRDefault="00FD0AF8" w:rsidP="00FD0AF8">
            <w:pPr>
              <w:pStyle w:val="TblzatSzveg"/>
              <w:rPr>
                <w:rStyle w:val="Kiemels2"/>
              </w:rPr>
            </w:pPr>
            <w:r>
              <w:rPr>
                <w:rStyle w:val="Kiemels2"/>
              </w:rPr>
              <w:t xml:space="preserve">Irodalmi kultúra, az irodalmi művek értelmezése </w:t>
            </w:r>
          </w:p>
          <w:p w:rsidR="00FD0AF8" w:rsidRDefault="00FD0AF8" w:rsidP="00FD0AF8">
            <w:pPr>
              <w:pStyle w:val="TblzatSzveg"/>
            </w:pPr>
            <w:r>
              <w:t>ele</w:t>
            </w:r>
            <w:r w:rsidR="008637F9">
              <w:t xml:space="preserve">mzés, értelmezés, </w:t>
            </w:r>
            <w:r>
              <w:t>elméleti ismeretek alkalmazása, bővítése</w:t>
            </w:r>
            <w:r w:rsidR="008637F9">
              <w:t>, illusztrációs anyag összeállítása</w:t>
            </w:r>
          </w:p>
          <w:p w:rsidR="00FD0AF8" w:rsidRDefault="00FD0AF8" w:rsidP="00FD0AF8">
            <w:pPr>
              <w:pStyle w:val="TblzatSzveg"/>
              <w:rPr>
                <w:rStyle w:val="Kiemels2"/>
              </w:rPr>
            </w:pPr>
            <w:r>
              <w:rPr>
                <w:rStyle w:val="Kiemels2"/>
              </w:rPr>
              <w:t xml:space="preserve">Az ítélőképesség, az erkölcsi, az esztétikai és a történeti érzék fejlesztése </w:t>
            </w:r>
          </w:p>
          <w:p w:rsidR="00FD0AF8" w:rsidRDefault="00FD0AF8" w:rsidP="00FD0AF8">
            <w:pPr>
              <w:pStyle w:val="TblzatSzveg"/>
            </w:pPr>
            <w:r>
              <w:t>összehasonlítás, önáll</w:t>
            </w:r>
            <w:r w:rsidR="008637F9">
              <w:t>ó vélemény megfogalmazása</w:t>
            </w:r>
          </w:p>
          <w:p w:rsidR="00690620" w:rsidRPr="00CD268D" w:rsidRDefault="00690620" w:rsidP="00CD268D">
            <w:pPr>
              <w:pStyle w:val="TblzatSzveg"/>
            </w:pPr>
          </w:p>
          <w:p w:rsidR="00690620" w:rsidRDefault="008637F9" w:rsidP="00CD268D">
            <w:pPr>
              <w:pStyle w:val="TblzatSzveg"/>
            </w:pPr>
            <w:r>
              <w:t>Hf</w:t>
            </w:r>
            <w:proofErr w:type="gramStart"/>
            <w:r>
              <w:t>.:</w:t>
            </w:r>
            <w:proofErr w:type="gramEnd"/>
          </w:p>
          <w:p w:rsidR="00690620" w:rsidRDefault="00690620" w:rsidP="00CD268D">
            <w:pPr>
              <w:pStyle w:val="TblzatSzveg"/>
            </w:pPr>
            <w:r>
              <w:t xml:space="preserve">– </w:t>
            </w:r>
            <w:r w:rsidR="008637F9">
              <w:t xml:space="preserve">Tk. II. k. 41. o. </w:t>
            </w:r>
            <w:r w:rsidRPr="00CD268D">
              <w:t>17.</w:t>
            </w:r>
            <w:r w:rsidR="008637F9">
              <w:t xml:space="preserve"> f</w:t>
            </w:r>
            <w:r w:rsidR="00B23C70">
              <w:t>,</w:t>
            </w:r>
          </w:p>
          <w:p w:rsidR="001F4A7F" w:rsidRPr="001F4A7F" w:rsidRDefault="00690620" w:rsidP="00CD268D">
            <w:pPr>
              <w:pStyle w:val="TblzatSzveg"/>
              <w:rPr>
                <w:rStyle w:val="Kiemels2"/>
                <w:b w:val="0"/>
                <w:bCs/>
              </w:rPr>
            </w:pPr>
            <w:r>
              <w:t xml:space="preserve">– </w:t>
            </w:r>
            <w:r>
              <w:rPr>
                <w:rStyle w:val="Kiemels"/>
              </w:rPr>
              <w:t>A Dunánál</w:t>
            </w:r>
            <w:r w:rsidR="0095510E">
              <w:rPr>
                <w:rStyle w:val="Kiemels"/>
              </w:rPr>
              <w:t xml:space="preserve"> </w:t>
            </w:r>
            <w:r>
              <w:t>c.</w:t>
            </w:r>
            <w:r w:rsidR="0095510E">
              <w:t xml:space="preserve"> </w:t>
            </w:r>
            <w:r w:rsidRPr="00425FE4">
              <w:t>vers</w:t>
            </w:r>
            <w:r w:rsidR="0095510E">
              <w:t xml:space="preserve"> </w:t>
            </w:r>
            <w:r>
              <w:t>előzetes, otthoni olvasása</w:t>
            </w:r>
            <w:r w:rsidR="001F4A7F">
              <w:t xml:space="preserve"> és szülői fotó behozatala</w:t>
            </w:r>
            <w:r>
              <w:t xml:space="preserve"> a következő órára</w:t>
            </w:r>
            <w:r w:rsidR="00494E9C">
              <w:t>.</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690620" w:rsidRPr="00C453B7" w:rsidRDefault="00690620" w:rsidP="00CD268D">
            <w:pPr>
              <w:pStyle w:val="TblzatSzveg"/>
            </w:pPr>
            <w:r w:rsidRPr="00AF4192">
              <w:rPr>
                <w:rStyle w:val="Kiemels2"/>
              </w:rPr>
              <w:t>létértelmező vers</w:t>
            </w:r>
            <w:r w:rsidRPr="00E0303C">
              <w:t>, osztott lírai személyiség, autentikus lét</w:t>
            </w:r>
            <w:r>
              <w:t>, magatartásforma</w:t>
            </w:r>
          </w:p>
        </w:tc>
      </w:tr>
      <w:tr w:rsidR="00690620" w:rsidRPr="000C2E3C" w:rsidTr="0002218B">
        <w:trPr>
          <w:trHeight w:val="323"/>
          <w:jc w:val="center"/>
        </w:trPr>
        <w:tc>
          <w:tcPr>
            <w:tcW w:w="390" w:type="pct"/>
            <w:tcBorders>
              <w:top w:val="single" w:sz="4" w:space="0" w:color="auto"/>
              <w:left w:val="single" w:sz="4" w:space="0" w:color="auto"/>
              <w:bottom w:val="single" w:sz="4" w:space="0" w:color="auto"/>
              <w:right w:val="single" w:sz="4" w:space="0" w:color="auto"/>
            </w:tcBorders>
            <w:shd w:val="clear" w:color="auto" w:fill="auto"/>
          </w:tcPr>
          <w:p w:rsidR="00690620" w:rsidRPr="00D45FDA" w:rsidRDefault="00690620" w:rsidP="00DC39A9">
            <w:pPr>
              <w:rPr>
                <w:rStyle w:val="Kiemels2"/>
              </w:rPr>
            </w:pPr>
            <w:r>
              <w:rPr>
                <w:rStyle w:val="Kiemels2"/>
              </w:rPr>
              <w:lastRenderedPageBreak/>
              <w:t>43</w:t>
            </w:r>
            <w:r w:rsidRPr="00D45FDA">
              <w:rPr>
                <w:rStyle w:val="Kiemels2"/>
              </w:rPr>
              <w:t>.</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690620" w:rsidRPr="00156313" w:rsidRDefault="00690620" w:rsidP="00156313">
            <w:pPr>
              <w:pStyle w:val="TblzatSzveg"/>
              <w:rPr>
                <w:rStyle w:val="Kiemels"/>
              </w:rPr>
            </w:pPr>
            <w:bookmarkStart w:id="42" w:name="_Toc430102210"/>
            <w:r w:rsidRPr="00156313">
              <w:rPr>
                <w:rStyle w:val="Kiemels"/>
              </w:rPr>
              <w:t>A Dunánál</w:t>
            </w:r>
            <w:bookmarkEnd w:id="42"/>
          </w:p>
          <w:p w:rsidR="00690620" w:rsidRPr="00C453B7" w:rsidRDefault="00690620" w:rsidP="002F06E3">
            <w:pPr>
              <w:jc w:val="left"/>
              <w:rPr>
                <w:sz w:val="20"/>
                <w:szCs w:val="20"/>
              </w:rPr>
            </w:pP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1F4A7F" w:rsidRPr="00156313" w:rsidRDefault="001F4A7F" w:rsidP="00B23C70">
            <w:pPr>
              <w:pStyle w:val="TblzatSzveg"/>
              <w:spacing w:before="0"/>
              <w:rPr>
                <w:rStyle w:val="Kiemels"/>
              </w:rPr>
            </w:pPr>
            <w:r>
              <w:t xml:space="preserve">Egy közösségi érdekeltségű gondolati költemény megismerése </w:t>
            </w:r>
            <w:r w:rsidR="00690620">
              <w:t>a</w:t>
            </w:r>
            <w:r>
              <w:t xml:space="preserve">z életműből </w:t>
            </w:r>
            <w:proofErr w:type="gramStart"/>
            <w:r w:rsidRPr="00156313">
              <w:rPr>
                <w:rStyle w:val="Kiemels"/>
              </w:rPr>
              <w:t>A</w:t>
            </w:r>
            <w:proofErr w:type="gramEnd"/>
            <w:r w:rsidRPr="00156313">
              <w:rPr>
                <w:rStyle w:val="Kiemels"/>
              </w:rPr>
              <w:t xml:space="preserve"> Dunánál</w:t>
            </w:r>
            <w:r w:rsidR="0095510E">
              <w:rPr>
                <w:rStyle w:val="Kiemels"/>
              </w:rPr>
              <w:t xml:space="preserve"> </w:t>
            </w:r>
            <w:r w:rsidRPr="001F4A7F">
              <w:t>olvasása, értelmezése révén.</w:t>
            </w:r>
          </w:p>
          <w:p w:rsidR="00690620" w:rsidRPr="008C54BC" w:rsidRDefault="001F4A7F" w:rsidP="00B23C70">
            <w:pPr>
              <w:pStyle w:val="TblzatSzveg"/>
              <w:spacing w:before="0"/>
              <w:rPr>
                <w:i/>
              </w:rPr>
            </w:pPr>
            <w:r>
              <w:t xml:space="preserve">Az értelmezés előkészítése a fotó megmutatásával és az előzetes tudás mozgósításával. A </w:t>
            </w:r>
            <w:r w:rsidR="00690620">
              <w:t xml:space="preserve">vers értelmezése </w:t>
            </w:r>
            <w:r>
              <w:t xml:space="preserve">a Tk. II. k.44., 46. o. képei és a feladatok segítségével </w:t>
            </w:r>
            <w:r w:rsidR="00690620">
              <w:t>egyéni, páros és csoportmunkában: műfaji ismeretek alkalmazása; a lírai kompozíció időszerkezetének vizsgálata, a lírai én szereplehetőségeinek feltárása</w:t>
            </w:r>
            <w:r w:rsidR="008C54BC">
              <w:t>.</w:t>
            </w:r>
          </w:p>
          <w:p w:rsidR="008637F9" w:rsidRDefault="008637F9" w:rsidP="00B23C70">
            <w:pPr>
              <w:pStyle w:val="TblzatSzveg"/>
              <w:spacing w:before="0"/>
            </w:pPr>
          </w:p>
          <w:p w:rsidR="00690620" w:rsidRPr="00156313" w:rsidRDefault="006218A7" w:rsidP="00156313">
            <w:pPr>
              <w:pStyle w:val="TblzatSzveg"/>
              <w:rPr>
                <w:rStyle w:val="Kiemels"/>
              </w:rPr>
            </w:pPr>
            <w:r>
              <w:t>memoriterválasztás lehetősége</w:t>
            </w:r>
            <w:r w:rsidR="00690620" w:rsidRPr="00156313">
              <w:t xml:space="preserve">: </w:t>
            </w:r>
            <w:r w:rsidR="00690620" w:rsidRPr="00156313">
              <w:rPr>
                <w:rStyle w:val="Kiemels"/>
              </w:rPr>
              <w:t>A Dunánál</w:t>
            </w:r>
          </w:p>
          <w:p w:rsidR="00690620" w:rsidRPr="00156313" w:rsidRDefault="00690620" w:rsidP="00B85E3F">
            <w:pPr>
              <w:pStyle w:val="TblzatSzveg"/>
            </w:pPr>
          </w:p>
          <w:p w:rsidR="00690620" w:rsidRDefault="008C54BC" w:rsidP="00B85E3F">
            <w:pPr>
              <w:pStyle w:val="TblzatSzveg"/>
            </w:pPr>
            <w:r>
              <w:t xml:space="preserve">zenehallgatás lehetősége: Mácsai Pál: Keringő, </w:t>
            </w:r>
            <w:r w:rsidR="00690620">
              <w:t>Tk. I</w:t>
            </w:r>
            <w:r>
              <w:t>I. k. 45. o. 7. (</w:t>
            </w:r>
            <w:r w:rsidR="00B761ED">
              <w:t>You</w:t>
            </w:r>
            <w:r w:rsidR="00690620">
              <w:t>Tube)</w:t>
            </w:r>
          </w:p>
          <w:p w:rsidR="00690620" w:rsidRDefault="00690620" w:rsidP="00B85E3F">
            <w:pPr>
              <w:pStyle w:val="TblzatSzveg"/>
              <w:rPr>
                <w:i/>
              </w:rPr>
            </w:pPr>
          </w:p>
          <w:p w:rsidR="00690620" w:rsidRDefault="00690620" w:rsidP="00D0631E">
            <w:pPr>
              <w:pStyle w:val="TblzatSzveg"/>
              <w:rPr>
                <w:rStyle w:val="Kiemels2"/>
              </w:rPr>
            </w:pPr>
          </w:p>
          <w:p w:rsidR="00690620" w:rsidRDefault="00690620" w:rsidP="00B85E3F">
            <w:pPr>
              <w:pStyle w:val="TblzatSzveg"/>
              <w:rPr>
                <w:rStyle w:val="Kiemels2"/>
              </w:rPr>
            </w:pPr>
            <w:r>
              <w:rPr>
                <w:rStyle w:val="Kiemels2"/>
              </w:rPr>
              <w:t>Differenciálás, mélyítés, dúsítás</w:t>
            </w:r>
            <w:bookmarkStart w:id="43" w:name="_Toc430102211"/>
          </w:p>
          <w:p w:rsidR="00690620" w:rsidRPr="00B85E3F" w:rsidRDefault="00690620" w:rsidP="00B85E3F">
            <w:pPr>
              <w:pStyle w:val="TblzatSzveg"/>
              <w:rPr>
                <w:szCs w:val="20"/>
              </w:rPr>
            </w:pPr>
            <w:r w:rsidRPr="00B85E3F">
              <w:rPr>
                <w:rStyle w:val="Kiemels2"/>
                <w:b w:val="0"/>
                <w:bCs/>
              </w:rPr>
              <w:t xml:space="preserve">– </w:t>
            </w:r>
            <w:r w:rsidRPr="00B85E3F">
              <w:rPr>
                <w:szCs w:val="20"/>
              </w:rPr>
              <w:t xml:space="preserve"> Tk. II. k. 47. o. </w:t>
            </w:r>
            <w:r w:rsidRPr="00B85E3F">
              <w:rPr>
                <w:rStyle w:val="Kiemels"/>
              </w:rPr>
              <w:t>Hazám</w:t>
            </w:r>
            <w:bookmarkEnd w:id="43"/>
            <w:r w:rsidRPr="00B85E3F">
              <w:rPr>
                <w:szCs w:val="20"/>
              </w:rPr>
              <w:t xml:space="preserve"> + feladatok</w:t>
            </w:r>
          </w:p>
          <w:p w:rsidR="00690620" w:rsidRPr="00B85E3F" w:rsidRDefault="00690620" w:rsidP="00B85E3F">
            <w:pPr>
              <w:pStyle w:val="TblzatSzveg"/>
              <w:rPr>
                <w:szCs w:val="20"/>
              </w:rPr>
            </w:pPr>
            <w:r w:rsidRPr="00B85E3F">
              <w:rPr>
                <w:szCs w:val="20"/>
              </w:rPr>
              <w:t>– Tk. II. k. 49. o.</w:t>
            </w:r>
            <w:bookmarkStart w:id="44" w:name="_Toc430102212"/>
            <w:r w:rsidRPr="00B85E3F">
              <w:rPr>
                <w:szCs w:val="20"/>
              </w:rPr>
              <w:t xml:space="preserve"> Petri György: </w:t>
            </w:r>
            <w:r w:rsidRPr="00B85E3F">
              <w:rPr>
                <w:rStyle w:val="Kiemels"/>
              </w:rPr>
              <w:t>Álljon meg a menet!</w:t>
            </w:r>
            <w:r w:rsidR="00DF64D5">
              <w:rPr>
                <w:szCs w:val="20"/>
              </w:rPr>
              <w:t xml:space="preserve"> – részlet</w:t>
            </w:r>
            <w:bookmarkEnd w:id="44"/>
          </w:p>
          <w:p w:rsidR="00690620" w:rsidRDefault="00690620" w:rsidP="00087E5B">
            <w:pPr>
              <w:pStyle w:val="TblzatSzveg"/>
            </w:pPr>
            <w:bookmarkStart w:id="45" w:name="_Toc430102213"/>
            <w:bookmarkStart w:id="46" w:name="h3_119"/>
            <w:r w:rsidRPr="00B85E3F">
              <w:rPr>
                <w:szCs w:val="20"/>
              </w:rPr>
              <w:t xml:space="preserve">– Pilinszky János: </w:t>
            </w:r>
            <w:r w:rsidRPr="00B85E3F">
              <w:rPr>
                <w:rStyle w:val="Kiemels"/>
              </w:rPr>
              <w:t>József Attila</w:t>
            </w:r>
            <w:bookmarkEnd w:id="45"/>
            <w:bookmarkEnd w:id="46"/>
            <w:r w:rsidRPr="00B85E3F">
              <w:rPr>
                <w:szCs w:val="20"/>
              </w:rPr>
              <w:t xml:space="preserve"> + feladatok</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8C54BC" w:rsidRDefault="008C54BC" w:rsidP="008C54BC">
            <w:pPr>
              <w:pStyle w:val="TblzatSzveg"/>
              <w:rPr>
                <w:rStyle w:val="Kiemels2"/>
              </w:rPr>
            </w:pPr>
            <w:r>
              <w:rPr>
                <w:rStyle w:val="Kiemels2"/>
              </w:rPr>
              <w:t xml:space="preserve">Olvasás, az írott szöveg megértése </w:t>
            </w:r>
          </w:p>
          <w:p w:rsidR="008C54BC" w:rsidRDefault="008C54BC" w:rsidP="008C54BC">
            <w:pPr>
              <w:pStyle w:val="TblzatSzveg"/>
            </w:pPr>
            <w:r>
              <w:t>előzetes olvasás, a vers kifejező felolvasása</w:t>
            </w:r>
          </w:p>
          <w:p w:rsidR="008C54BC" w:rsidRDefault="008C54BC" w:rsidP="008C54BC">
            <w:pPr>
              <w:pStyle w:val="TblzatSzveg"/>
              <w:spacing w:before="0"/>
              <w:rPr>
                <w:rStyle w:val="Kiemels2"/>
              </w:rPr>
            </w:pPr>
            <w:r>
              <w:rPr>
                <w:rStyle w:val="Kiemels2"/>
              </w:rPr>
              <w:t xml:space="preserve">Írás, szövegalkotás </w:t>
            </w:r>
          </w:p>
          <w:p w:rsidR="008C54BC" w:rsidRDefault="008C54BC" w:rsidP="008C54BC">
            <w:pPr>
              <w:pStyle w:val="TblzatSzveg"/>
              <w:spacing w:before="0"/>
            </w:pPr>
            <w:r>
              <w:t>esszé írása</w:t>
            </w:r>
          </w:p>
          <w:p w:rsidR="008C54BC" w:rsidRDefault="008C54BC" w:rsidP="008C54BC">
            <w:pPr>
              <w:pStyle w:val="TblzatSzveg"/>
              <w:rPr>
                <w:rStyle w:val="Kiemels2"/>
              </w:rPr>
            </w:pPr>
            <w:r w:rsidRPr="008637F9">
              <w:rPr>
                <w:rStyle w:val="Kiemels2"/>
              </w:rPr>
              <w:t>Tanulási képesség fejl</w:t>
            </w:r>
            <w:r>
              <w:rPr>
                <w:rStyle w:val="Kiemels2"/>
              </w:rPr>
              <w:t>e</w:t>
            </w:r>
            <w:r w:rsidRPr="008637F9">
              <w:rPr>
                <w:rStyle w:val="Kiemels2"/>
              </w:rPr>
              <w:t>sztése</w:t>
            </w:r>
          </w:p>
          <w:p w:rsidR="008C54BC" w:rsidRPr="008637F9" w:rsidRDefault="008C54BC" w:rsidP="008C54BC">
            <w:pPr>
              <w:pStyle w:val="TblzatSzveg"/>
            </w:pPr>
            <w:r w:rsidRPr="008637F9">
              <w:rPr>
                <w:rStyle w:val="Kiemels2"/>
                <w:b w:val="0"/>
                <w:bCs/>
              </w:rPr>
              <w:t>gyűjtőmunka, könyvtárhasználat</w:t>
            </w:r>
          </w:p>
          <w:p w:rsidR="008C54BC" w:rsidRDefault="008C54BC" w:rsidP="008C54BC">
            <w:pPr>
              <w:pStyle w:val="TblzatSzveg"/>
              <w:rPr>
                <w:rStyle w:val="Kiemels2"/>
              </w:rPr>
            </w:pPr>
            <w:r>
              <w:rPr>
                <w:rStyle w:val="Kiemels2"/>
              </w:rPr>
              <w:t xml:space="preserve">Irodalmi kultúra, az irodalmi művek értelmezése </w:t>
            </w:r>
          </w:p>
          <w:p w:rsidR="008C54BC" w:rsidRDefault="008C54BC" w:rsidP="008C54BC">
            <w:pPr>
              <w:pStyle w:val="TblzatSzveg"/>
            </w:pPr>
            <w:r>
              <w:t>elemzés, értelmezés, elméleti ismeretek alkalmazása, bővítése,</w:t>
            </w:r>
          </w:p>
          <w:p w:rsidR="008C54BC" w:rsidRDefault="008C54BC" w:rsidP="008C54BC">
            <w:pPr>
              <w:pStyle w:val="TblzatSzveg"/>
              <w:rPr>
                <w:rStyle w:val="Kiemels2"/>
              </w:rPr>
            </w:pPr>
            <w:r>
              <w:rPr>
                <w:rStyle w:val="Kiemels2"/>
              </w:rPr>
              <w:t xml:space="preserve">Az ítélőképesség, az erkölcsi, az esztétikai és a történeti érzék fejlesztése </w:t>
            </w:r>
          </w:p>
          <w:p w:rsidR="008C54BC" w:rsidRDefault="008C54BC" w:rsidP="008C54BC">
            <w:pPr>
              <w:pStyle w:val="TblzatSzveg"/>
            </w:pPr>
            <w:r>
              <w:t>összehasonlítás, önálló vélemény megfogalmazása</w:t>
            </w:r>
          </w:p>
          <w:p w:rsidR="00690620" w:rsidRDefault="00690620" w:rsidP="005215FE">
            <w:pPr>
              <w:pStyle w:val="TblzatSzveg"/>
            </w:pPr>
          </w:p>
          <w:p w:rsidR="00690620" w:rsidRPr="00494E9C" w:rsidRDefault="00690620" w:rsidP="00B85E3F">
            <w:pPr>
              <w:pStyle w:val="TblzatSzveg"/>
              <w:rPr>
                <w:rStyle w:val="Kiemels2"/>
                <w:b w:val="0"/>
                <w:bCs/>
              </w:rPr>
            </w:pPr>
            <w:r w:rsidRPr="006C07E0">
              <w:t>Hf</w:t>
            </w:r>
            <w:proofErr w:type="gramStart"/>
            <w:r w:rsidRPr="006C07E0">
              <w:t>.:</w:t>
            </w:r>
            <w:proofErr w:type="gramEnd"/>
            <w:r w:rsidR="0095510E">
              <w:t xml:space="preserve"> </w:t>
            </w:r>
            <w:r>
              <w:t xml:space="preserve">a </w:t>
            </w:r>
            <w:r w:rsidRPr="00425FE4">
              <w:rPr>
                <w:rStyle w:val="Kiemels"/>
              </w:rPr>
              <w:t>Tudod, hogy nincs bocsánat</w:t>
            </w:r>
            <w:r w:rsidR="0095510E">
              <w:rPr>
                <w:rStyle w:val="Kiemels"/>
              </w:rPr>
              <w:t xml:space="preserve"> </w:t>
            </w:r>
            <w:r>
              <w:t>c.</w:t>
            </w:r>
            <w:r w:rsidR="0095510E">
              <w:t xml:space="preserve"> </w:t>
            </w:r>
            <w:r w:rsidRPr="00425FE4">
              <w:t>vers</w:t>
            </w:r>
            <w:r w:rsidR="0095510E">
              <w:t xml:space="preserve"> </w:t>
            </w:r>
            <w:r>
              <w:t>előzetes, otthoni olvasása a következő órára</w:t>
            </w:r>
            <w:r w:rsidR="00494E9C">
              <w:t>.</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690620" w:rsidRPr="00156313" w:rsidRDefault="00690620" w:rsidP="00156313">
            <w:pPr>
              <w:pStyle w:val="TblzatSzveg"/>
              <w:rPr>
                <w:szCs w:val="20"/>
              </w:rPr>
            </w:pPr>
            <w:r w:rsidRPr="00156313">
              <w:rPr>
                <w:szCs w:val="20"/>
              </w:rPr>
              <w:t>programvers, óda, allegória</w:t>
            </w:r>
          </w:p>
        </w:tc>
      </w:tr>
      <w:tr w:rsidR="00690620" w:rsidRPr="004C0B6D" w:rsidTr="0002218B">
        <w:trPr>
          <w:trHeight w:val="495"/>
          <w:jc w:val="center"/>
        </w:trPr>
        <w:tc>
          <w:tcPr>
            <w:tcW w:w="390" w:type="pct"/>
            <w:tcBorders>
              <w:top w:val="single" w:sz="4" w:space="0" w:color="auto"/>
              <w:left w:val="single" w:sz="4" w:space="0" w:color="auto"/>
              <w:bottom w:val="single" w:sz="4" w:space="0" w:color="auto"/>
              <w:right w:val="single" w:sz="4" w:space="0" w:color="auto"/>
            </w:tcBorders>
            <w:shd w:val="clear" w:color="auto" w:fill="auto"/>
          </w:tcPr>
          <w:p w:rsidR="00690620" w:rsidRPr="008039CE" w:rsidRDefault="00690620" w:rsidP="00DC39A9">
            <w:pPr>
              <w:rPr>
                <w:rStyle w:val="Kiemels2"/>
              </w:rPr>
            </w:pPr>
            <w:r>
              <w:rPr>
                <w:rStyle w:val="Kiemels2"/>
              </w:rPr>
              <w:t>44</w:t>
            </w:r>
            <w:r w:rsidRPr="008039CE">
              <w:rPr>
                <w:rStyle w:val="Kiemels2"/>
              </w:rPr>
              <w:t>.</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690620" w:rsidRPr="00425FE4" w:rsidRDefault="00690620" w:rsidP="00425FE4">
            <w:pPr>
              <w:pStyle w:val="TblzatSzveg"/>
              <w:rPr>
                <w:rStyle w:val="Kiemels"/>
              </w:rPr>
            </w:pPr>
            <w:bookmarkStart w:id="47" w:name="_Toc430102214"/>
            <w:r w:rsidRPr="00425FE4">
              <w:rPr>
                <w:rStyle w:val="Kiemels"/>
              </w:rPr>
              <w:t>Tudod, hogy nincs bocsánat</w:t>
            </w:r>
            <w:bookmarkEnd w:id="47"/>
          </w:p>
          <w:p w:rsidR="00690620" w:rsidRPr="00C453B7" w:rsidRDefault="00690620" w:rsidP="002F06E3">
            <w:pPr>
              <w:jc w:val="left"/>
              <w:rPr>
                <w:sz w:val="20"/>
                <w:szCs w:val="20"/>
              </w:rPr>
            </w:pP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6218A7" w:rsidRPr="00425FE4" w:rsidRDefault="008C54BC" w:rsidP="006218A7">
            <w:pPr>
              <w:pStyle w:val="TblzatSzveg"/>
              <w:rPr>
                <w:rStyle w:val="Kiemels"/>
              </w:rPr>
            </w:pPr>
            <w:r>
              <w:t xml:space="preserve">Egy önmegszólító </w:t>
            </w:r>
            <w:r w:rsidR="006218A7">
              <w:t xml:space="preserve">vers megismerése az életműből a </w:t>
            </w:r>
            <w:r w:rsidR="006218A7" w:rsidRPr="00425FE4">
              <w:rPr>
                <w:rStyle w:val="Kiemels"/>
              </w:rPr>
              <w:t>Tudod, hogy nincs bocsánat</w:t>
            </w:r>
          </w:p>
          <w:p w:rsidR="006218A7" w:rsidRDefault="006218A7" w:rsidP="00B85E3F">
            <w:pPr>
              <w:pStyle w:val="TblzatSzveg"/>
            </w:pPr>
            <w:r>
              <w:t xml:space="preserve">olvasása, értelmezése révén. </w:t>
            </w:r>
          </w:p>
          <w:p w:rsidR="00690620" w:rsidRDefault="006218A7" w:rsidP="00B85E3F">
            <w:pPr>
              <w:pStyle w:val="TblzatSzveg"/>
            </w:pPr>
            <w:r>
              <w:t>A</w:t>
            </w:r>
            <w:r w:rsidR="00690620">
              <w:t>z elemzés előkészítése drámajátékkal; a vers értelmezése csoportmunkában</w:t>
            </w:r>
            <w:r>
              <w:t xml:space="preserve"> a feladatok segítségével</w:t>
            </w:r>
            <w:r w:rsidR="00690620">
              <w:t xml:space="preserve">: </w:t>
            </w:r>
            <w:r>
              <w:t xml:space="preserve">a </w:t>
            </w:r>
            <w:r w:rsidR="00690620">
              <w:t xml:space="preserve">beszédhelyzet, </w:t>
            </w:r>
            <w:r>
              <w:t>a vers időszerkezete, erkölcsi tartalom vizsgálata.</w:t>
            </w:r>
          </w:p>
          <w:p w:rsidR="006218A7" w:rsidRDefault="006218A7" w:rsidP="00B85E3F">
            <w:pPr>
              <w:pStyle w:val="TblzatSzveg"/>
            </w:pPr>
          </w:p>
          <w:p w:rsidR="006218A7" w:rsidRDefault="006218A7" w:rsidP="006218A7">
            <w:pPr>
              <w:pStyle w:val="TblzatSzveg"/>
              <w:rPr>
                <w:rStyle w:val="Kiemels"/>
              </w:rPr>
            </w:pPr>
            <w:r>
              <w:lastRenderedPageBreak/>
              <w:t>memoriterválasztás lehetősége</w:t>
            </w:r>
            <w:r w:rsidRPr="00156313">
              <w:t>:</w:t>
            </w:r>
            <w:r w:rsidR="0095510E">
              <w:t xml:space="preserve"> </w:t>
            </w:r>
            <w:r>
              <w:rPr>
                <w:rStyle w:val="Kiemels"/>
              </w:rPr>
              <w:t>Tudod, hogy nincs bocsánat</w:t>
            </w:r>
          </w:p>
          <w:p w:rsidR="006218A7" w:rsidRDefault="006218A7" w:rsidP="00B85E3F">
            <w:pPr>
              <w:pStyle w:val="TblzatSzveg"/>
            </w:pPr>
          </w:p>
          <w:p w:rsidR="00690620" w:rsidRPr="00B85E3F" w:rsidRDefault="006218A7" w:rsidP="00B85E3F">
            <w:pPr>
              <w:pStyle w:val="TblzatSzveg"/>
            </w:pPr>
            <w:r>
              <w:t xml:space="preserve">zenehallgatás lehetősége: </w:t>
            </w:r>
            <w:r w:rsidR="00690620">
              <w:t>Tk. II. k. 50. o. 2</w:t>
            </w:r>
            <w:r>
              <w:t>. f.</w:t>
            </w:r>
            <w:r w:rsidR="00690620">
              <w:t xml:space="preserve"> (a vers a Kaláka előadásában →</w:t>
            </w:r>
            <w:proofErr w:type="spellStart"/>
            <w:r w:rsidR="00690620">
              <w:t>You</w:t>
            </w:r>
            <w:proofErr w:type="spellEnd"/>
            <w:r w:rsidR="00690620">
              <w:t xml:space="preserve"> </w:t>
            </w:r>
            <w:proofErr w:type="spellStart"/>
            <w:r w:rsidR="00690620">
              <w:t>Tube</w:t>
            </w:r>
            <w:proofErr w:type="spellEnd"/>
            <w:r w:rsidR="00690620">
              <w:t>)</w:t>
            </w:r>
          </w:p>
          <w:p w:rsidR="00690620" w:rsidRDefault="00690620" w:rsidP="007824A5">
            <w:pPr>
              <w:pStyle w:val="TblzatSzveg"/>
              <w:rPr>
                <w:rStyle w:val="Kiemels2"/>
              </w:rPr>
            </w:pPr>
          </w:p>
          <w:p w:rsidR="006218A7" w:rsidRDefault="00690620" w:rsidP="00B85E3F">
            <w:pPr>
              <w:pStyle w:val="TblzatSzveg"/>
              <w:rPr>
                <w:rStyle w:val="Kiemels2"/>
              </w:rPr>
            </w:pPr>
            <w:r w:rsidRPr="00F10B27">
              <w:rPr>
                <w:rStyle w:val="Kiemels2"/>
              </w:rPr>
              <w:t>Differenciálás, mélyítés, dúsítás</w:t>
            </w:r>
            <w:bookmarkStart w:id="48" w:name="_Toc430102215"/>
          </w:p>
          <w:p w:rsidR="00690620" w:rsidRPr="006218A7" w:rsidRDefault="00690620" w:rsidP="00B85E3F">
            <w:pPr>
              <w:pStyle w:val="TblzatSzveg"/>
              <w:rPr>
                <w:b/>
                <w:bCs w:val="0"/>
              </w:rPr>
            </w:pPr>
            <w:r w:rsidRPr="00B85E3F">
              <w:rPr>
                <w:szCs w:val="20"/>
              </w:rPr>
              <w:t>A kései versek én-konstrukciói, személyes belső történései</w:t>
            </w:r>
          </w:p>
          <w:p w:rsidR="00690620" w:rsidRPr="006218A7" w:rsidRDefault="00690620" w:rsidP="00B85E3F">
            <w:pPr>
              <w:pStyle w:val="TblzatSzveg"/>
              <w:rPr>
                <w:szCs w:val="20"/>
              </w:rPr>
            </w:pPr>
            <w:r w:rsidRPr="00B85E3F">
              <w:rPr>
                <w:szCs w:val="20"/>
              </w:rPr>
              <w:t xml:space="preserve">Tk. II. k. 53. o. </w:t>
            </w:r>
            <w:proofErr w:type="gramStart"/>
            <w:r w:rsidRPr="00B85E3F">
              <w:rPr>
                <w:szCs w:val="20"/>
              </w:rPr>
              <w:t>A</w:t>
            </w:r>
            <w:proofErr w:type="gramEnd"/>
            <w:r w:rsidRPr="00B85E3F">
              <w:rPr>
                <w:szCs w:val="20"/>
              </w:rPr>
              <w:t xml:space="preserve"> felnőttre vonatkoztatva létező gyermek</w:t>
            </w:r>
            <w:r w:rsidR="006218A7">
              <w:rPr>
                <w:szCs w:val="20"/>
              </w:rPr>
              <w:t xml:space="preserve"> és </w:t>
            </w:r>
            <w:r w:rsidRPr="00B85E3F">
              <w:rPr>
                <w:szCs w:val="20"/>
              </w:rPr>
              <w:t xml:space="preserve">54. o. </w:t>
            </w:r>
            <w:r w:rsidRPr="00B85E3F">
              <w:rPr>
                <w:rStyle w:val="Kiemels"/>
              </w:rPr>
              <w:t>Kései sirató</w:t>
            </w:r>
            <w:bookmarkEnd w:id="48"/>
            <w:r w:rsidRPr="00B85E3F">
              <w:rPr>
                <w:rStyle w:val="Kiemels"/>
              </w:rPr>
              <w:t xml:space="preserve">, </w:t>
            </w:r>
            <w:bookmarkStart w:id="49" w:name="_Toc430102216"/>
            <w:r w:rsidRPr="00B85E3F">
              <w:rPr>
                <w:rStyle w:val="Kiemels"/>
              </w:rPr>
              <w:t>Gyermekké tettél</w:t>
            </w:r>
            <w:bookmarkEnd w:id="49"/>
            <w:r w:rsidRPr="00B85E3F">
              <w:rPr>
                <w:szCs w:val="20"/>
              </w:rPr>
              <w:t xml:space="preserve"> + feladatok</w:t>
            </w:r>
            <w:r w:rsidR="006218A7">
              <w:rPr>
                <w:szCs w:val="20"/>
              </w:rPr>
              <w:t xml:space="preserve">, </w:t>
            </w:r>
            <w:r w:rsidRPr="00B85E3F">
              <w:rPr>
                <w:szCs w:val="20"/>
              </w:rPr>
              <w:t xml:space="preserve">55. o. </w:t>
            </w:r>
            <w:bookmarkStart w:id="50" w:name="_Toc430102217"/>
            <w:r w:rsidRPr="00B85E3F">
              <w:rPr>
                <w:rStyle w:val="Kiemels"/>
              </w:rPr>
              <w:t>Nem emel föl</w:t>
            </w:r>
            <w:bookmarkStart w:id="51" w:name="_Toc430102218"/>
            <w:bookmarkEnd w:id="50"/>
            <w:r w:rsidRPr="00B85E3F">
              <w:rPr>
                <w:rStyle w:val="Kiemels"/>
              </w:rPr>
              <w:t xml:space="preserve"> (Karóval jöttél…)</w:t>
            </w:r>
            <w:bookmarkEnd w:id="51"/>
            <w:r w:rsidR="006218A7">
              <w:rPr>
                <w:szCs w:val="20"/>
              </w:rPr>
              <w:t xml:space="preserve"> + feladatok </w:t>
            </w:r>
          </w:p>
          <w:p w:rsidR="00690620" w:rsidRPr="008D7DEE" w:rsidRDefault="00690620" w:rsidP="008D7DEE">
            <w:pPr>
              <w:pStyle w:val="Tblzatszveg0"/>
            </w:pP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690620" w:rsidRPr="00FE45AE" w:rsidRDefault="00690620" w:rsidP="00B23C70">
            <w:pPr>
              <w:pStyle w:val="TblzatSzveg"/>
              <w:spacing w:before="0"/>
              <w:rPr>
                <w:rStyle w:val="Kiemels2"/>
              </w:rPr>
            </w:pPr>
            <w:r w:rsidRPr="00FE45AE">
              <w:rPr>
                <w:rStyle w:val="Kiemels2"/>
              </w:rPr>
              <w:lastRenderedPageBreak/>
              <w:t>Beszédkészség, szóbeli szövegek megértése, értelmezése és alkotása</w:t>
            </w:r>
          </w:p>
          <w:p w:rsidR="00690620" w:rsidRDefault="00690620" w:rsidP="00B23C70">
            <w:pPr>
              <w:pStyle w:val="TblzatSzveg"/>
              <w:spacing w:before="0"/>
            </w:pPr>
            <w:r>
              <w:t>önálló vélemény megfogalmazásakor érthető, a témának megfelelő beszédre való törekvés</w:t>
            </w:r>
          </w:p>
          <w:p w:rsidR="00690620" w:rsidRDefault="00690620" w:rsidP="00B23C70">
            <w:pPr>
              <w:pStyle w:val="TblzatSzveg"/>
              <w:spacing w:before="0"/>
              <w:rPr>
                <w:rStyle w:val="Kiemels2"/>
              </w:rPr>
            </w:pPr>
            <w:r w:rsidRPr="00FE45AE">
              <w:rPr>
                <w:rStyle w:val="Kiemels2"/>
              </w:rPr>
              <w:t xml:space="preserve">Olvasás, az írott szöveg megértése </w:t>
            </w:r>
          </w:p>
          <w:p w:rsidR="00AF4192" w:rsidRPr="00AF4192" w:rsidRDefault="00AF4192" w:rsidP="008D7DEE">
            <w:pPr>
              <w:pStyle w:val="TblzatSzveg"/>
              <w:rPr>
                <w:rStyle w:val="Kiemels2"/>
                <w:b w:val="0"/>
                <w:bCs/>
              </w:rPr>
            </w:pPr>
            <w:r>
              <w:t>előzetes olvasás, a vers kifejező felolvasása</w:t>
            </w:r>
          </w:p>
          <w:p w:rsidR="00690620" w:rsidRPr="00FE45AE" w:rsidRDefault="00690620" w:rsidP="00356376">
            <w:pPr>
              <w:pStyle w:val="TblzatSzveg"/>
              <w:rPr>
                <w:rStyle w:val="Kiemels2"/>
              </w:rPr>
            </w:pPr>
            <w:r w:rsidRPr="00FE45AE">
              <w:rPr>
                <w:rStyle w:val="Kiemels2"/>
              </w:rPr>
              <w:t xml:space="preserve">Írás, szövegalkotás </w:t>
            </w:r>
          </w:p>
          <w:p w:rsidR="00690620" w:rsidRDefault="00690620" w:rsidP="00356376">
            <w:pPr>
              <w:pStyle w:val="TblzatSzveg"/>
            </w:pPr>
            <w:r>
              <w:lastRenderedPageBreak/>
              <w:t>kreatív írás</w:t>
            </w:r>
            <w:r w:rsidR="00AF4192">
              <w:t xml:space="preserve"> (naplóbejegyzés)</w:t>
            </w:r>
          </w:p>
          <w:p w:rsidR="00690620" w:rsidRPr="00FE45AE" w:rsidRDefault="00690620" w:rsidP="00356376">
            <w:pPr>
              <w:pStyle w:val="TblzatSzveg"/>
              <w:rPr>
                <w:rStyle w:val="Kiemels2"/>
              </w:rPr>
            </w:pPr>
            <w:r w:rsidRPr="00FE45AE">
              <w:rPr>
                <w:rStyle w:val="Kiemels2"/>
              </w:rPr>
              <w:t xml:space="preserve">A tanulási képesség fejlesztése </w:t>
            </w:r>
          </w:p>
          <w:p w:rsidR="00690620" w:rsidRDefault="00690620" w:rsidP="00356376">
            <w:pPr>
              <w:pStyle w:val="TblzatSzveg"/>
            </w:pPr>
            <w:r>
              <w:t>grafikai szervezők használata</w:t>
            </w:r>
          </w:p>
          <w:p w:rsidR="00690620" w:rsidRPr="00FE45AE" w:rsidRDefault="00690620" w:rsidP="00356376">
            <w:pPr>
              <w:pStyle w:val="TblzatSzveg"/>
              <w:rPr>
                <w:rStyle w:val="Kiemels2"/>
              </w:rPr>
            </w:pPr>
            <w:r w:rsidRPr="00FE45AE">
              <w:rPr>
                <w:rStyle w:val="Kiemels2"/>
              </w:rPr>
              <w:t xml:space="preserve">Irodalmi kultúra, az irodalmi művek értelmezése </w:t>
            </w:r>
          </w:p>
          <w:p w:rsidR="00690620" w:rsidRDefault="00AF4192" w:rsidP="00356376">
            <w:pPr>
              <w:pStyle w:val="TblzatSzveg"/>
            </w:pPr>
            <w:r>
              <w:t xml:space="preserve">értelmezés, </w:t>
            </w:r>
            <w:r w:rsidR="00690620">
              <w:t>irodalomelméleti háttértudás alkalmazása, bővítése</w:t>
            </w:r>
          </w:p>
          <w:p w:rsidR="00690620" w:rsidRDefault="00690620" w:rsidP="00356376">
            <w:pPr>
              <w:pStyle w:val="TblzatSzveg"/>
              <w:rPr>
                <w:rStyle w:val="Kiemels2"/>
              </w:rPr>
            </w:pPr>
            <w:r w:rsidRPr="00FE45AE">
              <w:rPr>
                <w:rStyle w:val="Kiemels2"/>
              </w:rPr>
              <w:t xml:space="preserve">Az ítélőképesség, az erkölcsi, az esztétikai és a történeti érzék fejlesztése </w:t>
            </w:r>
          </w:p>
          <w:p w:rsidR="00690620" w:rsidRDefault="00690620" w:rsidP="00356376">
            <w:pPr>
              <w:pStyle w:val="TblzatSzveg"/>
              <w:rPr>
                <w:rStyle w:val="Kiemels2"/>
                <w:b w:val="0"/>
                <w:bCs/>
              </w:rPr>
            </w:pPr>
            <w:r w:rsidRPr="008F515B">
              <w:rPr>
                <w:rStyle w:val="Kiemels2"/>
                <w:b w:val="0"/>
                <w:bCs/>
              </w:rPr>
              <w:t xml:space="preserve">önálló vélemény megfogalmazása, </w:t>
            </w:r>
            <w:r>
              <w:rPr>
                <w:rStyle w:val="Kiemels2"/>
                <w:b w:val="0"/>
                <w:bCs/>
              </w:rPr>
              <w:t>érvelés</w:t>
            </w:r>
          </w:p>
          <w:p w:rsidR="00690620" w:rsidRDefault="00690620" w:rsidP="00425FE4">
            <w:pPr>
              <w:pStyle w:val="TblzatSzveg"/>
              <w:rPr>
                <w:szCs w:val="20"/>
              </w:rPr>
            </w:pPr>
          </w:p>
          <w:p w:rsidR="00690620" w:rsidRPr="00140D72" w:rsidRDefault="00690620" w:rsidP="00425FE4">
            <w:pPr>
              <w:pStyle w:val="TblzatSzveg"/>
              <w:rPr>
                <w:szCs w:val="20"/>
              </w:rPr>
            </w:pPr>
            <w:r>
              <w:rPr>
                <w:szCs w:val="20"/>
              </w:rPr>
              <w:t>Hf</w:t>
            </w:r>
            <w:proofErr w:type="gramStart"/>
            <w:r>
              <w:rPr>
                <w:szCs w:val="20"/>
              </w:rPr>
              <w:t>.:</w:t>
            </w:r>
            <w:proofErr w:type="gramEnd"/>
            <w:r>
              <w:rPr>
                <w:szCs w:val="20"/>
              </w:rPr>
              <w:t xml:space="preserve"> </w:t>
            </w:r>
            <w:r w:rsidR="00320FDB">
              <w:rPr>
                <w:rStyle w:val="Kiemels"/>
                <w:i w:val="0"/>
                <w:iCs w:val="0"/>
              </w:rPr>
              <w:t xml:space="preserve">a műelemzések során készített </w:t>
            </w:r>
            <w:r>
              <w:rPr>
                <w:rStyle w:val="Kiemels"/>
                <w:i w:val="0"/>
                <w:iCs w:val="0"/>
              </w:rPr>
              <w:t xml:space="preserve">jegyzetek, valamint a tanultak </w:t>
            </w:r>
            <w:r>
              <w:t>áttekintése, ismétlése a következő órára</w:t>
            </w:r>
            <w:r w:rsidR="00494E9C">
              <w:t>.</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690620" w:rsidRPr="008C54BC" w:rsidRDefault="00690620" w:rsidP="008C54BC">
            <w:pPr>
              <w:pStyle w:val="TblzatSzveg"/>
              <w:rPr>
                <w:rStyle w:val="Kiemels2"/>
              </w:rPr>
            </w:pPr>
            <w:r w:rsidRPr="008C54BC">
              <w:rPr>
                <w:rStyle w:val="Kiemels2"/>
              </w:rPr>
              <w:lastRenderedPageBreak/>
              <w:t>önmegszólító vers, időszembesítés</w:t>
            </w:r>
          </w:p>
        </w:tc>
      </w:tr>
      <w:tr w:rsidR="0002218B" w:rsidRPr="007C2029" w:rsidTr="0002218B">
        <w:trPr>
          <w:trHeight w:val="903"/>
          <w:jc w:val="center"/>
        </w:trPr>
        <w:tc>
          <w:tcPr>
            <w:tcW w:w="390" w:type="pct"/>
            <w:shd w:val="clear" w:color="auto" w:fill="auto"/>
            <w:hideMark/>
          </w:tcPr>
          <w:p w:rsidR="0002218B" w:rsidRDefault="0002218B" w:rsidP="00DC39A9">
            <w:pPr>
              <w:rPr>
                <w:rStyle w:val="Kiemels2"/>
              </w:rPr>
            </w:pPr>
            <w:r>
              <w:rPr>
                <w:rStyle w:val="Kiemels2"/>
              </w:rPr>
              <w:lastRenderedPageBreak/>
              <w:t>45.</w:t>
            </w:r>
          </w:p>
        </w:tc>
        <w:tc>
          <w:tcPr>
            <w:tcW w:w="861" w:type="pct"/>
            <w:shd w:val="clear" w:color="auto" w:fill="auto"/>
          </w:tcPr>
          <w:p w:rsidR="0002218B" w:rsidRPr="008B7A2D" w:rsidRDefault="0002218B" w:rsidP="001204E5">
            <w:pPr>
              <w:pStyle w:val="TblzatSzveg"/>
              <w:spacing w:before="0"/>
            </w:pPr>
            <w:r>
              <w:t>József Attila pályaképe</w:t>
            </w:r>
          </w:p>
        </w:tc>
        <w:tc>
          <w:tcPr>
            <w:tcW w:w="1343" w:type="pct"/>
            <w:shd w:val="clear" w:color="auto" w:fill="auto"/>
          </w:tcPr>
          <w:p w:rsidR="0002218B" w:rsidRDefault="0002218B" w:rsidP="00DE7BB0">
            <w:pPr>
              <w:pStyle w:val="TblzatSzveg"/>
            </w:pPr>
            <w:r>
              <w:t>A József Attila-életmű megalkotása a tanórán feldolgozott művek, az otthoni műelemzések, valamint a pályakép főbb jellemzőit bemutató ismertközlő szöveg, a szemléltetőanyag (</w:t>
            </w:r>
            <w:r>
              <w:rPr>
                <w:szCs w:val="20"/>
              </w:rPr>
              <w:t xml:space="preserve">Tk. II. k. 56–59. o.) és a feladatok </w:t>
            </w:r>
            <w:r>
              <w:t xml:space="preserve">segítségével. </w:t>
            </w:r>
          </w:p>
          <w:p w:rsidR="0002218B" w:rsidRDefault="0002218B" w:rsidP="00DE7BB0">
            <w:pPr>
              <w:pStyle w:val="TblzatSzveg"/>
              <w:rPr>
                <w:szCs w:val="20"/>
              </w:rPr>
            </w:pPr>
            <w:r>
              <w:t>József Attila költészetének főbb jellemzői, témák, korszakok, kötetek, a költészetére ható irányzatok, tevékenységek.</w:t>
            </w:r>
          </w:p>
          <w:p w:rsidR="0002218B" w:rsidRPr="0048140A" w:rsidRDefault="0002218B" w:rsidP="00DE7BB0">
            <w:pPr>
              <w:pStyle w:val="TblzatSzveg"/>
            </w:pPr>
          </w:p>
        </w:tc>
        <w:tc>
          <w:tcPr>
            <w:tcW w:w="1242" w:type="pct"/>
            <w:shd w:val="clear" w:color="auto" w:fill="auto"/>
          </w:tcPr>
          <w:p w:rsidR="0002218B" w:rsidRPr="00FE45AE" w:rsidRDefault="0002218B" w:rsidP="00425FE4">
            <w:pPr>
              <w:pStyle w:val="TblzatSzveg"/>
              <w:rPr>
                <w:rStyle w:val="Kiemels2"/>
              </w:rPr>
            </w:pPr>
            <w:r w:rsidRPr="00FE45AE">
              <w:rPr>
                <w:rStyle w:val="Kiemels2"/>
              </w:rPr>
              <w:t>Beszédkészség, szóbeli szövegek megértése, értelmezése és alkotása</w:t>
            </w:r>
          </w:p>
          <w:p w:rsidR="0002218B" w:rsidRDefault="0002218B" w:rsidP="00425FE4">
            <w:pPr>
              <w:pStyle w:val="TblzatSzveg"/>
            </w:pPr>
            <w:r>
              <w:t xml:space="preserve">a témához kapcsolódó, érthető, kifejező beszédre törekvés </w:t>
            </w:r>
          </w:p>
          <w:p w:rsidR="0002218B" w:rsidRPr="00FE45AE" w:rsidRDefault="0002218B" w:rsidP="00425FE4">
            <w:pPr>
              <w:pStyle w:val="TblzatSzveg"/>
              <w:rPr>
                <w:rStyle w:val="Kiemels2"/>
              </w:rPr>
            </w:pPr>
            <w:r w:rsidRPr="00FE45AE">
              <w:rPr>
                <w:rStyle w:val="Kiemels2"/>
              </w:rPr>
              <w:t xml:space="preserve">Olvasás, az írott szöveg megértése </w:t>
            </w:r>
          </w:p>
          <w:p w:rsidR="0002218B" w:rsidRDefault="0002218B" w:rsidP="00425FE4">
            <w:pPr>
              <w:pStyle w:val="TblzatSzveg"/>
            </w:pPr>
            <w:r>
              <w:t>az ismeretközlő szöveg olvasása</w:t>
            </w:r>
          </w:p>
          <w:p w:rsidR="0002218B" w:rsidRDefault="0002218B" w:rsidP="00425FE4">
            <w:pPr>
              <w:pStyle w:val="TblzatSzveg"/>
              <w:rPr>
                <w:rStyle w:val="Kiemels2"/>
              </w:rPr>
            </w:pPr>
            <w:r w:rsidRPr="00FE45AE">
              <w:rPr>
                <w:rStyle w:val="Kiemels2"/>
              </w:rPr>
              <w:t xml:space="preserve">A tanulási képesség fejlesztése </w:t>
            </w:r>
          </w:p>
          <w:p w:rsidR="0002218B" w:rsidRPr="00FC28B7" w:rsidRDefault="0002218B" w:rsidP="00425FE4">
            <w:pPr>
              <w:pStyle w:val="TblzatSzveg"/>
            </w:pPr>
            <w:r w:rsidRPr="00FC28B7">
              <w:rPr>
                <w:rStyle w:val="Kiemels2"/>
                <w:b w:val="0"/>
                <w:bCs/>
              </w:rPr>
              <w:t xml:space="preserve">az elemzések során készített gondolkodástérkép és egyéb grafikai szervezők </w:t>
            </w:r>
            <w:r>
              <w:rPr>
                <w:rStyle w:val="Kiemels2"/>
                <w:b w:val="0"/>
                <w:bCs/>
              </w:rPr>
              <w:t>használata</w:t>
            </w:r>
          </w:p>
          <w:p w:rsidR="0002218B" w:rsidRPr="00FE45AE" w:rsidRDefault="0002218B" w:rsidP="00425FE4">
            <w:pPr>
              <w:pStyle w:val="TblzatSzveg"/>
              <w:rPr>
                <w:rStyle w:val="Kiemels2"/>
              </w:rPr>
            </w:pPr>
            <w:r w:rsidRPr="00FE45AE">
              <w:rPr>
                <w:rStyle w:val="Kiemels2"/>
              </w:rPr>
              <w:t xml:space="preserve">Irodalmi kultúra, az irodalmi művek értelmezése </w:t>
            </w:r>
          </w:p>
          <w:p w:rsidR="0002218B" w:rsidRDefault="0002218B" w:rsidP="00425FE4">
            <w:pPr>
              <w:pStyle w:val="TblzatSzveg"/>
            </w:pPr>
            <w:r>
              <w:t>életműalkotás az elemzett művek, az irodalomtörténeti és irodalomelméleti háttértudás alkalmazásával</w:t>
            </w:r>
          </w:p>
          <w:p w:rsidR="0002218B" w:rsidRPr="00FE45AE" w:rsidRDefault="0002218B" w:rsidP="00425FE4">
            <w:pPr>
              <w:pStyle w:val="TblzatSzveg"/>
              <w:rPr>
                <w:rStyle w:val="Kiemels2"/>
              </w:rPr>
            </w:pPr>
            <w:r w:rsidRPr="00FE45AE">
              <w:rPr>
                <w:rStyle w:val="Kiemels2"/>
              </w:rPr>
              <w:t xml:space="preserve">Az ítélőképesség, az erkölcsi, az </w:t>
            </w:r>
            <w:r w:rsidRPr="00FE45AE">
              <w:rPr>
                <w:rStyle w:val="Kiemels2"/>
              </w:rPr>
              <w:lastRenderedPageBreak/>
              <w:t xml:space="preserve">esztétikai és a történeti érzék fejlesztése </w:t>
            </w:r>
          </w:p>
          <w:p w:rsidR="0002218B" w:rsidRDefault="0002218B" w:rsidP="00425FE4">
            <w:pPr>
              <w:pStyle w:val="TblzatSzveg"/>
              <w:rPr>
                <w:rStyle w:val="Kiemels2"/>
              </w:rPr>
            </w:pPr>
            <w:r>
              <w:t>az előzetesen készített elemzések főbb megállapításainak ismertetése, véleménycsere</w:t>
            </w:r>
          </w:p>
          <w:p w:rsidR="0002218B" w:rsidRPr="00FE45AE" w:rsidRDefault="0002218B" w:rsidP="00425FE4">
            <w:pPr>
              <w:pStyle w:val="TblzatSzveg"/>
              <w:rPr>
                <w:rStyle w:val="Kiemels2"/>
              </w:rPr>
            </w:pPr>
          </w:p>
          <w:p w:rsidR="0002218B" w:rsidRPr="00FE45AE" w:rsidRDefault="0002218B" w:rsidP="00425FE4">
            <w:pPr>
              <w:pStyle w:val="TblzatSzveg"/>
              <w:rPr>
                <w:rStyle w:val="Kiemels2"/>
              </w:rPr>
            </w:pPr>
            <w:r w:rsidRPr="001744AD">
              <w:t>Hf</w:t>
            </w:r>
            <w:proofErr w:type="gramStart"/>
            <w:r w:rsidRPr="001744AD">
              <w:t>.:</w:t>
            </w:r>
            <w:proofErr w:type="gramEnd"/>
            <w:r>
              <w:t xml:space="preserve"> felkészülés a trémazáró dolgozatra.</w:t>
            </w:r>
          </w:p>
        </w:tc>
        <w:tc>
          <w:tcPr>
            <w:tcW w:w="1164" w:type="pct"/>
            <w:vMerge w:val="restart"/>
            <w:shd w:val="clear" w:color="auto" w:fill="auto"/>
          </w:tcPr>
          <w:p w:rsidR="0002218B" w:rsidRDefault="0002218B" w:rsidP="00AF4192">
            <w:pPr>
              <w:pStyle w:val="TblzatSzveg"/>
              <w:spacing w:before="0" w:after="0"/>
            </w:pPr>
            <w:r>
              <w:lastRenderedPageBreak/>
              <w:t>A műértelmezések, -elemzések, az életmű tárgyalása során elsajátított tudásanyag.</w:t>
            </w:r>
          </w:p>
          <w:p w:rsidR="0002218B" w:rsidRDefault="0002218B" w:rsidP="00AF4192">
            <w:pPr>
              <w:pStyle w:val="TblzatSzveg"/>
              <w:spacing w:before="0" w:after="0"/>
            </w:pPr>
            <w:r>
              <w:t>Kapcsolódó tantárgyi kulcsfogalmak</w:t>
            </w:r>
            <w:proofErr w:type="gramStart"/>
            <w:r>
              <w:t>::</w:t>
            </w:r>
            <w:proofErr w:type="gramEnd"/>
          </w:p>
          <w:p w:rsidR="0002218B" w:rsidRDefault="0002218B" w:rsidP="002F06E3">
            <w:pPr>
              <w:jc w:val="left"/>
              <w:rPr>
                <w:sz w:val="20"/>
                <w:szCs w:val="20"/>
              </w:rPr>
            </w:pPr>
            <w:r>
              <w:rPr>
                <w:rStyle w:val="Kiemels2"/>
              </w:rPr>
              <w:t>komplex kép, létértelmező vers, önmegszólító vers, időszembesítés</w:t>
            </w:r>
          </w:p>
          <w:p w:rsidR="0002218B" w:rsidRDefault="0002218B" w:rsidP="00CD268D">
            <w:pPr>
              <w:pStyle w:val="TblzatSzveg"/>
              <w:rPr>
                <w:sz w:val="20"/>
                <w:szCs w:val="20"/>
              </w:rPr>
            </w:pPr>
            <w:r>
              <w:t>d</w:t>
            </w:r>
            <w:r w:rsidRPr="00E0303C">
              <w:t>ialogizáló versbeszéd, elemző én, cselekvő én</w:t>
            </w:r>
          </w:p>
        </w:tc>
      </w:tr>
      <w:tr w:rsidR="0002218B" w:rsidRPr="000C2E3C" w:rsidTr="0002218B">
        <w:trPr>
          <w:trHeight w:val="181"/>
          <w:jc w:val="center"/>
        </w:trPr>
        <w:tc>
          <w:tcPr>
            <w:tcW w:w="390" w:type="pct"/>
            <w:tcBorders>
              <w:top w:val="single" w:sz="4" w:space="0" w:color="auto"/>
              <w:left w:val="single" w:sz="4" w:space="0" w:color="auto"/>
              <w:bottom w:val="single" w:sz="4" w:space="0" w:color="auto"/>
              <w:right w:val="single" w:sz="4" w:space="0" w:color="auto"/>
            </w:tcBorders>
            <w:shd w:val="clear" w:color="auto" w:fill="auto"/>
            <w:hideMark/>
          </w:tcPr>
          <w:p w:rsidR="0002218B" w:rsidRPr="008039CE" w:rsidRDefault="0002218B" w:rsidP="00DC39A9">
            <w:pPr>
              <w:rPr>
                <w:rStyle w:val="Kiemels2"/>
              </w:rPr>
            </w:pPr>
            <w:r>
              <w:rPr>
                <w:rStyle w:val="Kiemels2"/>
              </w:rPr>
              <w:lastRenderedPageBreak/>
              <w:t>46</w:t>
            </w:r>
            <w:r w:rsidRPr="008039CE">
              <w:rPr>
                <w:rStyle w:val="Kiemels2"/>
              </w:rPr>
              <w:t>.</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02218B" w:rsidRPr="008B7A2D" w:rsidRDefault="0002218B" w:rsidP="001204E5">
            <w:pPr>
              <w:pStyle w:val="TblzatSzveg"/>
              <w:spacing w:before="0"/>
            </w:pPr>
            <w:r w:rsidRPr="008B7A2D">
              <w:t>József Attila-feladatlap</w:t>
            </w: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02218B" w:rsidRPr="005F1432" w:rsidRDefault="0002218B" w:rsidP="00D0631E">
            <w:pPr>
              <w:pStyle w:val="TblzatSzveg"/>
            </w:pPr>
            <w:r>
              <w:t xml:space="preserve">Az elméleti tudásanyag alkalmazása, a szövegértési és a szövegalkotási képesség, valamint az elemzőkészség mérése a </w:t>
            </w:r>
            <w:r w:rsidRPr="008B6592">
              <w:t>kétszintű érettségi v</w:t>
            </w:r>
            <w:r>
              <w:t>izsga követelményeihez igazodva.</w:t>
            </w:r>
          </w:p>
        </w:tc>
        <w:tc>
          <w:tcPr>
            <w:tcW w:w="1242" w:type="pct"/>
            <w:tcBorders>
              <w:top w:val="single" w:sz="4" w:space="0" w:color="auto"/>
              <w:left w:val="single" w:sz="4" w:space="0" w:color="auto"/>
              <w:bottom w:val="single" w:sz="4" w:space="0" w:color="auto"/>
            </w:tcBorders>
            <w:shd w:val="clear" w:color="auto" w:fill="auto"/>
          </w:tcPr>
          <w:p w:rsidR="0002218B" w:rsidRDefault="0002218B" w:rsidP="004F218F">
            <w:pPr>
              <w:pStyle w:val="TblzatSzveg"/>
              <w:rPr>
                <w:rStyle w:val="Kiemels2"/>
              </w:rPr>
            </w:pPr>
            <w:r>
              <w:rPr>
                <w:rStyle w:val="Kiemels2"/>
              </w:rPr>
              <w:t xml:space="preserve">Olvasás, az írott szöveg megértése </w:t>
            </w:r>
          </w:p>
          <w:p w:rsidR="0002218B" w:rsidRPr="004F218F" w:rsidRDefault="0002218B" w:rsidP="004F218F">
            <w:pPr>
              <w:pStyle w:val="TblzatSzveg"/>
            </w:pPr>
            <w:r w:rsidRPr="004F218F">
              <w:rPr>
                <w:rStyle w:val="Kiemels2"/>
                <w:b w:val="0"/>
                <w:bCs/>
              </w:rPr>
              <w:t>szövegolvasás, szövegértés</w:t>
            </w:r>
          </w:p>
          <w:p w:rsidR="0002218B" w:rsidRDefault="0002218B" w:rsidP="004F218F">
            <w:pPr>
              <w:pStyle w:val="TblzatSzveg"/>
              <w:rPr>
                <w:rStyle w:val="Kiemels2"/>
              </w:rPr>
            </w:pPr>
            <w:r>
              <w:rPr>
                <w:rStyle w:val="Kiemels2"/>
              </w:rPr>
              <w:t xml:space="preserve">Írás, szövegalkotás </w:t>
            </w:r>
          </w:p>
          <w:p w:rsidR="0002218B" w:rsidRPr="004F218F" w:rsidRDefault="0002218B" w:rsidP="004F218F">
            <w:pPr>
              <w:pStyle w:val="TblzatSzveg"/>
            </w:pPr>
            <w:r w:rsidRPr="004F218F">
              <w:rPr>
                <w:rStyle w:val="Kiemels2"/>
                <w:b w:val="0"/>
                <w:bCs/>
              </w:rPr>
              <w:t>szövegalkotás a megadott tartalmi és terjedelmi szempontoknak megfelelően</w:t>
            </w:r>
          </w:p>
          <w:p w:rsidR="0002218B" w:rsidRDefault="0002218B" w:rsidP="004F218F">
            <w:pPr>
              <w:pStyle w:val="TblzatSzveg"/>
              <w:rPr>
                <w:rStyle w:val="Kiemels2"/>
              </w:rPr>
            </w:pPr>
            <w:r>
              <w:rPr>
                <w:rStyle w:val="Kiemels2"/>
              </w:rPr>
              <w:t>Anyanyelvi kultúra, anyanyelvi ismeretek</w:t>
            </w:r>
          </w:p>
          <w:p w:rsidR="0002218B" w:rsidRPr="004F218F" w:rsidRDefault="0002218B" w:rsidP="004F218F">
            <w:pPr>
              <w:pStyle w:val="TblzatSzveg"/>
            </w:pPr>
            <w:r w:rsidRPr="004F218F">
              <w:rPr>
                <w:rStyle w:val="Kiemels2"/>
                <w:b w:val="0"/>
                <w:bCs/>
              </w:rPr>
              <w:t>nyelvhelyességi, helyesírási, szövegalkotási ismeretek alkalmazása</w:t>
            </w:r>
          </w:p>
          <w:p w:rsidR="0002218B" w:rsidRDefault="0002218B" w:rsidP="004F218F">
            <w:pPr>
              <w:pStyle w:val="TblzatSzveg"/>
              <w:rPr>
                <w:rStyle w:val="Kiemels2"/>
              </w:rPr>
            </w:pPr>
            <w:r>
              <w:rPr>
                <w:rStyle w:val="Kiemels2"/>
              </w:rPr>
              <w:t xml:space="preserve">Irodalmi kultúra, az irodalmi művek értelmezése </w:t>
            </w:r>
          </w:p>
          <w:p w:rsidR="0002218B" w:rsidRPr="004F218F" w:rsidRDefault="0002218B" w:rsidP="004F218F">
            <w:pPr>
              <w:pStyle w:val="TblzatSzveg"/>
            </w:pPr>
            <w:r w:rsidRPr="004F218F">
              <w:rPr>
                <w:rStyle w:val="Kiemels2"/>
                <w:b w:val="0"/>
                <w:bCs/>
              </w:rPr>
              <w:t>irodalomtörténeti, irodalomelméleti ismeretek alkalmazása</w:t>
            </w:r>
          </w:p>
          <w:p w:rsidR="0002218B" w:rsidRDefault="0002218B" w:rsidP="004F218F">
            <w:pPr>
              <w:pStyle w:val="TblzatSzveg"/>
              <w:rPr>
                <w:rStyle w:val="Kiemels2"/>
              </w:rPr>
            </w:pPr>
            <w:r>
              <w:rPr>
                <w:rStyle w:val="Kiemels2"/>
              </w:rPr>
              <w:t xml:space="preserve">Az ítélőképesség, az erkölcsi, az esztétikai és a történeti érzék fejlesztése </w:t>
            </w:r>
          </w:p>
          <w:p w:rsidR="0002218B" w:rsidRDefault="0002218B" w:rsidP="004F218F">
            <w:pPr>
              <w:pStyle w:val="TblzatSzveg"/>
              <w:rPr>
                <w:rStyle w:val="Kiemels2"/>
                <w:b w:val="0"/>
                <w:bCs/>
              </w:rPr>
            </w:pPr>
            <w:r w:rsidRPr="004F218F">
              <w:rPr>
                <w:rStyle w:val="Kiemels2"/>
                <w:b w:val="0"/>
                <w:bCs/>
              </w:rPr>
              <w:t>vélemény megfogalmazása, alátámasztása megfelelő érvekkel</w:t>
            </w:r>
          </w:p>
          <w:p w:rsidR="0002218B" w:rsidRDefault="0002218B" w:rsidP="004F218F">
            <w:pPr>
              <w:pStyle w:val="TblzatSzveg"/>
              <w:rPr>
                <w:rStyle w:val="Kiemels2"/>
                <w:b w:val="0"/>
                <w:bCs/>
              </w:rPr>
            </w:pPr>
          </w:p>
          <w:p w:rsidR="0002218B" w:rsidRPr="00077591" w:rsidRDefault="0002218B" w:rsidP="004F218F">
            <w:pPr>
              <w:pStyle w:val="TblzatSzveg"/>
              <w:rPr>
                <w:rStyle w:val="Kiemels2"/>
                <w:b w:val="0"/>
                <w:bCs/>
                <w:i/>
                <w:iCs/>
              </w:rPr>
            </w:pPr>
            <w:r>
              <w:t>Hf</w:t>
            </w:r>
            <w:proofErr w:type="gramStart"/>
            <w:r>
              <w:t>.:</w:t>
            </w:r>
            <w:proofErr w:type="gramEnd"/>
            <w:r>
              <w:t xml:space="preserve"> </w:t>
            </w:r>
            <w:r w:rsidRPr="00CD268D">
              <w:rPr>
                <w:rStyle w:val="Kiemels"/>
              </w:rPr>
              <w:t>Az Egy álmai</w:t>
            </w:r>
            <w:r>
              <w:rPr>
                <w:rStyle w:val="Kiemels"/>
              </w:rPr>
              <w:t xml:space="preserve"> </w:t>
            </w:r>
            <w:r>
              <w:t xml:space="preserve">c. </w:t>
            </w:r>
            <w:r w:rsidRPr="00425FE4">
              <w:t>vers</w:t>
            </w:r>
            <w:r>
              <w:t xml:space="preserve"> előzetes, otthoni olvasása a következő órára.</w:t>
            </w:r>
          </w:p>
        </w:tc>
        <w:tc>
          <w:tcPr>
            <w:tcW w:w="1164" w:type="pct"/>
            <w:vMerge/>
            <w:shd w:val="clear" w:color="auto" w:fill="auto"/>
          </w:tcPr>
          <w:p w:rsidR="0002218B" w:rsidRPr="00901675" w:rsidRDefault="0002218B" w:rsidP="00CD268D">
            <w:pPr>
              <w:pStyle w:val="TblzatSzveg"/>
            </w:pPr>
          </w:p>
        </w:tc>
      </w:tr>
      <w:tr w:rsidR="0002218B" w:rsidRPr="000C2E3C" w:rsidTr="0002218B">
        <w:trPr>
          <w:trHeight w:val="1828"/>
          <w:jc w:val="center"/>
        </w:trPr>
        <w:tc>
          <w:tcPr>
            <w:tcW w:w="390" w:type="pct"/>
            <w:tcBorders>
              <w:top w:val="single" w:sz="4" w:space="0" w:color="auto"/>
              <w:left w:val="single" w:sz="4" w:space="0" w:color="auto"/>
              <w:bottom w:val="single" w:sz="4" w:space="0" w:color="auto"/>
              <w:right w:val="single" w:sz="4" w:space="0" w:color="auto"/>
            </w:tcBorders>
            <w:shd w:val="clear" w:color="auto" w:fill="auto"/>
            <w:hideMark/>
          </w:tcPr>
          <w:p w:rsidR="0002218B" w:rsidRPr="008039CE" w:rsidRDefault="0002218B" w:rsidP="00DC39A9">
            <w:pPr>
              <w:rPr>
                <w:rStyle w:val="Kiemels2"/>
              </w:rPr>
            </w:pPr>
            <w:r>
              <w:rPr>
                <w:rStyle w:val="Kiemels2"/>
              </w:rPr>
              <w:lastRenderedPageBreak/>
              <w:t>47</w:t>
            </w:r>
            <w:r w:rsidRPr="008039CE">
              <w:rPr>
                <w:rStyle w:val="Kiemels2"/>
              </w:rPr>
              <w:t>.</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02218B" w:rsidRDefault="0002218B" w:rsidP="00CD268D">
            <w:pPr>
              <w:pStyle w:val="TblzatSzveg"/>
              <w:rPr>
                <w:szCs w:val="20"/>
              </w:rPr>
            </w:pPr>
            <w:r w:rsidRPr="00CD268D">
              <w:rPr>
                <w:szCs w:val="20"/>
              </w:rPr>
              <w:t xml:space="preserve">Szabó Lőrinc </w:t>
            </w:r>
            <w:r>
              <w:rPr>
                <w:szCs w:val="20"/>
              </w:rPr>
              <w:t>portréja</w:t>
            </w:r>
          </w:p>
          <w:p w:rsidR="0002218B" w:rsidRPr="00CD268D" w:rsidRDefault="0002218B" w:rsidP="00CD268D">
            <w:pPr>
              <w:pStyle w:val="TblzatSzveg"/>
              <w:rPr>
                <w:szCs w:val="20"/>
              </w:rPr>
            </w:pPr>
          </w:p>
          <w:p w:rsidR="0002218B" w:rsidRPr="00CD268D" w:rsidRDefault="0002218B" w:rsidP="00CD268D">
            <w:pPr>
              <w:pStyle w:val="TblzatSzveg"/>
              <w:rPr>
                <w:rStyle w:val="Kiemels"/>
              </w:rPr>
            </w:pPr>
            <w:bookmarkStart w:id="52" w:name="_Toc430102219"/>
            <w:r w:rsidRPr="00CD268D">
              <w:rPr>
                <w:rStyle w:val="Kiemels"/>
              </w:rPr>
              <w:t>Az Egy álmai</w:t>
            </w:r>
            <w:bookmarkEnd w:id="52"/>
          </w:p>
          <w:p w:rsidR="0002218B" w:rsidRPr="00901675" w:rsidRDefault="0002218B" w:rsidP="002F06E3">
            <w:pPr>
              <w:jc w:val="left"/>
              <w:rPr>
                <w:sz w:val="20"/>
                <w:szCs w:val="20"/>
              </w:rPr>
            </w:pP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02218B" w:rsidRDefault="0002218B" w:rsidP="00B761ED">
            <w:pPr>
              <w:pStyle w:val="TblzatSzveg"/>
            </w:pPr>
            <w:r>
              <w:t xml:space="preserve">Szabó Lőrinc szerepének, az irodalmi életben elfoglalt helyének megismerése a költészetét bemutató rövid ismeretközlő szöveg (Tk. II. k. 214. o.), a korábban olvasott művek (pl.: </w:t>
            </w:r>
            <w:proofErr w:type="spellStart"/>
            <w:r w:rsidRPr="004D5CE9">
              <w:rPr>
                <w:rStyle w:val="Kiemels"/>
              </w:rPr>
              <w:t>Nyitnikék</w:t>
            </w:r>
            <w:proofErr w:type="spellEnd"/>
            <w:r>
              <w:t xml:space="preserve">, </w:t>
            </w:r>
            <w:r w:rsidRPr="004D5CE9">
              <w:rPr>
                <w:rStyle w:val="Kiemels"/>
              </w:rPr>
              <w:t>Lóci óriás lesz</w:t>
            </w:r>
            <w:r>
              <w:t xml:space="preserve">) felelevenítése és újabb művek feldolgozása révén. </w:t>
            </w:r>
          </w:p>
          <w:p w:rsidR="0002218B" w:rsidRPr="00632ECF" w:rsidRDefault="0002218B" w:rsidP="00B761ED">
            <w:pPr>
              <w:pStyle w:val="TblzatSzveg"/>
              <w:rPr>
                <w:szCs w:val="20"/>
              </w:rPr>
            </w:pPr>
            <w:r w:rsidRPr="00CD268D">
              <w:rPr>
                <w:rStyle w:val="Kiemels"/>
              </w:rPr>
              <w:t>Az Egy álmai</w:t>
            </w:r>
            <w:r>
              <w:rPr>
                <w:rStyle w:val="Kiemels"/>
              </w:rPr>
              <w:t xml:space="preserve"> </w:t>
            </w:r>
            <w:r w:rsidRPr="00444D6F">
              <w:t>c.</w:t>
            </w:r>
            <w:r>
              <w:rPr>
                <w:rStyle w:val="Kiemels"/>
              </w:rPr>
              <w:t xml:space="preserve"> </w:t>
            </w:r>
            <w:r w:rsidRPr="00CD268D">
              <w:rPr>
                <w:szCs w:val="20"/>
              </w:rPr>
              <w:t>vers</w:t>
            </w:r>
            <w:r>
              <w:rPr>
                <w:szCs w:val="20"/>
              </w:rPr>
              <w:t xml:space="preserve"> </w:t>
            </w:r>
            <w:r w:rsidRPr="00CD268D">
              <w:rPr>
                <w:szCs w:val="20"/>
              </w:rPr>
              <w:t>értelmezés</w:t>
            </w:r>
            <w:r>
              <w:rPr>
                <w:szCs w:val="20"/>
              </w:rPr>
              <w:t>e páros és csoportmunkában. A k</w:t>
            </w:r>
            <w:r w:rsidRPr="00CD268D">
              <w:rPr>
                <w:szCs w:val="20"/>
              </w:rPr>
              <w:t>éső modern világ és személyiségtapasztalat</w:t>
            </w:r>
            <w:r>
              <w:rPr>
                <w:szCs w:val="20"/>
              </w:rPr>
              <w:t xml:space="preserve"> vizsgálata (kötet- és verscím értelmezése, a személyes névmások jelentése, a vers motívumrendszerének értelmezése),</w:t>
            </w:r>
            <w:r w:rsidRPr="00CD268D">
              <w:rPr>
                <w:szCs w:val="20"/>
              </w:rPr>
              <w:t xml:space="preserve"> illetve a világlírá</w:t>
            </w:r>
            <w:r>
              <w:rPr>
                <w:szCs w:val="20"/>
              </w:rPr>
              <w:t>val való kapcsolatok felismerése.</w:t>
            </w:r>
          </w:p>
          <w:p w:rsidR="0002218B" w:rsidRPr="00176E7F" w:rsidRDefault="0002218B" w:rsidP="00CD268D">
            <w:pPr>
              <w:pStyle w:val="TblzatSzveg"/>
            </w:pPr>
          </w:p>
        </w:tc>
        <w:tc>
          <w:tcPr>
            <w:tcW w:w="1242" w:type="pct"/>
            <w:tcBorders>
              <w:top w:val="single" w:sz="4" w:space="0" w:color="auto"/>
              <w:left w:val="single" w:sz="4" w:space="0" w:color="auto"/>
              <w:bottom w:val="single" w:sz="4" w:space="0" w:color="auto"/>
            </w:tcBorders>
            <w:shd w:val="clear" w:color="auto" w:fill="auto"/>
          </w:tcPr>
          <w:p w:rsidR="0002218B" w:rsidRDefault="0002218B" w:rsidP="00632ECF">
            <w:pPr>
              <w:pStyle w:val="TblzatSzveg"/>
              <w:rPr>
                <w:rStyle w:val="Kiemels2"/>
              </w:rPr>
            </w:pPr>
            <w:r>
              <w:rPr>
                <w:rStyle w:val="Kiemels2"/>
              </w:rPr>
              <w:t xml:space="preserve">Olvasás, az írott szöveg megértése </w:t>
            </w:r>
          </w:p>
          <w:p w:rsidR="0002218B" w:rsidRDefault="0002218B" w:rsidP="00632ECF">
            <w:pPr>
              <w:pStyle w:val="TblzatSzveg"/>
              <w:rPr>
                <w:rStyle w:val="Kiemels2"/>
                <w:b w:val="0"/>
                <w:bCs/>
              </w:rPr>
            </w:pPr>
            <w:r>
              <w:t>előzetes olvasás, a vers kifejező felolvasása</w:t>
            </w:r>
          </w:p>
          <w:p w:rsidR="0002218B" w:rsidRPr="00FE45AE" w:rsidRDefault="0002218B" w:rsidP="00632ECF">
            <w:pPr>
              <w:pStyle w:val="TblzatSzveg"/>
              <w:rPr>
                <w:rStyle w:val="Kiemels2"/>
              </w:rPr>
            </w:pPr>
            <w:r w:rsidRPr="00FE45AE">
              <w:rPr>
                <w:rStyle w:val="Kiemels2"/>
              </w:rPr>
              <w:t xml:space="preserve">Irodalmi kultúra, az irodalmi művek értelmezése </w:t>
            </w:r>
          </w:p>
          <w:p w:rsidR="0002218B" w:rsidRPr="00632ECF" w:rsidRDefault="0002218B" w:rsidP="00FE7A4E">
            <w:pPr>
              <w:pStyle w:val="TblzatSzveg"/>
            </w:pPr>
            <w:r>
              <w:t>értelmezés, irodalomelméleti háttértudás alkalmazása, bővítése</w:t>
            </w:r>
          </w:p>
          <w:p w:rsidR="0002218B" w:rsidRDefault="0002218B" w:rsidP="00FE7A4E">
            <w:pPr>
              <w:pStyle w:val="TblzatSzveg"/>
              <w:rPr>
                <w:rStyle w:val="Kiemels2"/>
              </w:rPr>
            </w:pPr>
            <w:r w:rsidRPr="00FE45AE">
              <w:rPr>
                <w:rStyle w:val="Kiemels2"/>
              </w:rPr>
              <w:t>Az ítélőképesség, az erkölcsi, az esztétikai és</w:t>
            </w:r>
            <w:r>
              <w:rPr>
                <w:rStyle w:val="Kiemels2"/>
              </w:rPr>
              <w:t xml:space="preserve"> a történeti érzék fejlesztése</w:t>
            </w:r>
          </w:p>
          <w:p w:rsidR="0002218B" w:rsidRPr="00B761ED" w:rsidRDefault="0002218B" w:rsidP="00B761ED">
            <w:pPr>
              <w:pStyle w:val="TblzatSzveg"/>
              <w:rPr>
                <w:rStyle w:val="Kiemels2"/>
                <w:b w:val="0"/>
                <w:bCs/>
              </w:rPr>
            </w:pPr>
            <w:r w:rsidRPr="00B761ED">
              <w:rPr>
                <w:rStyle w:val="Kiemels2"/>
                <w:b w:val="0"/>
                <w:bCs/>
              </w:rPr>
              <w:t>összehasonlítás, önálló vélemény megfogalmazása, érvelés</w:t>
            </w:r>
          </w:p>
          <w:p w:rsidR="0002218B" w:rsidRPr="00B761ED" w:rsidRDefault="0002218B" w:rsidP="00B761ED">
            <w:pPr>
              <w:pStyle w:val="TblzatSzveg"/>
              <w:rPr>
                <w:rStyle w:val="Kiemels2"/>
                <w:b w:val="0"/>
                <w:bCs/>
              </w:rPr>
            </w:pPr>
          </w:p>
          <w:p w:rsidR="0002218B" w:rsidRPr="00B761ED" w:rsidRDefault="0002218B" w:rsidP="00B761ED">
            <w:pPr>
              <w:pStyle w:val="TblzatSzveg"/>
            </w:pPr>
            <w:r w:rsidRPr="00B761ED">
              <w:t>Hf</w:t>
            </w:r>
            <w:proofErr w:type="gramStart"/>
            <w:r w:rsidRPr="00B761ED">
              <w:t>.:</w:t>
            </w:r>
            <w:proofErr w:type="gramEnd"/>
            <w:r w:rsidRPr="00B761ED">
              <w:t xml:space="preserve"> </w:t>
            </w:r>
          </w:p>
          <w:p w:rsidR="0002218B" w:rsidRPr="00B761ED" w:rsidRDefault="0002218B" w:rsidP="00B761ED">
            <w:pPr>
              <w:pStyle w:val="TblzatSzveg"/>
            </w:pPr>
            <w:r w:rsidRPr="00B761ED">
              <w:t>– Tk. II. k. 61. o. 12. f</w:t>
            </w:r>
            <w:proofErr w:type="gramStart"/>
            <w:r w:rsidRPr="00B761ED">
              <w:t>.;</w:t>
            </w:r>
            <w:proofErr w:type="gramEnd"/>
          </w:p>
          <w:p w:rsidR="0002218B" w:rsidRPr="00494E9C" w:rsidRDefault="0002218B" w:rsidP="00B761ED">
            <w:pPr>
              <w:pStyle w:val="TblzatSzveg"/>
              <w:rPr>
                <w:szCs w:val="20"/>
              </w:rPr>
            </w:pPr>
            <w:r>
              <w:t xml:space="preserve">– a </w:t>
            </w:r>
            <w:r w:rsidRPr="00B761ED">
              <w:rPr>
                <w:rStyle w:val="Kiemels"/>
              </w:rPr>
              <w:t>Semmiért egészen</w:t>
            </w:r>
            <w:r>
              <w:rPr>
                <w:rStyle w:val="Kiemels"/>
              </w:rPr>
              <w:t xml:space="preserve"> </w:t>
            </w:r>
            <w:r w:rsidRPr="00B761ED">
              <w:t>c. vers előzetes, otthoni olvasása a következő órára.</w:t>
            </w:r>
          </w:p>
        </w:tc>
        <w:tc>
          <w:tcPr>
            <w:tcW w:w="1164" w:type="pct"/>
            <w:vMerge/>
            <w:tcBorders>
              <w:bottom w:val="single" w:sz="4" w:space="0" w:color="auto"/>
            </w:tcBorders>
            <w:shd w:val="clear" w:color="auto" w:fill="auto"/>
          </w:tcPr>
          <w:p w:rsidR="0002218B" w:rsidRPr="00901675" w:rsidRDefault="0002218B" w:rsidP="00CD268D">
            <w:pPr>
              <w:pStyle w:val="TblzatSzveg"/>
            </w:pPr>
          </w:p>
        </w:tc>
      </w:tr>
      <w:tr w:rsidR="00690620" w:rsidRPr="004C0B6D" w:rsidTr="0002218B">
        <w:trPr>
          <w:trHeight w:val="495"/>
          <w:jc w:val="center"/>
        </w:trPr>
        <w:tc>
          <w:tcPr>
            <w:tcW w:w="390" w:type="pct"/>
            <w:tcBorders>
              <w:top w:val="single" w:sz="4" w:space="0" w:color="auto"/>
              <w:left w:val="single" w:sz="4" w:space="0" w:color="auto"/>
              <w:bottom w:val="single" w:sz="4" w:space="0" w:color="auto"/>
              <w:right w:val="single" w:sz="4" w:space="0" w:color="auto"/>
            </w:tcBorders>
            <w:shd w:val="clear" w:color="auto" w:fill="auto"/>
          </w:tcPr>
          <w:p w:rsidR="00690620" w:rsidRPr="00373123" w:rsidRDefault="00690620" w:rsidP="005C3A47">
            <w:pPr>
              <w:rPr>
                <w:rStyle w:val="Kiemels2"/>
              </w:rPr>
            </w:pPr>
            <w:r>
              <w:rPr>
                <w:rStyle w:val="Kiemels2"/>
              </w:rPr>
              <w:t>48</w:t>
            </w:r>
            <w:r w:rsidRPr="00373123">
              <w:rPr>
                <w:rStyle w:val="Kiemels2"/>
              </w:rPr>
              <w:t xml:space="preserve">. </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690620" w:rsidRPr="00CD268D" w:rsidRDefault="00690620" w:rsidP="00CD268D">
            <w:pPr>
              <w:pStyle w:val="TblzatSzveg"/>
              <w:rPr>
                <w:rStyle w:val="Kiemels"/>
              </w:rPr>
            </w:pPr>
            <w:bookmarkStart w:id="53" w:name="_Toc430102220"/>
            <w:r w:rsidRPr="00CD268D">
              <w:rPr>
                <w:rStyle w:val="Kiemels"/>
              </w:rPr>
              <w:t>Semmiért egészen</w:t>
            </w:r>
            <w:bookmarkEnd w:id="53"/>
          </w:p>
          <w:p w:rsidR="00690620" w:rsidRPr="00901675" w:rsidRDefault="00690620" w:rsidP="002F06E3">
            <w:pPr>
              <w:jc w:val="left"/>
              <w:rPr>
                <w:sz w:val="20"/>
                <w:szCs w:val="20"/>
              </w:rPr>
            </w:pP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632ECF" w:rsidRPr="00632ECF" w:rsidRDefault="00632ECF" w:rsidP="00632ECF">
            <w:pPr>
              <w:pStyle w:val="TblzatSzveg"/>
            </w:pPr>
            <w:r>
              <w:t xml:space="preserve">Egy a szerelmi líra konvenciót lebontó vers megismerése a </w:t>
            </w:r>
            <w:r w:rsidRPr="00632ECF">
              <w:rPr>
                <w:rStyle w:val="Kiemels"/>
              </w:rPr>
              <w:t>Te meg a világ</w:t>
            </w:r>
            <w:r>
              <w:t xml:space="preserve"> c. kötetből a </w:t>
            </w:r>
            <w:r w:rsidRPr="00CD268D">
              <w:rPr>
                <w:rStyle w:val="Kiemels"/>
              </w:rPr>
              <w:t>Semmiért egészen</w:t>
            </w:r>
            <w:r w:rsidR="0095510E">
              <w:rPr>
                <w:rStyle w:val="Kiemels"/>
              </w:rPr>
              <w:t xml:space="preserve"> </w:t>
            </w:r>
            <w:r w:rsidRPr="00632ECF">
              <w:t xml:space="preserve">c. vers </w:t>
            </w:r>
            <w:r>
              <w:t xml:space="preserve">olvasása, feldolgozása révén. </w:t>
            </w:r>
          </w:p>
          <w:p w:rsidR="000C69F7" w:rsidRDefault="004B00A1" w:rsidP="000C69F7">
            <w:pPr>
              <w:pStyle w:val="TblzatSzveg"/>
            </w:pPr>
            <w:r>
              <w:t xml:space="preserve">Előkészítés, műértelmezés egyéni és </w:t>
            </w:r>
            <w:r w:rsidR="00690620">
              <w:t xml:space="preserve">csoportmunkában: </w:t>
            </w:r>
            <w:r>
              <w:t>vers- és beszédhelyzet jellemzése, mondatfajták, gondolatalakzatok azonosítása, a beszélő kívá</w:t>
            </w:r>
            <w:r w:rsidR="000C69F7">
              <w:t>nságainak, érv</w:t>
            </w:r>
            <w:r>
              <w:t xml:space="preserve">rendszerének </w:t>
            </w:r>
            <w:r w:rsidR="000C69F7">
              <w:t xml:space="preserve">vizsgálata. </w:t>
            </w:r>
          </w:p>
          <w:p w:rsidR="00690620" w:rsidRDefault="00690620" w:rsidP="00CD268D">
            <w:pPr>
              <w:pStyle w:val="TblzatSzveg"/>
            </w:pP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632ECF" w:rsidRDefault="00632ECF" w:rsidP="00632ECF">
            <w:pPr>
              <w:pStyle w:val="TblzatSzveg"/>
              <w:rPr>
                <w:rStyle w:val="Kiemels2"/>
              </w:rPr>
            </w:pPr>
            <w:r>
              <w:rPr>
                <w:rStyle w:val="Kiemels2"/>
              </w:rPr>
              <w:t xml:space="preserve">Olvasás, az írott szöveg megértése </w:t>
            </w:r>
          </w:p>
          <w:p w:rsidR="00632ECF" w:rsidRDefault="00632ECF" w:rsidP="00632ECF">
            <w:pPr>
              <w:pStyle w:val="TblzatSzveg"/>
            </w:pPr>
            <w:r>
              <w:t>előzetes olvasás, a vers kifejező felolvasása</w:t>
            </w:r>
          </w:p>
          <w:p w:rsidR="004B00A1" w:rsidRDefault="004B00A1" w:rsidP="00632ECF">
            <w:pPr>
              <w:pStyle w:val="TblzatSzveg"/>
              <w:rPr>
                <w:rStyle w:val="Kiemels2"/>
              </w:rPr>
            </w:pPr>
            <w:r w:rsidRPr="004B00A1">
              <w:rPr>
                <w:rStyle w:val="Kiemels2"/>
              </w:rPr>
              <w:t>Tanulási képesség fejlesztése</w:t>
            </w:r>
          </w:p>
          <w:p w:rsidR="004B00A1" w:rsidRPr="004B00A1" w:rsidRDefault="004B00A1" w:rsidP="004B00A1">
            <w:pPr>
              <w:pStyle w:val="TblzatSzveg"/>
              <w:rPr>
                <w:rStyle w:val="Kiemels2"/>
                <w:b w:val="0"/>
                <w:bCs/>
              </w:rPr>
            </w:pPr>
            <w:r w:rsidRPr="004B00A1">
              <w:rPr>
                <w:rStyle w:val="Kiemels2"/>
                <w:b w:val="0"/>
                <w:bCs/>
              </w:rPr>
              <w:t>grafikai szervezők használata</w:t>
            </w:r>
          </w:p>
          <w:p w:rsidR="00632ECF" w:rsidRPr="00FE45AE" w:rsidRDefault="00632ECF" w:rsidP="00632ECF">
            <w:pPr>
              <w:pStyle w:val="TblzatSzveg"/>
              <w:rPr>
                <w:rStyle w:val="Kiemels2"/>
              </w:rPr>
            </w:pPr>
            <w:r w:rsidRPr="00FE45AE">
              <w:rPr>
                <w:rStyle w:val="Kiemels2"/>
              </w:rPr>
              <w:t xml:space="preserve">Irodalmi kultúra, az irodalmi művek értelmezése </w:t>
            </w:r>
          </w:p>
          <w:p w:rsidR="00632ECF" w:rsidRPr="00632ECF" w:rsidRDefault="00632ECF" w:rsidP="00632ECF">
            <w:pPr>
              <w:pStyle w:val="TblzatSzveg"/>
            </w:pPr>
            <w:r>
              <w:t>értelmezés, irodalomelméleti háttértudás alkalmazása, bővítése</w:t>
            </w:r>
          </w:p>
          <w:p w:rsidR="004B00A1" w:rsidRDefault="00632ECF" w:rsidP="00632ECF">
            <w:pPr>
              <w:pStyle w:val="TblzatSzveg"/>
              <w:rPr>
                <w:rStyle w:val="Kiemels2"/>
              </w:rPr>
            </w:pPr>
            <w:r w:rsidRPr="00FE45AE">
              <w:rPr>
                <w:rStyle w:val="Kiemels2"/>
              </w:rPr>
              <w:t>Az ítélőképesség, az erkölcsi, az esztétikai és</w:t>
            </w:r>
            <w:r>
              <w:rPr>
                <w:rStyle w:val="Kiemels2"/>
              </w:rPr>
              <w:t xml:space="preserve"> a történeti érzék fejlesztés</w:t>
            </w:r>
            <w:r w:rsidR="004B00A1">
              <w:rPr>
                <w:rStyle w:val="Kiemels2"/>
              </w:rPr>
              <w:t>e</w:t>
            </w:r>
          </w:p>
          <w:p w:rsidR="00632ECF" w:rsidRPr="004B00A1" w:rsidRDefault="00632ECF" w:rsidP="00632ECF">
            <w:pPr>
              <w:pStyle w:val="TblzatSzveg"/>
              <w:rPr>
                <w:rStyle w:val="Kiemels2"/>
              </w:rPr>
            </w:pPr>
            <w:r>
              <w:rPr>
                <w:rStyle w:val="Kiemels2"/>
                <w:b w:val="0"/>
                <w:bCs/>
              </w:rPr>
              <w:t>önálló vélemény megfogalmazása, érvelés</w:t>
            </w:r>
          </w:p>
          <w:p w:rsidR="00690620" w:rsidRPr="00FE45AE" w:rsidRDefault="00690620" w:rsidP="008039CE">
            <w:pPr>
              <w:pStyle w:val="TblzatSzveg"/>
              <w:rPr>
                <w:rStyle w:val="Kiemels2"/>
              </w:rPr>
            </w:pPr>
          </w:p>
          <w:p w:rsidR="00690620" w:rsidRPr="00077591" w:rsidRDefault="00690620" w:rsidP="00077591">
            <w:pPr>
              <w:pStyle w:val="TblzatSzveg"/>
              <w:spacing w:before="0"/>
              <w:rPr>
                <w:i/>
              </w:rPr>
            </w:pPr>
            <w:r>
              <w:t>Hf</w:t>
            </w:r>
            <w:proofErr w:type="gramStart"/>
            <w:r>
              <w:t>.:</w:t>
            </w:r>
            <w:proofErr w:type="gramEnd"/>
            <w:r>
              <w:t xml:space="preserve"> </w:t>
            </w:r>
            <w:r w:rsidRPr="00077591">
              <w:t xml:space="preserve">a </w:t>
            </w:r>
            <w:r w:rsidRPr="000E7BF2">
              <w:rPr>
                <w:i/>
              </w:rPr>
              <w:t>Tücsökzene</w:t>
            </w:r>
            <w:r>
              <w:t xml:space="preserve"> kijelölt darabjainak </w:t>
            </w:r>
            <w:r>
              <w:lastRenderedPageBreak/>
              <w:t>előzetes, otthoni olvasása a következő órára</w:t>
            </w:r>
            <w:r w:rsidR="00494E9C">
              <w:t>.</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690620" w:rsidRPr="00901675" w:rsidRDefault="00690620" w:rsidP="00CD268D">
            <w:pPr>
              <w:pStyle w:val="TblzatSzveg"/>
            </w:pPr>
            <w:r>
              <w:lastRenderedPageBreak/>
              <w:t xml:space="preserve">párbeszéd-szituáció, </w:t>
            </w:r>
            <w:r w:rsidRPr="00E0303C">
              <w:t>idő- és értékszembesítés</w:t>
            </w:r>
          </w:p>
        </w:tc>
      </w:tr>
      <w:tr w:rsidR="00690620" w:rsidRPr="007C2029" w:rsidTr="0002218B">
        <w:trPr>
          <w:trHeight w:val="1329"/>
          <w:jc w:val="center"/>
        </w:trPr>
        <w:tc>
          <w:tcPr>
            <w:tcW w:w="390" w:type="pct"/>
            <w:shd w:val="clear" w:color="auto" w:fill="auto"/>
            <w:hideMark/>
          </w:tcPr>
          <w:p w:rsidR="00690620" w:rsidRPr="00373123" w:rsidRDefault="00690620" w:rsidP="005C3A47">
            <w:pPr>
              <w:rPr>
                <w:rStyle w:val="Kiemels2"/>
              </w:rPr>
            </w:pPr>
            <w:r>
              <w:rPr>
                <w:rStyle w:val="Kiemels2"/>
              </w:rPr>
              <w:lastRenderedPageBreak/>
              <w:t>49</w:t>
            </w:r>
            <w:r w:rsidRPr="00373123">
              <w:rPr>
                <w:rStyle w:val="Kiemels2"/>
              </w:rPr>
              <w:t>.</w:t>
            </w:r>
          </w:p>
        </w:tc>
        <w:tc>
          <w:tcPr>
            <w:tcW w:w="861" w:type="pct"/>
            <w:shd w:val="clear" w:color="auto" w:fill="auto"/>
          </w:tcPr>
          <w:p w:rsidR="00690620" w:rsidRPr="000E7BF2" w:rsidRDefault="00690620" w:rsidP="00CD268D">
            <w:pPr>
              <w:pStyle w:val="TblzatSzveg"/>
              <w:spacing w:before="0"/>
              <w:rPr>
                <w:i/>
              </w:rPr>
            </w:pPr>
            <w:bookmarkStart w:id="54" w:name="_Toc430102221"/>
            <w:r w:rsidRPr="00444D6F">
              <w:rPr>
                <w:rStyle w:val="Kiemels"/>
              </w:rPr>
              <w:t>Tücsökzene</w:t>
            </w:r>
            <w:r w:rsidR="00DF64D5">
              <w:t xml:space="preserve"> – részlet</w:t>
            </w:r>
            <w:r w:rsidRPr="000E7BF2">
              <w:t>ek</w:t>
            </w:r>
            <w:bookmarkEnd w:id="54"/>
          </w:p>
          <w:p w:rsidR="00690620" w:rsidRPr="00901675" w:rsidRDefault="00690620" w:rsidP="002F06E3">
            <w:pPr>
              <w:jc w:val="left"/>
              <w:rPr>
                <w:sz w:val="20"/>
                <w:szCs w:val="20"/>
              </w:rPr>
            </w:pPr>
          </w:p>
        </w:tc>
        <w:tc>
          <w:tcPr>
            <w:tcW w:w="1343" w:type="pct"/>
            <w:shd w:val="clear" w:color="auto" w:fill="auto"/>
          </w:tcPr>
          <w:p w:rsidR="00690620" w:rsidRDefault="000C69F7" w:rsidP="0095510E">
            <w:pPr>
              <w:pStyle w:val="TblzatSzveg"/>
              <w:spacing w:before="0"/>
            </w:pPr>
            <w:r>
              <w:t>Néhány</w:t>
            </w:r>
            <w:r w:rsidR="00690620">
              <w:t xml:space="preserve"> vers </w:t>
            </w:r>
            <w:r>
              <w:t xml:space="preserve">megismerése a </w:t>
            </w:r>
            <w:r w:rsidRPr="00444D6F">
              <w:rPr>
                <w:rStyle w:val="Kiemels"/>
              </w:rPr>
              <w:t>Tücsökzene</w:t>
            </w:r>
            <w:r>
              <w:t xml:space="preserve"> c. kötetből. Előkészítés a kötet fejezeteinek tanulmányozásával, értelmezés</w:t>
            </w:r>
            <w:r w:rsidR="00690620">
              <w:t xml:space="preserve"> egyéni és páros munkában: </w:t>
            </w:r>
            <w:r w:rsidR="00690620" w:rsidRPr="00E0303C">
              <w:t>a lírai alaphelyzet értelmezése, a lírai alany és a világ viszonyváltozásainak</w:t>
            </w:r>
            <w:r w:rsidR="00690620">
              <w:t>, a motivikus ismétléseknek és ellenpontozá</w:t>
            </w:r>
            <w:r>
              <w:t xml:space="preserve">soknak a kiemelése, értelmezése. </w:t>
            </w:r>
          </w:p>
          <w:p w:rsidR="00690620" w:rsidRDefault="00690620" w:rsidP="0095510E">
            <w:pPr>
              <w:pStyle w:val="TblzatSzveg"/>
              <w:spacing w:before="0"/>
            </w:pPr>
          </w:p>
          <w:p w:rsidR="00690620" w:rsidRPr="00444D6F" w:rsidRDefault="00690620" w:rsidP="00077591">
            <w:pPr>
              <w:pStyle w:val="TblzatSzveg"/>
              <w:rPr>
                <w:i/>
                <w:iCs/>
              </w:rPr>
            </w:pPr>
            <w:r w:rsidRPr="00077591">
              <w:t xml:space="preserve">memoriterválasztás lehetősége: a </w:t>
            </w:r>
            <w:r w:rsidRPr="00444D6F">
              <w:rPr>
                <w:rStyle w:val="Kiemels"/>
              </w:rPr>
              <w:t>Tücsökzene</w:t>
            </w:r>
            <w:r w:rsidR="00444D6F">
              <w:rPr>
                <w:rStyle w:val="Kiemels"/>
              </w:rPr>
              <w:t xml:space="preserve"> </w:t>
            </w:r>
            <w:r w:rsidRPr="00077591">
              <w:t>egyik darabja</w:t>
            </w:r>
          </w:p>
          <w:p w:rsidR="000C69F7" w:rsidRPr="00077591" w:rsidRDefault="000C69F7" w:rsidP="00077591">
            <w:pPr>
              <w:pStyle w:val="TblzatSzveg"/>
            </w:pPr>
          </w:p>
          <w:p w:rsidR="00690620" w:rsidRPr="001500DB" w:rsidRDefault="00690620" w:rsidP="006E7EC3">
            <w:pPr>
              <w:pStyle w:val="TblzatSzveg"/>
              <w:rPr>
                <w:b/>
                <w:bCs w:val="0"/>
              </w:rPr>
            </w:pPr>
            <w:r>
              <w:rPr>
                <w:rStyle w:val="Kiemels2"/>
              </w:rPr>
              <w:t>Differenciálás, mélyítés, dúsítás</w:t>
            </w:r>
          </w:p>
          <w:p w:rsidR="00690620" w:rsidRPr="00444D6F" w:rsidRDefault="00690620" w:rsidP="006E7EC3">
            <w:pPr>
              <w:pStyle w:val="TblzatSzveg"/>
              <w:rPr>
                <w:rStyle w:val="Kiemels"/>
              </w:rPr>
            </w:pPr>
            <w:r>
              <w:t>Tk. II. k. 69. o.</w:t>
            </w:r>
            <w:r w:rsidR="0095510E">
              <w:t xml:space="preserve"> </w:t>
            </w:r>
            <w:r w:rsidRPr="00444D6F">
              <w:rPr>
                <w:rStyle w:val="Kiemels"/>
              </w:rPr>
              <w:t>Mozart hallgatása közben</w:t>
            </w:r>
            <w:bookmarkStart w:id="55" w:name="_Toc430102223"/>
          </w:p>
          <w:p w:rsidR="00690620" w:rsidRDefault="00690620" w:rsidP="006E7EC3">
            <w:pPr>
              <w:pStyle w:val="TblzatSzveg"/>
            </w:pPr>
            <w:r>
              <w:t>+ feladatok és értelmezés</w:t>
            </w:r>
          </w:p>
          <w:p w:rsidR="00690620" w:rsidRPr="00444D6F" w:rsidRDefault="00690620" w:rsidP="006E7EC3">
            <w:pPr>
              <w:pStyle w:val="TblzatSzveg"/>
              <w:rPr>
                <w:rStyle w:val="Kiemels"/>
              </w:rPr>
            </w:pPr>
            <w:r>
              <w:t xml:space="preserve">Tk. II. k. 71. o. </w:t>
            </w:r>
            <w:r w:rsidRPr="00901675">
              <w:t xml:space="preserve">Illyés Gyula: </w:t>
            </w:r>
            <w:r w:rsidRPr="00444D6F">
              <w:rPr>
                <w:rStyle w:val="Kiemels"/>
              </w:rPr>
              <w:t>Bartók</w:t>
            </w:r>
            <w:bookmarkEnd w:id="55"/>
          </w:p>
          <w:p w:rsidR="00690620" w:rsidRPr="00E646B1" w:rsidRDefault="00690620" w:rsidP="006E7EC3">
            <w:pPr>
              <w:pStyle w:val="TblzatSzveg"/>
            </w:pPr>
            <w:r>
              <w:t>+ feladatok és értelmezés</w:t>
            </w:r>
          </w:p>
        </w:tc>
        <w:tc>
          <w:tcPr>
            <w:tcW w:w="1242" w:type="pct"/>
            <w:shd w:val="clear" w:color="auto" w:fill="auto"/>
          </w:tcPr>
          <w:p w:rsidR="000C69F7" w:rsidRDefault="000C69F7" w:rsidP="000C69F7">
            <w:pPr>
              <w:pStyle w:val="TblzatSzveg"/>
              <w:rPr>
                <w:rStyle w:val="Kiemels2"/>
              </w:rPr>
            </w:pPr>
            <w:r>
              <w:rPr>
                <w:rStyle w:val="Kiemels2"/>
              </w:rPr>
              <w:t xml:space="preserve">Olvasás, az írott szöveg megértése </w:t>
            </w:r>
          </w:p>
          <w:p w:rsidR="000C69F7" w:rsidRDefault="000C69F7" w:rsidP="000C69F7">
            <w:pPr>
              <w:pStyle w:val="TblzatSzveg"/>
            </w:pPr>
            <w:r>
              <w:t>előzetes olvasás</w:t>
            </w:r>
          </w:p>
          <w:p w:rsidR="000C69F7" w:rsidRDefault="000C69F7" w:rsidP="000C69F7">
            <w:pPr>
              <w:pStyle w:val="TblzatSzveg"/>
              <w:spacing w:before="0"/>
              <w:rPr>
                <w:rStyle w:val="Kiemels2"/>
              </w:rPr>
            </w:pPr>
            <w:r>
              <w:rPr>
                <w:rStyle w:val="Kiemels2"/>
              </w:rPr>
              <w:t xml:space="preserve">Írás, szövegalkotás </w:t>
            </w:r>
          </w:p>
          <w:p w:rsidR="000C69F7" w:rsidRDefault="000C69F7" w:rsidP="000C69F7">
            <w:pPr>
              <w:pStyle w:val="TblzatSzveg"/>
              <w:spacing w:before="0"/>
            </w:pPr>
            <w:r>
              <w:t>kreatív írás</w:t>
            </w:r>
          </w:p>
          <w:p w:rsidR="000C69F7" w:rsidRDefault="000C69F7" w:rsidP="000C69F7">
            <w:pPr>
              <w:pStyle w:val="TblzatSzveg"/>
              <w:rPr>
                <w:rStyle w:val="Kiemels2"/>
              </w:rPr>
            </w:pPr>
            <w:r w:rsidRPr="004B00A1">
              <w:rPr>
                <w:rStyle w:val="Kiemels2"/>
              </w:rPr>
              <w:t>Tanulási képesség fejlesztése</w:t>
            </w:r>
          </w:p>
          <w:p w:rsidR="000C69F7" w:rsidRPr="004B00A1" w:rsidRDefault="000C69F7" w:rsidP="000C69F7">
            <w:pPr>
              <w:pStyle w:val="TblzatSzveg"/>
              <w:rPr>
                <w:rStyle w:val="Kiemels2"/>
                <w:b w:val="0"/>
                <w:bCs/>
              </w:rPr>
            </w:pPr>
            <w:r w:rsidRPr="004B00A1">
              <w:rPr>
                <w:rStyle w:val="Kiemels2"/>
                <w:b w:val="0"/>
                <w:bCs/>
              </w:rPr>
              <w:t>grafikai szervezők használata</w:t>
            </w:r>
          </w:p>
          <w:p w:rsidR="000C69F7" w:rsidRPr="00FE45AE" w:rsidRDefault="000C69F7" w:rsidP="000C69F7">
            <w:pPr>
              <w:pStyle w:val="TblzatSzveg"/>
              <w:rPr>
                <w:rStyle w:val="Kiemels2"/>
              </w:rPr>
            </w:pPr>
            <w:r w:rsidRPr="00FE45AE">
              <w:rPr>
                <w:rStyle w:val="Kiemels2"/>
              </w:rPr>
              <w:t xml:space="preserve">Irodalmi kultúra, az irodalmi művek értelmezése </w:t>
            </w:r>
          </w:p>
          <w:p w:rsidR="000C69F7" w:rsidRPr="00632ECF" w:rsidRDefault="000C69F7" w:rsidP="000C69F7">
            <w:pPr>
              <w:pStyle w:val="TblzatSzveg"/>
            </w:pPr>
            <w:r>
              <w:t>értelmezés, irodalomelméleti háttértudás alkalmazása, bővítése, illusztráció készítése</w:t>
            </w:r>
          </w:p>
          <w:p w:rsidR="000C69F7" w:rsidRDefault="000C69F7" w:rsidP="000C69F7">
            <w:pPr>
              <w:pStyle w:val="TblzatSzveg"/>
              <w:rPr>
                <w:rStyle w:val="Kiemels2"/>
              </w:rPr>
            </w:pPr>
            <w:r w:rsidRPr="00FE45AE">
              <w:rPr>
                <w:rStyle w:val="Kiemels2"/>
              </w:rPr>
              <w:t>Az ítélőképesség, az erkölcsi, az esztétikai és</w:t>
            </w:r>
            <w:r>
              <w:rPr>
                <w:rStyle w:val="Kiemels2"/>
              </w:rPr>
              <w:t xml:space="preserve"> a történeti érzék fejlesztése</w:t>
            </w:r>
          </w:p>
          <w:p w:rsidR="000C69F7" w:rsidRPr="004B00A1" w:rsidRDefault="000C69F7" w:rsidP="000C69F7">
            <w:pPr>
              <w:pStyle w:val="TblzatSzveg"/>
              <w:rPr>
                <w:rStyle w:val="Kiemels2"/>
              </w:rPr>
            </w:pPr>
            <w:r>
              <w:rPr>
                <w:rStyle w:val="Kiemels2"/>
                <w:b w:val="0"/>
                <w:bCs/>
              </w:rPr>
              <w:t>önálló vélemény megfogalmazása, érvelés</w:t>
            </w:r>
          </w:p>
          <w:p w:rsidR="000C69F7" w:rsidRPr="00FE45AE" w:rsidRDefault="000C69F7" w:rsidP="000C69F7">
            <w:pPr>
              <w:pStyle w:val="TblzatSzveg"/>
              <w:rPr>
                <w:rStyle w:val="Kiemels2"/>
              </w:rPr>
            </w:pPr>
          </w:p>
          <w:p w:rsidR="00690620" w:rsidRPr="00EB5E3B" w:rsidRDefault="00690620" w:rsidP="00077591">
            <w:pPr>
              <w:pStyle w:val="TblzatSzveg"/>
            </w:pPr>
            <w:r>
              <w:rPr>
                <w:szCs w:val="20"/>
              </w:rPr>
              <w:t>Hf</w:t>
            </w:r>
            <w:proofErr w:type="gramStart"/>
            <w:r>
              <w:rPr>
                <w:szCs w:val="20"/>
              </w:rPr>
              <w:t>.:</w:t>
            </w:r>
            <w:proofErr w:type="gramEnd"/>
            <w:r>
              <w:rPr>
                <w:szCs w:val="20"/>
              </w:rPr>
              <w:t xml:space="preserve"> </w:t>
            </w:r>
            <w:r w:rsidR="00320FDB">
              <w:rPr>
                <w:rStyle w:val="Kiemels"/>
                <w:i w:val="0"/>
                <w:iCs w:val="0"/>
              </w:rPr>
              <w:t xml:space="preserve">a műelemzések során készített </w:t>
            </w:r>
            <w:r>
              <w:rPr>
                <w:rStyle w:val="Kiemels"/>
                <w:i w:val="0"/>
                <w:iCs w:val="0"/>
              </w:rPr>
              <w:t xml:space="preserve">jegyzetek, valamint a tanultak </w:t>
            </w:r>
            <w:r>
              <w:t>áttekintése, ismétlése a következő órára</w:t>
            </w:r>
            <w:r w:rsidR="00494E9C">
              <w:t>.</w:t>
            </w:r>
          </w:p>
        </w:tc>
        <w:tc>
          <w:tcPr>
            <w:tcW w:w="1164" w:type="pct"/>
            <w:shd w:val="clear" w:color="auto" w:fill="auto"/>
          </w:tcPr>
          <w:p w:rsidR="00690620" w:rsidRPr="00901675" w:rsidRDefault="00690620" w:rsidP="00CD268D">
            <w:pPr>
              <w:pStyle w:val="TblzatSzveg"/>
            </w:pPr>
            <w:r>
              <w:t>c</w:t>
            </w:r>
            <w:r w:rsidRPr="00E0303C">
              <w:t xml:space="preserve">iklus, </w:t>
            </w:r>
            <w:proofErr w:type="spellStart"/>
            <w:r w:rsidRPr="00E0303C">
              <w:t>életrajziság</w:t>
            </w:r>
            <w:proofErr w:type="spellEnd"/>
            <w:r w:rsidRPr="00E0303C">
              <w:t xml:space="preserve"> és megalkotottság</w:t>
            </w:r>
          </w:p>
        </w:tc>
      </w:tr>
      <w:tr w:rsidR="00690620" w:rsidRPr="000C2E3C" w:rsidTr="0002218B">
        <w:trPr>
          <w:trHeight w:val="478"/>
          <w:jc w:val="center"/>
        </w:trPr>
        <w:tc>
          <w:tcPr>
            <w:tcW w:w="390" w:type="pct"/>
            <w:tcBorders>
              <w:top w:val="single" w:sz="4" w:space="0" w:color="auto"/>
              <w:left w:val="single" w:sz="4" w:space="0" w:color="auto"/>
              <w:bottom w:val="single" w:sz="4" w:space="0" w:color="auto"/>
              <w:right w:val="single" w:sz="4" w:space="0" w:color="auto"/>
            </w:tcBorders>
            <w:shd w:val="clear" w:color="auto" w:fill="auto"/>
            <w:hideMark/>
          </w:tcPr>
          <w:p w:rsidR="00690620" w:rsidRDefault="00690620" w:rsidP="005C3A47">
            <w:pPr>
              <w:rPr>
                <w:rStyle w:val="Kiemels2"/>
              </w:rPr>
            </w:pPr>
            <w:r>
              <w:rPr>
                <w:rStyle w:val="Kiemels2"/>
              </w:rPr>
              <w:t xml:space="preserve">50. </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690620" w:rsidRPr="00CD268D" w:rsidRDefault="00690620" w:rsidP="00CD268D">
            <w:pPr>
              <w:pStyle w:val="TblzatSzveg"/>
              <w:rPr>
                <w:rStyle w:val="Cmsor2Char"/>
                <w:rFonts w:ascii="Garamond" w:hAnsi="Garamond"/>
                <w:b w:val="0"/>
                <w:bCs/>
                <w:color w:val="auto"/>
                <w:sz w:val="22"/>
                <w:szCs w:val="20"/>
              </w:rPr>
            </w:pPr>
            <w:r>
              <w:rPr>
                <w:rStyle w:val="Cmsor2Char"/>
                <w:rFonts w:ascii="Garamond" w:hAnsi="Garamond"/>
                <w:b w:val="0"/>
                <w:bCs/>
                <w:color w:val="auto"/>
                <w:sz w:val="22"/>
                <w:szCs w:val="20"/>
              </w:rPr>
              <w:t>Szabó Lőrinc pályaképe</w:t>
            </w: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690620" w:rsidRDefault="00690620" w:rsidP="00EE3A51">
            <w:pPr>
              <w:pStyle w:val="TblzatSzveg"/>
            </w:pPr>
            <w:r>
              <w:rPr>
                <w:rStyle w:val="Cmsor2Char"/>
                <w:rFonts w:ascii="Garamond" w:hAnsi="Garamond"/>
                <w:b w:val="0"/>
                <w:bCs/>
                <w:color w:val="auto"/>
                <w:sz w:val="22"/>
                <w:szCs w:val="20"/>
              </w:rPr>
              <w:t xml:space="preserve">Szabó Lőrinc </w:t>
            </w:r>
            <w:r>
              <w:t xml:space="preserve">portréjának megalkotása a tanórán feldolgozott művek, az otthoni műelemzések, valamint a pályakép főbb jellemzőit bemutató ismertközlő szöveg segítségével. </w:t>
            </w:r>
          </w:p>
          <w:p w:rsidR="00690620" w:rsidRDefault="00690620" w:rsidP="00EE3A51">
            <w:pPr>
              <w:pStyle w:val="TblzatSzveg"/>
            </w:pPr>
            <w:r w:rsidRPr="00EE3A51">
              <w:t>Szabó Lőrinc</w:t>
            </w:r>
            <w:r>
              <w:t xml:space="preserve"> költészetének főbb jel</w:t>
            </w:r>
            <w:r w:rsidR="00D75F6A">
              <w:t>lemzői, az irodalmi hagyományhoz valóviszonya, kötetek, tevékenységek</w:t>
            </w:r>
            <w:r>
              <w:t>.</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690620" w:rsidRDefault="00690620" w:rsidP="00077591">
            <w:pPr>
              <w:pStyle w:val="TblzatSzveg"/>
              <w:rPr>
                <w:rStyle w:val="Kiemels2"/>
              </w:rPr>
            </w:pPr>
            <w:r>
              <w:rPr>
                <w:rStyle w:val="Kiemels2"/>
              </w:rPr>
              <w:t>Beszédkészség, szóbeli szövegek megértése, értelmezése és alkotása</w:t>
            </w:r>
          </w:p>
          <w:p w:rsidR="00690620" w:rsidRDefault="00690620" w:rsidP="00077591">
            <w:pPr>
              <w:pStyle w:val="TblzatSzveg"/>
            </w:pPr>
            <w:r>
              <w:t xml:space="preserve">a témához kapcsolódó, érthető, kifejező beszédre törekvés </w:t>
            </w:r>
          </w:p>
          <w:p w:rsidR="00690620" w:rsidRDefault="00690620" w:rsidP="00077591">
            <w:pPr>
              <w:pStyle w:val="TblzatSzveg"/>
              <w:rPr>
                <w:rStyle w:val="Kiemels2"/>
              </w:rPr>
            </w:pPr>
            <w:r>
              <w:rPr>
                <w:rStyle w:val="Kiemels2"/>
              </w:rPr>
              <w:t xml:space="preserve">Olvasás, az írott szöveg megértése </w:t>
            </w:r>
          </w:p>
          <w:p w:rsidR="00690620" w:rsidRDefault="00690620" w:rsidP="00077591">
            <w:pPr>
              <w:pStyle w:val="TblzatSzveg"/>
            </w:pPr>
            <w:r>
              <w:t>az ismeretközlő szöveg olvasása</w:t>
            </w:r>
          </w:p>
          <w:p w:rsidR="00690620" w:rsidRDefault="00690620" w:rsidP="00077591">
            <w:pPr>
              <w:pStyle w:val="TblzatSzveg"/>
              <w:rPr>
                <w:rStyle w:val="Kiemels2"/>
              </w:rPr>
            </w:pPr>
            <w:r>
              <w:rPr>
                <w:rStyle w:val="Kiemels2"/>
              </w:rPr>
              <w:t xml:space="preserve">A tanulási képesség fejlesztése </w:t>
            </w:r>
          </w:p>
          <w:p w:rsidR="00690620" w:rsidRPr="00077591" w:rsidRDefault="00690620" w:rsidP="00077591">
            <w:pPr>
              <w:pStyle w:val="TblzatSzveg"/>
            </w:pPr>
            <w:r w:rsidRPr="00077591">
              <w:rPr>
                <w:rStyle w:val="Kiemels2"/>
                <w:b w:val="0"/>
                <w:bCs/>
              </w:rPr>
              <w:t>az elemzések során készített gondolkodástérkép és egyéb grafikai szervezők használata</w:t>
            </w:r>
          </w:p>
          <w:p w:rsidR="00690620" w:rsidRDefault="00690620" w:rsidP="00077591">
            <w:pPr>
              <w:pStyle w:val="TblzatSzveg"/>
              <w:rPr>
                <w:rStyle w:val="Kiemels2"/>
              </w:rPr>
            </w:pPr>
            <w:r>
              <w:rPr>
                <w:rStyle w:val="Kiemels2"/>
              </w:rPr>
              <w:lastRenderedPageBreak/>
              <w:t xml:space="preserve">Irodalmi kultúra, az irodalmi művek értelmezése </w:t>
            </w:r>
          </w:p>
          <w:p w:rsidR="00690620" w:rsidRDefault="00690620" w:rsidP="00077591">
            <w:pPr>
              <w:pStyle w:val="TblzatSzveg"/>
            </w:pPr>
            <w:r>
              <w:t>portréalkotás az elemzett művek, az irodalomtörténeti és irodalomelméleti háttértudás alkalmazásával</w:t>
            </w:r>
          </w:p>
          <w:p w:rsidR="00690620" w:rsidRDefault="00690620" w:rsidP="00077591">
            <w:pPr>
              <w:pStyle w:val="TblzatSzveg"/>
              <w:rPr>
                <w:rStyle w:val="Kiemels2"/>
              </w:rPr>
            </w:pPr>
            <w:r>
              <w:rPr>
                <w:rStyle w:val="Kiemels2"/>
              </w:rPr>
              <w:t xml:space="preserve">Az ítélőképesség, az erkölcsi, az esztétikai és a történeti érzék fejlesztése </w:t>
            </w:r>
          </w:p>
          <w:p w:rsidR="00690620" w:rsidRDefault="00690620" w:rsidP="00077591">
            <w:pPr>
              <w:pStyle w:val="TblzatSzveg"/>
              <w:rPr>
                <w:rStyle w:val="Kiemels2"/>
              </w:rPr>
            </w:pPr>
            <w:r>
              <w:t>az előzetesen készített elemzések főbb megállapításainak ismertetése, véleménycsere</w:t>
            </w:r>
          </w:p>
          <w:p w:rsidR="00690620" w:rsidRDefault="00690620" w:rsidP="00077591">
            <w:pPr>
              <w:pStyle w:val="TblzatSzveg"/>
              <w:rPr>
                <w:rStyle w:val="Kiemels2"/>
              </w:rPr>
            </w:pPr>
          </w:p>
          <w:p w:rsidR="00690620" w:rsidRPr="00077591" w:rsidRDefault="00690620" w:rsidP="00077591">
            <w:pPr>
              <w:pStyle w:val="TblzatSzveg"/>
              <w:rPr>
                <w:rStyle w:val="Kiemels2"/>
                <w:b w:val="0"/>
                <w:bCs/>
                <w:i/>
                <w:iCs/>
              </w:rPr>
            </w:pPr>
            <w:r>
              <w:t>Hf</w:t>
            </w:r>
            <w:proofErr w:type="gramStart"/>
            <w:r>
              <w:t>.:</w:t>
            </w:r>
            <w:proofErr w:type="gramEnd"/>
            <w:r>
              <w:t xml:space="preserve"> a </w:t>
            </w:r>
            <w:r w:rsidRPr="00077591">
              <w:rPr>
                <w:rStyle w:val="Kiemels"/>
              </w:rPr>
              <w:t>Nem tudhatom</w:t>
            </w:r>
            <w:r>
              <w:t xml:space="preserve"> c. általános iskolai memoriter felelevenítése, a </w:t>
            </w:r>
            <w:r w:rsidRPr="00077591">
              <w:rPr>
                <w:rStyle w:val="Kiemels"/>
              </w:rPr>
              <w:t>Hetedik ecloga</w:t>
            </w:r>
            <w:r w:rsidR="0095510E">
              <w:rPr>
                <w:rStyle w:val="Kiemels"/>
              </w:rPr>
              <w:t xml:space="preserve"> </w:t>
            </w:r>
            <w:r w:rsidR="00DA23C0">
              <w:t xml:space="preserve">és a </w:t>
            </w:r>
            <w:proofErr w:type="spellStart"/>
            <w:r w:rsidR="00DA23C0" w:rsidRPr="00DA23C0">
              <w:rPr>
                <w:rStyle w:val="Kiemels"/>
              </w:rPr>
              <w:t>Razglednicák</w:t>
            </w:r>
            <w:proofErr w:type="spellEnd"/>
            <w:r w:rsidR="0095510E">
              <w:rPr>
                <w:rStyle w:val="Kiemels"/>
              </w:rPr>
              <w:t xml:space="preserve"> </w:t>
            </w:r>
            <w:r>
              <w:t xml:space="preserve">értelmezésének áttekintése, </w:t>
            </w:r>
            <w:r w:rsidR="00B761ED">
              <w:t xml:space="preserve">a </w:t>
            </w:r>
            <w:r>
              <w:rPr>
                <w:rStyle w:val="Kiemels"/>
              </w:rPr>
              <w:t xml:space="preserve">Tétova óda </w:t>
            </w:r>
            <w:r>
              <w:t>c.</w:t>
            </w:r>
            <w:r w:rsidR="0095510E">
              <w:t xml:space="preserve"> </w:t>
            </w:r>
            <w:r>
              <w:t>vers</w:t>
            </w:r>
            <w:r w:rsidR="0095510E">
              <w:t xml:space="preserve"> </w:t>
            </w:r>
            <w:r>
              <w:t>előzetes, otthoni olvasása a következő órára.</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D75F6A" w:rsidRDefault="00D75F6A" w:rsidP="00D75F6A">
            <w:pPr>
              <w:pStyle w:val="TblzatSzveg"/>
            </w:pPr>
            <w:r>
              <w:lastRenderedPageBreak/>
              <w:t>A műértelmezések, -elemzések, az életmű tárgyalása során elsajátított tudásanyag.</w:t>
            </w:r>
          </w:p>
          <w:p w:rsidR="00690620" w:rsidRPr="000F6A48" w:rsidRDefault="00690620" w:rsidP="00DA23C0">
            <w:pPr>
              <w:pStyle w:val="TblzatSzveg"/>
            </w:pPr>
          </w:p>
        </w:tc>
      </w:tr>
      <w:tr w:rsidR="00690620" w:rsidRPr="00077591" w:rsidTr="0002218B">
        <w:trPr>
          <w:trHeight w:val="478"/>
          <w:jc w:val="center"/>
        </w:trPr>
        <w:tc>
          <w:tcPr>
            <w:tcW w:w="390" w:type="pct"/>
            <w:tcBorders>
              <w:top w:val="single" w:sz="4" w:space="0" w:color="auto"/>
              <w:left w:val="single" w:sz="4" w:space="0" w:color="auto"/>
              <w:bottom w:val="single" w:sz="4" w:space="0" w:color="auto"/>
              <w:right w:val="single" w:sz="4" w:space="0" w:color="auto"/>
            </w:tcBorders>
            <w:shd w:val="clear" w:color="auto" w:fill="auto"/>
            <w:hideMark/>
          </w:tcPr>
          <w:p w:rsidR="00690620" w:rsidRPr="00373123" w:rsidRDefault="00690620" w:rsidP="005C3A47">
            <w:pPr>
              <w:rPr>
                <w:rStyle w:val="Kiemels2"/>
              </w:rPr>
            </w:pPr>
            <w:r>
              <w:rPr>
                <w:rStyle w:val="Kiemels2"/>
              </w:rPr>
              <w:lastRenderedPageBreak/>
              <w:t>51</w:t>
            </w:r>
            <w:r w:rsidRPr="00373123">
              <w:rPr>
                <w:rStyle w:val="Kiemels2"/>
              </w:rPr>
              <w:t xml:space="preserve">. </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690620" w:rsidRPr="00CD268D" w:rsidRDefault="00690620" w:rsidP="00CD268D">
            <w:pPr>
              <w:pStyle w:val="TblzatSzveg"/>
            </w:pPr>
            <w:bookmarkStart w:id="56" w:name="_Toc430102224"/>
            <w:r w:rsidRPr="00CD268D">
              <w:rPr>
                <w:rStyle w:val="Cmsor2Char"/>
                <w:rFonts w:ascii="Garamond" w:hAnsi="Garamond"/>
                <w:b w:val="0"/>
                <w:bCs/>
                <w:color w:val="auto"/>
                <w:sz w:val="22"/>
                <w:szCs w:val="20"/>
              </w:rPr>
              <w:t>Radnóti Miklós</w:t>
            </w:r>
            <w:bookmarkEnd w:id="56"/>
            <w:r w:rsidR="00CE186E">
              <w:rPr>
                <w:rStyle w:val="Cmsor2Char"/>
                <w:rFonts w:ascii="Garamond" w:hAnsi="Garamond"/>
                <w:b w:val="0"/>
                <w:bCs/>
                <w:color w:val="auto"/>
                <w:sz w:val="22"/>
                <w:szCs w:val="20"/>
              </w:rPr>
              <w:t xml:space="preserve"> portréja</w:t>
            </w:r>
          </w:p>
          <w:p w:rsidR="00CE186E" w:rsidRDefault="00CE186E" w:rsidP="00CD268D">
            <w:pPr>
              <w:pStyle w:val="TblzatSzveg"/>
              <w:rPr>
                <w:rStyle w:val="Kiemels"/>
              </w:rPr>
            </w:pPr>
          </w:p>
          <w:p w:rsidR="00CE186E" w:rsidRDefault="00CE186E" w:rsidP="00CD268D">
            <w:pPr>
              <w:pStyle w:val="TblzatSzveg"/>
              <w:rPr>
                <w:rStyle w:val="Kiemels"/>
              </w:rPr>
            </w:pPr>
          </w:p>
          <w:p w:rsidR="00CE186E" w:rsidRDefault="00CE186E" w:rsidP="00CD268D">
            <w:pPr>
              <w:pStyle w:val="TblzatSzveg"/>
              <w:rPr>
                <w:rStyle w:val="Kiemels"/>
              </w:rPr>
            </w:pPr>
          </w:p>
          <w:p w:rsidR="00CE186E" w:rsidRDefault="00CE186E" w:rsidP="00CD268D">
            <w:pPr>
              <w:pStyle w:val="TblzatSzveg"/>
              <w:rPr>
                <w:rStyle w:val="Kiemels"/>
              </w:rPr>
            </w:pPr>
          </w:p>
          <w:p w:rsidR="00CE186E" w:rsidRDefault="00CE186E" w:rsidP="00CD268D">
            <w:pPr>
              <w:pStyle w:val="TblzatSzveg"/>
              <w:rPr>
                <w:rStyle w:val="Kiemels"/>
              </w:rPr>
            </w:pPr>
          </w:p>
          <w:p w:rsidR="00CE186E" w:rsidRDefault="00CE186E" w:rsidP="00CD268D">
            <w:pPr>
              <w:pStyle w:val="TblzatSzveg"/>
              <w:rPr>
                <w:rStyle w:val="Kiemels"/>
              </w:rPr>
            </w:pPr>
          </w:p>
          <w:p w:rsidR="00CE186E" w:rsidRDefault="00CE186E" w:rsidP="00CD268D">
            <w:pPr>
              <w:pStyle w:val="TblzatSzveg"/>
              <w:rPr>
                <w:rStyle w:val="Kiemels"/>
              </w:rPr>
            </w:pPr>
          </w:p>
          <w:p w:rsidR="00CE186E" w:rsidRDefault="00CE186E" w:rsidP="00CD268D">
            <w:pPr>
              <w:pStyle w:val="TblzatSzveg"/>
              <w:rPr>
                <w:rStyle w:val="Kiemels"/>
              </w:rPr>
            </w:pPr>
          </w:p>
          <w:p w:rsidR="00CE186E" w:rsidRDefault="00CE186E" w:rsidP="00CD268D">
            <w:pPr>
              <w:pStyle w:val="TblzatSzveg"/>
              <w:rPr>
                <w:rStyle w:val="Kiemels"/>
              </w:rPr>
            </w:pPr>
          </w:p>
          <w:p w:rsidR="00CE186E" w:rsidRDefault="00CE186E" w:rsidP="00CD268D">
            <w:pPr>
              <w:pStyle w:val="TblzatSzveg"/>
              <w:rPr>
                <w:rStyle w:val="Kiemels"/>
              </w:rPr>
            </w:pPr>
          </w:p>
          <w:p w:rsidR="00CE186E" w:rsidRDefault="00CE186E" w:rsidP="00CD268D">
            <w:pPr>
              <w:pStyle w:val="TblzatSzveg"/>
              <w:rPr>
                <w:rStyle w:val="Kiemels"/>
              </w:rPr>
            </w:pPr>
          </w:p>
          <w:p w:rsidR="00CE186E" w:rsidRDefault="00CE186E" w:rsidP="00CD268D">
            <w:pPr>
              <w:pStyle w:val="TblzatSzveg"/>
              <w:rPr>
                <w:rStyle w:val="Kiemels"/>
              </w:rPr>
            </w:pPr>
          </w:p>
          <w:p w:rsidR="00CE186E" w:rsidRDefault="00CE186E" w:rsidP="00CD268D">
            <w:pPr>
              <w:pStyle w:val="TblzatSzveg"/>
              <w:rPr>
                <w:rStyle w:val="Kiemels"/>
              </w:rPr>
            </w:pPr>
          </w:p>
          <w:p w:rsidR="00690620" w:rsidRPr="00CD268D" w:rsidRDefault="00690620" w:rsidP="00CD268D">
            <w:pPr>
              <w:pStyle w:val="TblzatSzveg"/>
              <w:rPr>
                <w:rStyle w:val="Kiemels"/>
              </w:rPr>
            </w:pPr>
            <w:r w:rsidRPr="00CD268D">
              <w:rPr>
                <w:rStyle w:val="Kiemels"/>
              </w:rPr>
              <w:t>Tétova óda</w:t>
            </w:r>
          </w:p>
          <w:p w:rsidR="00690620" w:rsidRPr="00901675" w:rsidRDefault="00690620" w:rsidP="002F06E3">
            <w:pPr>
              <w:jc w:val="left"/>
              <w:rPr>
                <w:sz w:val="20"/>
                <w:szCs w:val="20"/>
              </w:rPr>
            </w:pP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690620" w:rsidRPr="00D612D5" w:rsidRDefault="00690620" w:rsidP="004D5CE9">
            <w:pPr>
              <w:pStyle w:val="TblzatSzveg"/>
            </w:pPr>
            <w:r>
              <w:t xml:space="preserve">Radnóti Miklós költészetének megismerése a korábban tanult versek felelevenítésével, illetve új művek értelmezésével, elemzésével. A Radnóti-életmű jelentőségének meghatározása a tanulmányrészlet (tanulmánya, Tk. II. k. 139. o.) feldolgozásával. Témák és művek áttekintése, az általános iskolában tanult </w:t>
            </w:r>
            <w:r w:rsidRPr="004D5CE9">
              <w:rPr>
                <w:rStyle w:val="Kiemels"/>
              </w:rPr>
              <w:t>Nem tudhatom</w:t>
            </w:r>
            <w:r>
              <w:t xml:space="preserve"> c. vers felelevenítése (</w:t>
            </w:r>
            <w:r w:rsidR="0095510E">
              <w:t>elszavalása), valamint b</w:t>
            </w:r>
            <w:r>
              <w:t>eszélgetés a versekről. További már tanult Radnóti-művek (</w:t>
            </w:r>
            <w:r w:rsidRPr="00077591">
              <w:rPr>
                <w:rStyle w:val="Kiemels"/>
              </w:rPr>
              <w:t>Hetedik ecloga</w:t>
            </w:r>
            <w:r>
              <w:rPr>
                <w:rStyle w:val="Kiemels"/>
              </w:rPr>
              <w:t xml:space="preserve">, </w:t>
            </w:r>
            <w:proofErr w:type="spellStart"/>
            <w:r w:rsidRPr="00D612D5">
              <w:rPr>
                <w:rStyle w:val="Kiemels"/>
              </w:rPr>
              <w:t>Razglednicák</w:t>
            </w:r>
            <w:proofErr w:type="spellEnd"/>
            <w:r w:rsidRPr="00D612D5">
              <w:t xml:space="preserve">) </w:t>
            </w:r>
            <w:r>
              <w:t>felelevenítése.</w:t>
            </w:r>
          </w:p>
          <w:p w:rsidR="00690620" w:rsidRDefault="00690620" w:rsidP="00B80847">
            <w:pPr>
              <w:pStyle w:val="TblzatSzveg"/>
              <w:rPr>
                <w:rStyle w:val="Kiemels2"/>
              </w:rPr>
            </w:pPr>
          </w:p>
          <w:p w:rsidR="00A1152E" w:rsidRDefault="00D80C0E" w:rsidP="00CD268D">
            <w:pPr>
              <w:pStyle w:val="TblzatSzveg"/>
            </w:pPr>
            <w:r w:rsidRPr="00D80C0E">
              <w:t xml:space="preserve">A </w:t>
            </w:r>
            <w:r w:rsidR="00A1152E" w:rsidRPr="00CD268D">
              <w:rPr>
                <w:rStyle w:val="Kiemels"/>
              </w:rPr>
              <w:t>Tétova óda</w:t>
            </w:r>
            <w:r>
              <w:rPr>
                <w:rStyle w:val="Kiemels"/>
              </w:rPr>
              <w:t xml:space="preserve"> </w:t>
            </w:r>
            <w:r w:rsidR="00A1152E">
              <w:t xml:space="preserve">c. </w:t>
            </w:r>
            <w:r w:rsidR="00690620" w:rsidRPr="00CD268D">
              <w:t xml:space="preserve">a vers értelmezése egyéni és csoportmunkában: a nyelvre utaltság </w:t>
            </w:r>
            <w:r w:rsidR="00690620" w:rsidRPr="00CD268D">
              <w:lastRenderedPageBreak/>
              <w:t>alakzatainak vizsgálata; a vers képrendszerének értelmezése; újraolvas</w:t>
            </w:r>
            <w:r w:rsidR="00A1152E">
              <w:t>ás, összehasonlító észrevételek</w:t>
            </w:r>
          </w:p>
          <w:p w:rsidR="00690620" w:rsidRDefault="00690620" w:rsidP="00DA23C0">
            <w:pPr>
              <w:pStyle w:val="TblzatSzveg"/>
            </w:pPr>
            <w:r w:rsidRPr="00CD268D">
              <w:t>megfogalmazása</w:t>
            </w:r>
            <w:r w:rsidR="00A1152E">
              <w:t>.</w:t>
            </w:r>
          </w:p>
          <w:p w:rsidR="00F70761" w:rsidRDefault="00F70761" w:rsidP="00DA23C0">
            <w:pPr>
              <w:pStyle w:val="TblzatSzveg"/>
            </w:pPr>
          </w:p>
          <w:p w:rsidR="00F70761" w:rsidRPr="00444D6F" w:rsidRDefault="00F70761" w:rsidP="00DA23C0">
            <w:pPr>
              <w:pStyle w:val="TblzatSzveg"/>
              <w:rPr>
                <w:i/>
                <w:iCs/>
              </w:rPr>
            </w:pPr>
            <w:r>
              <w:t xml:space="preserve">memoriterválasztás lehetősége: </w:t>
            </w:r>
            <w:r w:rsidRPr="00276163">
              <w:rPr>
                <w:rStyle w:val="Kiemels"/>
              </w:rPr>
              <w:t>Tétova óda</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690620" w:rsidRPr="00FE45AE" w:rsidRDefault="00690620" w:rsidP="00DD4835">
            <w:pPr>
              <w:pStyle w:val="TblzatSzveg"/>
              <w:rPr>
                <w:rStyle w:val="Kiemels2"/>
              </w:rPr>
            </w:pPr>
            <w:r w:rsidRPr="00FE45AE">
              <w:rPr>
                <w:rStyle w:val="Kiemels2"/>
              </w:rPr>
              <w:lastRenderedPageBreak/>
              <w:t>Beszédkészség, szóbeli szövegek megértése, értelmezése és alkotása</w:t>
            </w:r>
          </w:p>
          <w:p w:rsidR="00690620" w:rsidRDefault="00690620" w:rsidP="00DD4835">
            <w:pPr>
              <w:pStyle w:val="TblzatSzveg"/>
            </w:pPr>
            <w:r>
              <w:t>önálló vélemény megfogalmazásakor érthető, a témának megfelelő beszédre való törekvés</w:t>
            </w:r>
          </w:p>
          <w:p w:rsidR="00690620" w:rsidRPr="00FE45AE" w:rsidRDefault="00690620" w:rsidP="00C34804">
            <w:pPr>
              <w:pStyle w:val="TblzatSzveg"/>
              <w:rPr>
                <w:rStyle w:val="Kiemels2"/>
              </w:rPr>
            </w:pPr>
            <w:r w:rsidRPr="00FE45AE">
              <w:rPr>
                <w:rStyle w:val="Kiemels2"/>
              </w:rPr>
              <w:t xml:space="preserve">Olvasás, az írott szöveg megértése </w:t>
            </w:r>
          </w:p>
          <w:p w:rsidR="00690620" w:rsidRDefault="00A1152E" w:rsidP="00DD4835">
            <w:pPr>
              <w:pStyle w:val="TblzatSzveg"/>
            </w:pPr>
            <w:r>
              <w:t>a vers</w:t>
            </w:r>
            <w:r w:rsidR="00690620">
              <w:t xml:space="preserve"> kifejező felolvasása</w:t>
            </w:r>
          </w:p>
          <w:p w:rsidR="00690620" w:rsidRPr="00FE45AE" w:rsidRDefault="00690620" w:rsidP="00DD4835">
            <w:pPr>
              <w:pStyle w:val="TblzatSzveg"/>
              <w:rPr>
                <w:rStyle w:val="Kiemels2"/>
              </w:rPr>
            </w:pPr>
            <w:r w:rsidRPr="00FE45AE">
              <w:rPr>
                <w:rStyle w:val="Kiemels2"/>
              </w:rPr>
              <w:t xml:space="preserve">Írás, szövegalkotás </w:t>
            </w:r>
          </w:p>
          <w:p w:rsidR="00690620" w:rsidRDefault="00DA23C0" w:rsidP="00DD4835">
            <w:pPr>
              <w:pStyle w:val="TblzatSzveg"/>
            </w:pPr>
            <w:r>
              <w:t xml:space="preserve">írás </w:t>
            </w:r>
            <w:proofErr w:type="spellStart"/>
            <w:r>
              <w:t>fagocitátum</w:t>
            </w:r>
            <w:proofErr w:type="spellEnd"/>
            <w:r>
              <w:t xml:space="preserve"> eljárással</w:t>
            </w:r>
          </w:p>
          <w:p w:rsidR="00690620" w:rsidRPr="00FE45AE" w:rsidRDefault="00690620" w:rsidP="00DD4835">
            <w:pPr>
              <w:pStyle w:val="TblzatSzveg"/>
              <w:rPr>
                <w:rStyle w:val="Kiemels2"/>
              </w:rPr>
            </w:pPr>
            <w:r w:rsidRPr="00FE45AE">
              <w:rPr>
                <w:rStyle w:val="Kiemels2"/>
              </w:rPr>
              <w:t xml:space="preserve">A tanulási képesség fejlesztése </w:t>
            </w:r>
          </w:p>
          <w:p w:rsidR="00690620" w:rsidRDefault="00690620" w:rsidP="00DD4835">
            <w:pPr>
              <w:pStyle w:val="TblzatSzveg"/>
            </w:pPr>
            <w:r>
              <w:t>rendszerező grafikai szervezők használata</w:t>
            </w:r>
          </w:p>
          <w:p w:rsidR="00690620" w:rsidRPr="00FE45AE" w:rsidRDefault="00690620" w:rsidP="00DD4835">
            <w:pPr>
              <w:pStyle w:val="TblzatSzveg"/>
              <w:rPr>
                <w:rStyle w:val="Kiemels2"/>
              </w:rPr>
            </w:pPr>
            <w:r w:rsidRPr="00FE45AE">
              <w:rPr>
                <w:rStyle w:val="Kiemels2"/>
              </w:rPr>
              <w:t xml:space="preserve">Irodalmi kultúra, az irodalmi művek értelmezése </w:t>
            </w:r>
          </w:p>
          <w:p w:rsidR="00690620" w:rsidRDefault="00690620" w:rsidP="00DD4835">
            <w:pPr>
              <w:pStyle w:val="TblzatSzveg"/>
            </w:pPr>
            <w:r>
              <w:t xml:space="preserve">elemzés, értelmezés az irodalomelméleti háttértudás </w:t>
            </w:r>
            <w:r>
              <w:lastRenderedPageBreak/>
              <w:t>alkalmazásával, bővítésével</w:t>
            </w:r>
          </w:p>
          <w:p w:rsidR="00690620" w:rsidRDefault="00690620" w:rsidP="00DD4835">
            <w:pPr>
              <w:pStyle w:val="TblzatSzveg"/>
              <w:rPr>
                <w:rStyle w:val="Kiemels2"/>
              </w:rPr>
            </w:pPr>
            <w:r w:rsidRPr="00FE45AE">
              <w:rPr>
                <w:rStyle w:val="Kiemels2"/>
              </w:rPr>
              <w:t xml:space="preserve">Az ítélőképesség, az erkölcsi, az esztétikai és a történeti érzék fejlesztése </w:t>
            </w:r>
          </w:p>
          <w:p w:rsidR="00690620" w:rsidRDefault="00DA23C0" w:rsidP="00DD4835">
            <w:pPr>
              <w:pStyle w:val="TblzatSzveg"/>
              <w:rPr>
                <w:rStyle w:val="Kiemels2"/>
                <w:b w:val="0"/>
                <w:bCs/>
              </w:rPr>
            </w:pPr>
            <w:r>
              <w:rPr>
                <w:rStyle w:val="Kiemels2"/>
                <w:b w:val="0"/>
                <w:bCs/>
              </w:rPr>
              <w:t xml:space="preserve">összehasonlítás (más, szerelemi tárgyú versekkel) </w:t>
            </w:r>
            <w:r w:rsidR="00690620" w:rsidRPr="008F515B">
              <w:rPr>
                <w:rStyle w:val="Kiemels2"/>
                <w:b w:val="0"/>
                <w:bCs/>
              </w:rPr>
              <w:t xml:space="preserve">önálló vélemény megfogalmazása, </w:t>
            </w:r>
            <w:r w:rsidR="00690620">
              <w:rPr>
                <w:rStyle w:val="Kiemels2"/>
                <w:b w:val="0"/>
                <w:bCs/>
              </w:rPr>
              <w:t>érvelés</w:t>
            </w:r>
          </w:p>
          <w:p w:rsidR="00690620" w:rsidRDefault="00690620" w:rsidP="00A04DF6">
            <w:pPr>
              <w:pStyle w:val="TblzatSzveg"/>
              <w:rPr>
                <w:szCs w:val="20"/>
              </w:rPr>
            </w:pPr>
          </w:p>
          <w:p w:rsidR="00690620" w:rsidRPr="000603F8" w:rsidRDefault="00690620" w:rsidP="000603F8">
            <w:pPr>
              <w:jc w:val="left"/>
              <w:rPr>
                <w:i/>
                <w:iCs/>
              </w:rPr>
            </w:pPr>
            <w:r>
              <w:t>Hf</w:t>
            </w:r>
            <w:proofErr w:type="gramStart"/>
            <w:r>
              <w:t>.:</w:t>
            </w:r>
            <w:proofErr w:type="gramEnd"/>
            <w:r>
              <w:t xml:space="preserve"> a </w:t>
            </w:r>
            <w:r w:rsidRPr="00CD268D">
              <w:rPr>
                <w:rStyle w:val="Kiemels"/>
              </w:rPr>
              <w:t>Nyolcadik ecloga</w:t>
            </w:r>
            <w:r w:rsidR="00D80C0E">
              <w:rPr>
                <w:rStyle w:val="Kiemels"/>
              </w:rPr>
              <w:t xml:space="preserve"> </w:t>
            </w:r>
            <w:r>
              <w:t>c.</w:t>
            </w:r>
            <w:r w:rsidR="00D80C0E">
              <w:t xml:space="preserve"> </w:t>
            </w:r>
            <w:r>
              <w:t>vers</w:t>
            </w:r>
            <w:r w:rsidR="00D80C0E">
              <w:t xml:space="preserve"> </w:t>
            </w:r>
            <w:r>
              <w:t>előzetes, otthoni olvasása a következő órára</w:t>
            </w:r>
            <w:r w:rsidR="00B23C70">
              <w:t>.</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690620" w:rsidRPr="00077591" w:rsidRDefault="00690620" w:rsidP="00077591">
            <w:pPr>
              <w:pStyle w:val="TblzatSzveg"/>
              <w:rPr>
                <w:szCs w:val="20"/>
              </w:rPr>
            </w:pPr>
            <w:r w:rsidRPr="00077591">
              <w:rPr>
                <w:szCs w:val="20"/>
              </w:rPr>
              <w:lastRenderedPageBreak/>
              <w:t>óda, pátosz és elégikusság</w:t>
            </w:r>
          </w:p>
        </w:tc>
      </w:tr>
      <w:tr w:rsidR="00690620" w:rsidRPr="004C0B6D" w:rsidTr="0002218B">
        <w:trPr>
          <w:trHeight w:val="495"/>
          <w:jc w:val="center"/>
        </w:trPr>
        <w:tc>
          <w:tcPr>
            <w:tcW w:w="390" w:type="pct"/>
            <w:tcBorders>
              <w:top w:val="single" w:sz="4" w:space="0" w:color="auto"/>
              <w:left w:val="single" w:sz="4" w:space="0" w:color="auto"/>
              <w:bottom w:val="single" w:sz="4" w:space="0" w:color="auto"/>
              <w:right w:val="single" w:sz="4" w:space="0" w:color="auto"/>
            </w:tcBorders>
            <w:shd w:val="clear" w:color="auto" w:fill="auto"/>
          </w:tcPr>
          <w:p w:rsidR="00690620" w:rsidRPr="00373123" w:rsidRDefault="00690620" w:rsidP="005C3A47">
            <w:pPr>
              <w:rPr>
                <w:rStyle w:val="Kiemels2"/>
              </w:rPr>
            </w:pPr>
            <w:r>
              <w:rPr>
                <w:rStyle w:val="Kiemels2"/>
              </w:rPr>
              <w:lastRenderedPageBreak/>
              <w:t>52</w:t>
            </w:r>
            <w:r w:rsidRPr="00373123">
              <w:rPr>
                <w:rStyle w:val="Kiemels2"/>
              </w:rPr>
              <w:t xml:space="preserve">. </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690620" w:rsidRPr="00CD268D" w:rsidRDefault="00690620" w:rsidP="002F06E3">
            <w:pPr>
              <w:jc w:val="left"/>
              <w:rPr>
                <w:rStyle w:val="Kiemels"/>
              </w:rPr>
            </w:pPr>
            <w:r w:rsidRPr="00CD268D">
              <w:rPr>
                <w:rStyle w:val="Kiemels"/>
              </w:rPr>
              <w:t>Nyolcadik ecloga</w:t>
            </w:r>
          </w:p>
          <w:p w:rsidR="00690620" w:rsidRPr="00901675" w:rsidRDefault="00690620" w:rsidP="002F06E3">
            <w:pPr>
              <w:jc w:val="left"/>
              <w:rPr>
                <w:sz w:val="20"/>
                <w:szCs w:val="20"/>
              </w:rPr>
            </w:pP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9021C9" w:rsidRDefault="00494E9C" w:rsidP="00494E9C">
            <w:pPr>
              <w:pStyle w:val="TblzatSzveg"/>
            </w:pPr>
            <w:r>
              <w:t>Antik és biblikus</w:t>
            </w:r>
            <w:r w:rsidR="009021C9">
              <w:t>, valamint a</w:t>
            </w:r>
            <w:r w:rsidR="00D80C0E">
              <w:t xml:space="preserve"> </w:t>
            </w:r>
            <w:r w:rsidR="009021C9">
              <w:t>magyar közösségi költészet hagyományának</w:t>
            </w:r>
          </w:p>
          <w:p w:rsidR="00494E9C" w:rsidRPr="00D80C0E" w:rsidRDefault="00494E9C" w:rsidP="00494E9C">
            <w:pPr>
              <w:pStyle w:val="TblzatSzveg"/>
            </w:pPr>
            <w:r>
              <w:t xml:space="preserve">felismerése Radnóti a </w:t>
            </w:r>
            <w:r w:rsidRPr="00CD268D">
              <w:rPr>
                <w:rStyle w:val="Kiemels"/>
              </w:rPr>
              <w:t>Nyolcadik ecloga</w:t>
            </w:r>
            <w:r>
              <w:rPr>
                <w:rStyle w:val="Kiemels"/>
              </w:rPr>
              <w:t xml:space="preserve"> </w:t>
            </w:r>
            <w:r w:rsidRPr="00D80C0E">
              <w:t xml:space="preserve">c. versében. </w:t>
            </w:r>
          </w:p>
          <w:p w:rsidR="00690620" w:rsidRPr="009021C9" w:rsidRDefault="00494E9C" w:rsidP="009021C9">
            <w:pPr>
              <w:pStyle w:val="TblzatSzveg"/>
              <w:rPr>
                <w:i/>
              </w:rPr>
            </w:pPr>
            <w:r>
              <w:t xml:space="preserve">Előkészítés az ekloga műfajáról tanultak, valamint a </w:t>
            </w:r>
            <w:r w:rsidRPr="00494E9C">
              <w:rPr>
                <w:rStyle w:val="Kiemels"/>
              </w:rPr>
              <w:t>Hetedik ecloga</w:t>
            </w:r>
            <w:r w:rsidR="00D80C0E">
              <w:rPr>
                <w:rStyle w:val="Kiemels"/>
              </w:rPr>
              <w:t xml:space="preserve"> </w:t>
            </w:r>
            <w:r>
              <w:t>felelevenítésével. A v</w:t>
            </w:r>
            <w:r w:rsidR="00690620">
              <w:t>ers értelmezése páros és csoportmunkában</w:t>
            </w:r>
            <w:r w:rsidR="009021C9">
              <w:t xml:space="preserve"> Tk. II. k. 78–80. o. képei és a feladatok segítségével: a kommunikációs h</w:t>
            </w:r>
            <w:r w:rsidR="00B761ED">
              <w:t>elyzet jellemzése, időviszonyok</w:t>
            </w:r>
            <w:r w:rsidR="009021C9">
              <w:t>, vershelyzet vizsgálata,</w:t>
            </w:r>
            <w:r w:rsidR="00D80C0E">
              <w:t xml:space="preserve"> </w:t>
            </w:r>
            <w:r w:rsidR="00690620">
              <w:t xml:space="preserve">jelentésteremtés a bibliai motívumok mentén; a magyar </w:t>
            </w:r>
            <w:r w:rsidR="009021C9">
              <w:t xml:space="preserve">közösségi elkötelezettségű </w:t>
            </w:r>
            <w:r w:rsidR="00690620">
              <w:t>lírahagyománnyal való kapcsolatok felismerése</w:t>
            </w:r>
          </w:p>
          <w:p w:rsidR="00690620" w:rsidRDefault="00690620" w:rsidP="001204E5">
            <w:pPr>
              <w:jc w:val="left"/>
              <w:rPr>
                <w:sz w:val="20"/>
                <w:szCs w:val="20"/>
              </w:rPr>
            </w:pPr>
          </w:p>
          <w:p w:rsidR="00690620" w:rsidRPr="008F515B" w:rsidRDefault="00690620" w:rsidP="008039CE">
            <w:pPr>
              <w:pStyle w:val="TblzatSzveg"/>
              <w:rPr>
                <w:b/>
              </w:rPr>
            </w:pPr>
            <w:r>
              <w:rPr>
                <w:rStyle w:val="Kiemels2"/>
              </w:rPr>
              <w:t>Differenciálás, mélyítés, dúsítás</w:t>
            </w:r>
          </w:p>
          <w:p w:rsidR="00690620" w:rsidRPr="000603F8" w:rsidRDefault="00690620" w:rsidP="000603F8">
            <w:pPr>
              <w:pStyle w:val="TblzatSzveg"/>
              <w:rPr>
                <w:rStyle w:val="Kiemels"/>
                <w:i w:val="0"/>
                <w:iCs w:val="0"/>
                <w:szCs w:val="20"/>
              </w:rPr>
            </w:pPr>
            <w:r w:rsidRPr="000603F8">
              <w:t xml:space="preserve">– </w:t>
            </w:r>
            <w:bookmarkStart w:id="57" w:name="_Toc430102227"/>
            <w:r w:rsidR="00B761ED">
              <w:rPr>
                <w:szCs w:val="20"/>
              </w:rPr>
              <w:t xml:space="preserve">Tk. II. k. 81. </w:t>
            </w:r>
            <w:proofErr w:type="gramStart"/>
            <w:r w:rsidR="00B761ED">
              <w:rPr>
                <w:szCs w:val="20"/>
              </w:rPr>
              <w:t>o.</w:t>
            </w:r>
            <w:proofErr w:type="gramEnd"/>
            <w:r w:rsidR="00B761ED">
              <w:rPr>
                <w:szCs w:val="20"/>
              </w:rPr>
              <w:t xml:space="preserve"> </w:t>
            </w:r>
            <w:r w:rsidRPr="000603F8">
              <w:rPr>
                <w:rStyle w:val="Kiemels"/>
              </w:rPr>
              <w:t xml:space="preserve">À la </w:t>
            </w:r>
            <w:proofErr w:type="spellStart"/>
            <w:r w:rsidRPr="000603F8">
              <w:rPr>
                <w:rStyle w:val="Kiemels"/>
              </w:rPr>
              <w:t>recherche</w:t>
            </w:r>
            <w:proofErr w:type="spellEnd"/>
            <w:r w:rsidRPr="000603F8">
              <w:rPr>
                <w:rStyle w:val="Kiemels"/>
              </w:rPr>
              <w:t>…</w:t>
            </w:r>
            <w:bookmarkEnd w:id="57"/>
          </w:p>
          <w:p w:rsidR="00690620" w:rsidRPr="000603F8" w:rsidRDefault="00690620" w:rsidP="000603F8">
            <w:pPr>
              <w:pStyle w:val="TblzatSzveg"/>
              <w:rPr>
                <w:szCs w:val="20"/>
              </w:rPr>
            </w:pPr>
            <w:r w:rsidRPr="000603F8">
              <w:rPr>
                <w:szCs w:val="20"/>
              </w:rPr>
              <w:t>+ feladatok és értelmezés</w:t>
            </w:r>
          </w:p>
          <w:p w:rsidR="00690620" w:rsidRPr="000603F8" w:rsidRDefault="00690620" w:rsidP="000603F8">
            <w:pPr>
              <w:pStyle w:val="TblzatSzveg"/>
              <w:rPr>
                <w:szCs w:val="20"/>
              </w:rPr>
            </w:pPr>
            <w:r>
              <w:rPr>
                <w:szCs w:val="20"/>
              </w:rPr>
              <w:t xml:space="preserve">– </w:t>
            </w:r>
            <w:r w:rsidRPr="000603F8">
              <w:rPr>
                <w:szCs w:val="20"/>
              </w:rPr>
              <w:t>Kapcsolódás a kortárs irodalomhoz</w:t>
            </w:r>
          </w:p>
          <w:p w:rsidR="00690620" w:rsidRPr="000603F8" w:rsidRDefault="00690620" w:rsidP="000603F8">
            <w:pPr>
              <w:pStyle w:val="TblzatSzveg"/>
              <w:rPr>
                <w:szCs w:val="20"/>
              </w:rPr>
            </w:pPr>
            <w:r w:rsidRPr="000603F8">
              <w:rPr>
                <w:szCs w:val="20"/>
              </w:rPr>
              <w:t>Tk. II. k. 83. o.</w:t>
            </w:r>
            <w:r w:rsidR="00D80C0E">
              <w:rPr>
                <w:szCs w:val="20"/>
              </w:rPr>
              <w:t xml:space="preserve"> </w:t>
            </w:r>
            <w:r w:rsidRPr="000603F8">
              <w:rPr>
                <w:szCs w:val="20"/>
              </w:rPr>
              <w:t xml:space="preserve">Kovács András Ferenc: </w:t>
            </w:r>
            <w:r w:rsidRPr="000603F8">
              <w:rPr>
                <w:rStyle w:val="Kiemels"/>
              </w:rPr>
              <w:t>Radnóti-változatok</w:t>
            </w:r>
            <w:r w:rsidRPr="000603F8">
              <w:rPr>
                <w:szCs w:val="20"/>
              </w:rPr>
              <w:t>+ feladatok</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9021C9" w:rsidRDefault="009021C9" w:rsidP="009021C9">
            <w:pPr>
              <w:pStyle w:val="TblzatSzveg"/>
              <w:rPr>
                <w:rStyle w:val="Kiemels2"/>
              </w:rPr>
            </w:pPr>
            <w:r>
              <w:rPr>
                <w:rStyle w:val="Kiemels2"/>
              </w:rPr>
              <w:t xml:space="preserve">Olvasás, az írott szöveg megértése </w:t>
            </w:r>
          </w:p>
          <w:p w:rsidR="009021C9" w:rsidRDefault="009021C9" w:rsidP="009021C9">
            <w:pPr>
              <w:pStyle w:val="TblzatSzveg"/>
            </w:pPr>
            <w:r>
              <w:t>előzetes olvasás, a vers kifejező felolvasása</w:t>
            </w:r>
          </w:p>
          <w:p w:rsidR="009021C9" w:rsidRDefault="009021C9" w:rsidP="009021C9">
            <w:pPr>
              <w:pStyle w:val="TblzatSzveg"/>
              <w:rPr>
                <w:rStyle w:val="Kiemels2"/>
              </w:rPr>
            </w:pPr>
            <w:r w:rsidRPr="004B00A1">
              <w:rPr>
                <w:rStyle w:val="Kiemels2"/>
              </w:rPr>
              <w:t>Tanulási képesség fejlesztése</w:t>
            </w:r>
          </w:p>
          <w:p w:rsidR="009021C9" w:rsidRDefault="009021C9" w:rsidP="009021C9">
            <w:pPr>
              <w:pStyle w:val="TblzatSzveg"/>
              <w:rPr>
                <w:rStyle w:val="Kiemels2"/>
                <w:b w:val="0"/>
                <w:bCs/>
              </w:rPr>
            </w:pPr>
            <w:r w:rsidRPr="004B00A1">
              <w:rPr>
                <w:rStyle w:val="Kiemels2"/>
                <w:b w:val="0"/>
                <w:bCs/>
              </w:rPr>
              <w:t>grafikai szervezők használata</w:t>
            </w:r>
          </w:p>
          <w:p w:rsidR="009021C9" w:rsidRDefault="009021C9" w:rsidP="009021C9">
            <w:pPr>
              <w:pStyle w:val="TblzatSzveg"/>
              <w:rPr>
                <w:rStyle w:val="Kiemels2"/>
              </w:rPr>
            </w:pPr>
            <w:r w:rsidRPr="009021C9">
              <w:rPr>
                <w:rStyle w:val="Kiemels2"/>
              </w:rPr>
              <w:t>Anyanyelvi kultúra, anyanyelvi ismeretek</w:t>
            </w:r>
          </w:p>
          <w:p w:rsidR="009021C9" w:rsidRPr="009021C9" w:rsidRDefault="009021C9" w:rsidP="009021C9">
            <w:pPr>
              <w:pStyle w:val="TblzatSzveg"/>
              <w:rPr>
                <w:rStyle w:val="Kiemels2"/>
                <w:b w:val="0"/>
                <w:bCs/>
              </w:rPr>
            </w:pPr>
            <w:r w:rsidRPr="009021C9">
              <w:rPr>
                <w:rStyle w:val="Kiemels2"/>
                <w:b w:val="0"/>
                <w:bCs/>
              </w:rPr>
              <w:t>kommunikációelméleti alapismeretek alkalmazása</w:t>
            </w:r>
          </w:p>
          <w:p w:rsidR="009021C9" w:rsidRPr="00FE45AE" w:rsidRDefault="009021C9" w:rsidP="009021C9">
            <w:pPr>
              <w:pStyle w:val="TblzatSzveg"/>
              <w:rPr>
                <w:rStyle w:val="Kiemels2"/>
              </w:rPr>
            </w:pPr>
            <w:r w:rsidRPr="00FE45AE">
              <w:rPr>
                <w:rStyle w:val="Kiemels2"/>
              </w:rPr>
              <w:t xml:space="preserve">Irodalmi kultúra, az irodalmi művek értelmezése </w:t>
            </w:r>
          </w:p>
          <w:p w:rsidR="009021C9" w:rsidRPr="00632ECF" w:rsidRDefault="009021C9" w:rsidP="009021C9">
            <w:pPr>
              <w:pStyle w:val="TblzatSzveg"/>
            </w:pPr>
            <w:r>
              <w:t>értelmezés, irodalomelméleti háttértudás alkalmazása, bővítése</w:t>
            </w:r>
          </w:p>
          <w:p w:rsidR="009021C9" w:rsidRDefault="009021C9" w:rsidP="00986ABD">
            <w:pPr>
              <w:pStyle w:val="TblzatSzveg"/>
              <w:rPr>
                <w:rStyle w:val="Kiemels2"/>
              </w:rPr>
            </w:pPr>
          </w:p>
          <w:p w:rsidR="00690620" w:rsidRPr="00986ABD" w:rsidRDefault="00690620" w:rsidP="00986ABD">
            <w:pPr>
              <w:pStyle w:val="TblzatSzveg"/>
            </w:pPr>
            <w:r w:rsidRPr="00CD268D">
              <w:t>Hf</w:t>
            </w:r>
            <w:proofErr w:type="gramStart"/>
            <w:r w:rsidRPr="00CD268D">
              <w:t>.:</w:t>
            </w:r>
            <w:proofErr w:type="gramEnd"/>
            <w:r w:rsidRPr="00CD268D">
              <w:t xml:space="preserve"> vázlatkészítés (Radnóti Miklós portréja a tanévben olvasott, elemzett művek alapján)</w:t>
            </w:r>
            <w:r w:rsidR="00D80C0E">
              <w:t>.</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690620" w:rsidRPr="00901675" w:rsidRDefault="00690620" w:rsidP="000603F8">
            <w:pPr>
              <w:pStyle w:val="TblzatSzveg"/>
            </w:pPr>
            <w:r w:rsidRPr="00D75F6A">
              <w:rPr>
                <w:rStyle w:val="Kiemels2"/>
              </w:rPr>
              <w:t>ekloga</w:t>
            </w:r>
            <w:r>
              <w:t xml:space="preserve">, bibliai </w:t>
            </w:r>
            <w:r w:rsidRPr="00E0303C">
              <w:t>parafrázis, archaizáló beszédmód</w:t>
            </w:r>
          </w:p>
        </w:tc>
      </w:tr>
      <w:tr w:rsidR="00690620" w:rsidRPr="007C2029" w:rsidTr="0002218B">
        <w:trPr>
          <w:trHeight w:val="1045"/>
          <w:jc w:val="center"/>
        </w:trPr>
        <w:tc>
          <w:tcPr>
            <w:tcW w:w="390" w:type="pct"/>
            <w:shd w:val="clear" w:color="auto" w:fill="auto"/>
            <w:hideMark/>
          </w:tcPr>
          <w:p w:rsidR="00690620" w:rsidRDefault="00690620" w:rsidP="005C3A47">
            <w:pPr>
              <w:rPr>
                <w:rStyle w:val="Kiemels2"/>
              </w:rPr>
            </w:pPr>
            <w:r>
              <w:rPr>
                <w:rStyle w:val="Kiemels2"/>
              </w:rPr>
              <w:lastRenderedPageBreak/>
              <w:t xml:space="preserve">53. </w:t>
            </w:r>
          </w:p>
        </w:tc>
        <w:tc>
          <w:tcPr>
            <w:tcW w:w="861" w:type="pct"/>
            <w:shd w:val="clear" w:color="auto" w:fill="auto"/>
          </w:tcPr>
          <w:p w:rsidR="00690620" w:rsidRPr="00EA6AC3" w:rsidRDefault="00690620" w:rsidP="00EA6AC3">
            <w:pPr>
              <w:pStyle w:val="TblzatSzveg"/>
              <w:rPr>
                <w:rStyle w:val="Cmsor2Char"/>
                <w:rFonts w:ascii="Garamond" w:hAnsi="Garamond"/>
                <w:b w:val="0"/>
                <w:bCs/>
                <w:color w:val="auto"/>
                <w:sz w:val="22"/>
                <w:szCs w:val="20"/>
              </w:rPr>
            </w:pPr>
            <w:r w:rsidRPr="00EA6AC3">
              <w:rPr>
                <w:rStyle w:val="Cmsor2Char"/>
                <w:rFonts w:ascii="Garamond" w:hAnsi="Garamond"/>
                <w:b w:val="0"/>
                <w:bCs/>
                <w:color w:val="auto"/>
                <w:sz w:val="22"/>
                <w:szCs w:val="20"/>
              </w:rPr>
              <w:t>Radnóti Miklós pályaképe</w:t>
            </w:r>
          </w:p>
        </w:tc>
        <w:tc>
          <w:tcPr>
            <w:tcW w:w="1343" w:type="pct"/>
            <w:shd w:val="clear" w:color="auto" w:fill="auto"/>
          </w:tcPr>
          <w:p w:rsidR="00690620" w:rsidRDefault="00690620" w:rsidP="00EA6AC3">
            <w:pPr>
              <w:pStyle w:val="TblzatSzveg"/>
            </w:pPr>
            <w:r>
              <w:t xml:space="preserve">Radnóti portréjának megalkotása a tanórán feldolgozott művek, az otthoni műelemzések, valamint a pályakép főbb jellemzőit bemutató ismertközlő szöveg segítségével. </w:t>
            </w:r>
          </w:p>
          <w:p w:rsidR="00690620" w:rsidRDefault="00690620" w:rsidP="00EA6AC3">
            <w:pPr>
              <w:pStyle w:val="TblzatSzveg"/>
            </w:pPr>
            <w:r>
              <w:t>Radnóti költészetének főbb jellemzői, irányzatok hatása, témák és műfajok.</w:t>
            </w:r>
          </w:p>
        </w:tc>
        <w:tc>
          <w:tcPr>
            <w:tcW w:w="1242" w:type="pct"/>
            <w:shd w:val="clear" w:color="auto" w:fill="auto"/>
          </w:tcPr>
          <w:p w:rsidR="00690620" w:rsidRDefault="00690620" w:rsidP="002E3596">
            <w:pPr>
              <w:pStyle w:val="TblzatSzveg"/>
              <w:rPr>
                <w:rStyle w:val="Kiemels2"/>
              </w:rPr>
            </w:pPr>
            <w:r w:rsidRPr="00FE45AE">
              <w:rPr>
                <w:rStyle w:val="Kiemels2"/>
              </w:rPr>
              <w:t>Beszédkészség, szóbeli szövegek megértése, értelmezése és alkotása</w:t>
            </w:r>
          </w:p>
          <w:p w:rsidR="00690620" w:rsidRPr="00764376" w:rsidRDefault="00690620" w:rsidP="002E3596">
            <w:pPr>
              <w:pStyle w:val="TblzatSzveg"/>
              <w:rPr>
                <w:rStyle w:val="Kiemels2"/>
                <w:b w:val="0"/>
                <w:bCs/>
              </w:rPr>
            </w:pPr>
            <w:r w:rsidRPr="00764376">
              <w:rPr>
                <w:rStyle w:val="Kiemels2"/>
                <w:b w:val="0"/>
                <w:bCs/>
              </w:rPr>
              <w:t>érthető, lényegre törő beszédre törekvés</w:t>
            </w:r>
          </w:p>
          <w:p w:rsidR="00690620" w:rsidRPr="00FE45AE" w:rsidRDefault="00690620" w:rsidP="002E3596">
            <w:pPr>
              <w:pStyle w:val="TblzatSzveg"/>
              <w:rPr>
                <w:rStyle w:val="Kiemels2"/>
              </w:rPr>
            </w:pPr>
            <w:r w:rsidRPr="00FE45AE">
              <w:rPr>
                <w:rStyle w:val="Kiemels2"/>
              </w:rPr>
              <w:t xml:space="preserve">Olvasás, az írott szöveg megértése </w:t>
            </w:r>
          </w:p>
          <w:p w:rsidR="00690620" w:rsidRDefault="00690620" w:rsidP="002E3596">
            <w:pPr>
              <w:pStyle w:val="TblzatSzveg"/>
            </w:pPr>
            <w:r>
              <w:t>a</w:t>
            </w:r>
            <w:r w:rsidR="00B761ED">
              <w:t xml:space="preserve">z ismertközlő </w:t>
            </w:r>
            <w:proofErr w:type="gramStart"/>
            <w:r w:rsidR="00B761ED">
              <w:t>szöveg reflektáló</w:t>
            </w:r>
            <w:proofErr w:type="gramEnd"/>
            <w:r w:rsidR="00B761ED">
              <w:t xml:space="preserve"> </w:t>
            </w:r>
            <w:r>
              <w:t>olvasása</w:t>
            </w:r>
          </w:p>
          <w:p w:rsidR="00690620" w:rsidRPr="00FE45AE" w:rsidRDefault="00690620" w:rsidP="002E3596">
            <w:pPr>
              <w:pStyle w:val="TblzatSzveg"/>
              <w:rPr>
                <w:rStyle w:val="Kiemels2"/>
              </w:rPr>
            </w:pPr>
            <w:r w:rsidRPr="00FE45AE">
              <w:rPr>
                <w:rStyle w:val="Kiemels2"/>
              </w:rPr>
              <w:t xml:space="preserve">A tanulási képesség fejlesztése </w:t>
            </w:r>
          </w:p>
          <w:p w:rsidR="00690620" w:rsidRDefault="00690620" w:rsidP="002E3596">
            <w:pPr>
              <w:pStyle w:val="TblzatSzveg"/>
            </w:pPr>
            <w:r>
              <w:t>rendszerezés fürtábrával</w:t>
            </w:r>
          </w:p>
          <w:p w:rsidR="00690620" w:rsidRPr="00FE45AE" w:rsidRDefault="00690620" w:rsidP="002E3596">
            <w:pPr>
              <w:pStyle w:val="TblzatSzveg"/>
              <w:rPr>
                <w:rStyle w:val="Kiemels2"/>
              </w:rPr>
            </w:pPr>
            <w:r w:rsidRPr="00FE45AE">
              <w:rPr>
                <w:rStyle w:val="Kiemels2"/>
              </w:rPr>
              <w:t xml:space="preserve">Irodalmi kultúra, az irodalmi művek értelmezése </w:t>
            </w:r>
          </w:p>
          <w:p w:rsidR="00690620" w:rsidRDefault="00690620" w:rsidP="002E3596">
            <w:pPr>
              <w:pStyle w:val="TblzatSzveg"/>
            </w:pPr>
            <w:r>
              <w:t>portréalkotás az elemzett művek, tanult irodalomtörténet és irodalomelméleti háttérismeretek alkalmazásával</w:t>
            </w:r>
          </w:p>
          <w:p w:rsidR="00690620" w:rsidRPr="00FE45AE" w:rsidRDefault="00690620" w:rsidP="002E3596">
            <w:pPr>
              <w:pStyle w:val="TblzatSzveg"/>
              <w:rPr>
                <w:rStyle w:val="Kiemels2"/>
              </w:rPr>
            </w:pPr>
            <w:r w:rsidRPr="00FE45AE">
              <w:rPr>
                <w:rStyle w:val="Kiemels2"/>
              </w:rPr>
              <w:t xml:space="preserve">Az ítélőképesség, az erkölcsi, az esztétikai és a történeti érzék fejlesztése </w:t>
            </w:r>
          </w:p>
          <w:p w:rsidR="00690620" w:rsidRDefault="00690620" w:rsidP="002E3596">
            <w:pPr>
              <w:pStyle w:val="TblzatSzveg"/>
            </w:pPr>
            <w:r>
              <w:t>az előzetesen készített elemzések főbb megállapításainak ismertetése, véleménycsere</w:t>
            </w:r>
          </w:p>
          <w:p w:rsidR="00690620" w:rsidRDefault="00690620" w:rsidP="00EA6AC3">
            <w:pPr>
              <w:pStyle w:val="TblzatSzveg"/>
            </w:pPr>
          </w:p>
          <w:p w:rsidR="00690620" w:rsidRPr="000603F8" w:rsidRDefault="00690620" w:rsidP="00EA6AC3">
            <w:pPr>
              <w:pStyle w:val="TblzatSzveg"/>
              <w:rPr>
                <w:rStyle w:val="Kiemels2"/>
                <w:b w:val="0"/>
                <w:bCs/>
                <w:i/>
                <w:iCs/>
              </w:rPr>
            </w:pPr>
            <w:r>
              <w:t>Hf</w:t>
            </w:r>
            <w:proofErr w:type="gramStart"/>
            <w:r>
              <w:t>.:</w:t>
            </w:r>
            <w:proofErr w:type="gramEnd"/>
            <w:r>
              <w:t xml:space="preserve"> az </w:t>
            </w:r>
            <w:r w:rsidRPr="00EA6AC3">
              <w:rPr>
                <w:rStyle w:val="Kiemels"/>
              </w:rPr>
              <w:t>Apokrif</w:t>
            </w:r>
            <w:r w:rsidR="00D80C0E">
              <w:rPr>
                <w:rStyle w:val="Kiemels"/>
              </w:rPr>
              <w:t xml:space="preserve"> </w:t>
            </w:r>
            <w:r>
              <w:t>c.</w:t>
            </w:r>
            <w:r w:rsidR="00D80C0E">
              <w:t xml:space="preserve"> </w:t>
            </w:r>
            <w:r>
              <w:t>vers</w:t>
            </w:r>
            <w:r w:rsidR="00D80C0E">
              <w:t xml:space="preserve"> </w:t>
            </w:r>
            <w:r>
              <w:t>előzetes, otthoni olvasása a következő órára</w:t>
            </w:r>
            <w:r w:rsidR="00B761ED">
              <w:t>.</w:t>
            </w:r>
          </w:p>
        </w:tc>
        <w:tc>
          <w:tcPr>
            <w:tcW w:w="1164" w:type="pct"/>
            <w:shd w:val="clear" w:color="auto" w:fill="auto"/>
          </w:tcPr>
          <w:p w:rsidR="00D75F6A" w:rsidRDefault="00D75F6A" w:rsidP="00D75F6A">
            <w:pPr>
              <w:pStyle w:val="TblzatSzveg"/>
            </w:pPr>
            <w:r>
              <w:t>A műértelmezések, -elemzések, az életmű tárgyalása során elsajátított tudásanyag.</w:t>
            </w:r>
          </w:p>
          <w:p w:rsidR="00D75F6A" w:rsidRDefault="00D75F6A" w:rsidP="00D75F6A">
            <w:pPr>
              <w:pStyle w:val="TblzatSzveg"/>
            </w:pPr>
            <w:r>
              <w:t xml:space="preserve">Kapcsolódó tantárgyi kulcsfogalmak: </w:t>
            </w:r>
          </w:p>
          <w:p w:rsidR="00690620" w:rsidRPr="00D75F6A" w:rsidRDefault="00D75F6A" w:rsidP="00D75F6A">
            <w:pPr>
              <w:pStyle w:val="TblzatSzveg"/>
              <w:rPr>
                <w:rStyle w:val="Kiemels2"/>
              </w:rPr>
            </w:pPr>
            <w:r>
              <w:rPr>
                <w:rStyle w:val="Kiemels2"/>
              </w:rPr>
              <w:t>k</w:t>
            </w:r>
            <w:r w:rsidRPr="00D75F6A">
              <w:rPr>
                <w:rStyle w:val="Kiemels2"/>
              </w:rPr>
              <w:t xml:space="preserve">ulturális veszteség, </w:t>
            </w:r>
            <w:r>
              <w:rPr>
                <w:rStyle w:val="Kiemels2"/>
              </w:rPr>
              <w:t xml:space="preserve">ekloga, </w:t>
            </w:r>
            <w:r w:rsidRPr="00D75F6A">
              <w:rPr>
                <w:rStyle w:val="Kiemels2"/>
              </w:rPr>
              <w:t xml:space="preserve">eklogaciklus, idill és tragikum, </w:t>
            </w:r>
            <w:proofErr w:type="spellStart"/>
            <w:r w:rsidRPr="00D75F6A">
              <w:rPr>
                <w:rStyle w:val="Kiemels2"/>
              </w:rPr>
              <w:t>razglednica</w:t>
            </w:r>
            <w:proofErr w:type="spellEnd"/>
          </w:p>
        </w:tc>
      </w:tr>
      <w:tr w:rsidR="00690620" w:rsidRPr="007C2029" w:rsidTr="0002218B">
        <w:trPr>
          <w:trHeight w:val="1045"/>
          <w:jc w:val="center"/>
        </w:trPr>
        <w:tc>
          <w:tcPr>
            <w:tcW w:w="390" w:type="pct"/>
            <w:shd w:val="clear" w:color="auto" w:fill="auto"/>
            <w:hideMark/>
          </w:tcPr>
          <w:p w:rsidR="00690620" w:rsidRPr="00373123" w:rsidRDefault="00690620" w:rsidP="005C3A47">
            <w:pPr>
              <w:rPr>
                <w:rStyle w:val="Kiemels2"/>
              </w:rPr>
            </w:pPr>
            <w:r>
              <w:rPr>
                <w:rStyle w:val="Kiemels2"/>
              </w:rPr>
              <w:t>54–55</w:t>
            </w:r>
            <w:r w:rsidRPr="00373123">
              <w:rPr>
                <w:rStyle w:val="Kiemels2"/>
              </w:rPr>
              <w:t xml:space="preserve">. </w:t>
            </w:r>
          </w:p>
        </w:tc>
        <w:tc>
          <w:tcPr>
            <w:tcW w:w="861" w:type="pct"/>
            <w:shd w:val="clear" w:color="auto" w:fill="auto"/>
          </w:tcPr>
          <w:p w:rsidR="00690620" w:rsidRPr="00EA6AC3" w:rsidRDefault="00690620" w:rsidP="0002218B">
            <w:pPr>
              <w:pStyle w:val="TblzatSzveg"/>
              <w:rPr>
                <w:rStyle w:val="Cmsor2Char"/>
                <w:rFonts w:ascii="Garamond" w:hAnsi="Garamond"/>
                <w:b w:val="0"/>
                <w:bCs/>
                <w:color w:val="auto"/>
                <w:sz w:val="22"/>
                <w:szCs w:val="20"/>
              </w:rPr>
            </w:pPr>
            <w:bookmarkStart w:id="58" w:name="_Toc430102229"/>
            <w:r w:rsidRPr="00EA6AC3">
              <w:rPr>
                <w:rStyle w:val="Cmsor2Char"/>
                <w:rFonts w:ascii="Garamond" w:hAnsi="Garamond"/>
                <w:b w:val="0"/>
                <w:bCs/>
                <w:color w:val="auto"/>
                <w:sz w:val="22"/>
                <w:szCs w:val="20"/>
              </w:rPr>
              <w:t>Pilinszky János</w:t>
            </w:r>
            <w:bookmarkStart w:id="59" w:name="_Toc430102230"/>
            <w:bookmarkEnd w:id="58"/>
          </w:p>
          <w:p w:rsidR="00690620" w:rsidRPr="00EA6AC3" w:rsidRDefault="00690620" w:rsidP="0002218B">
            <w:pPr>
              <w:pStyle w:val="TblzatSzveg"/>
              <w:rPr>
                <w:rStyle w:val="Kiemels"/>
              </w:rPr>
            </w:pPr>
            <w:r w:rsidRPr="00EA6AC3">
              <w:rPr>
                <w:rStyle w:val="Kiemels"/>
              </w:rPr>
              <w:t>Apokrif</w:t>
            </w:r>
            <w:bookmarkEnd w:id="59"/>
          </w:p>
          <w:p w:rsidR="00690620" w:rsidRPr="00616FBB" w:rsidRDefault="00690620" w:rsidP="0002218B">
            <w:pPr>
              <w:pStyle w:val="TblzatSzveg"/>
              <w:rPr>
                <w:sz w:val="20"/>
              </w:rPr>
            </w:pPr>
          </w:p>
        </w:tc>
        <w:tc>
          <w:tcPr>
            <w:tcW w:w="1343" w:type="pct"/>
            <w:shd w:val="clear" w:color="auto" w:fill="auto"/>
          </w:tcPr>
          <w:p w:rsidR="00690620" w:rsidRDefault="00690620" w:rsidP="0002218B">
            <w:pPr>
              <w:pStyle w:val="TblzatSzveg"/>
            </w:pPr>
            <w:r w:rsidRPr="00EA6AC3">
              <w:rPr>
                <w:rStyle w:val="Cmsor2Char"/>
                <w:rFonts w:ascii="Garamond" w:hAnsi="Garamond"/>
                <w:b w:val="0"/>
                <w:bCs/>
                <w:color w:val="auto"/>
                <w:sz w:val="22"/>
                <w:szCs w:val="20"/>
              </w:rPr>
              <w:t>Pilinszky János</w:t>
            </w:r>
            <w:r w:rsidR="00D80C0E">
              <w:rPr>
                <w:rStyle w:val="Cmsor2Char"/>
                <w:rFonts w:ascii="Garamond" w:hAnsi="Garamond"/>
                <w:b w:val="0"/>
                <w:bCs/>
                <w:color w:val="auto"/>
                <w:sz w:val="22"/>
                <w:szCs w:val="20"/>
              </w:rPr>
              <w:t xml:space="preserve"> </w:t>
            </w:r>
            <w:r>
              <w:t xml:space="preserve">költészetének megismerése a korábban tanult versek felelevenítésével, illetve új művek értelmezésével, elemzésével. A </w:t>
            </w:r>
            <w:r w:rsidRPr="00EA6AC3">
              <w:rPr>
                <w:rStyle w:val="Cmsor2Char"/>
                <w:rFonts w:ascii="Garamond" w:hAnsi="Garamond"/>
                <w:b w:val="0"/>
                <w:bCs/>
                <w:color w:val="auto"/>
                <w:sz w:val="22"/>
                <w:szCs w:val="20"/>
              </w:rPr>
              <w:t>Pilinszky</w:t>
            </w:r>
            <w:r>
              <w:t xml:space="preserve">-életmű jelentőségének meghatározása a tanulmányrészlet (tanulmánya, Tk. II. k. 139. o.) feldolgozásával. Témák és művek áttekintése, a </w:t>
            </w:r>
            <w:r w:rsidRPr="000603F8">
              <w:rPr>
                <w:rStyle w:val="Kiemels"/>
              </w:rPr>
              <w:t>Holokauszttéma az irodalomban</w:t>
            </w:r>
            <w:r>
              <w:t xml:space="preserve"> c. fejezetben megismert versek felelevenítése, beszélgetés az olvasói </w:t>
            </w:r>
            <w:r>
              <w:lastRenderedPageBreak/>
              <w:t>tapasztalatokról.</w:t>
            </w:r>
          </w:p>
          <w:p w:rsidR="00690620" w:rsidRPr="000603F8" w:rsidRDefault="00690620" w:rsidP="0002218B">
            <w:pPr>
              <w:pStyle w:val="TblzatSzveg"/>
              <w:rPr>
                <w:i/>
              </w:rPr>
            </w:pPr>
            <w:r>
              <w:t xml:space="preserve">Az </w:t>
            </w:r>
            <w:r>
              <w:rPr>
                <w:rStyle w:val="Kiemels"/>
              </w:rPr>
              <w:t xml:space="preserve">Apokrif </w:t>
            </w:r>
            <w:r w:rsidRPr="000603F8">
              <w:t>c.</w:t>
            </w:r>
            <w:r w:rsidR="00D80C0E">
              <w:t xml:space="preserve"> </w:t>
            </w:r>
            <w:r>
              <w:t>vers értelmezése páros és csoportmunkában a Tk. II. k. 86., 88.o. képei és a feladatok segítségével.(Előzetes ismeretek aktivizálása, szakaszos olvasás, motívumelemzés és értelmezési kísérlet.)</w:t>
            </w:r>
          </w:p>
          <w:p w:rsidR="00690620" w:rsidRDefault="00690620" w:rsidP="0002218B">
            <w:pPr>
              <w:pStyle w:val="TblzatSzveg"/>
            </w:pPr>
          </w:p>
          <w:p w:rsidR="00690620" w:rsidRDefault="00690620" w:rsidP="0002218B">
            <w:pPr>
              <w:pStyle w:val="TblzatSzveg"/>
              <w:rPr>
                <w:rStyle w:val="Kiemels2"/>
              </w:rPr>
            </w:pPr>
            <w:r>
              <w:rPr>
                <w:rStyle w:val="Kiemels2"/>
              </w:rPr>
              <w:t>Differenciálás, mélyítés, dúsítás</w:t>
            </w:r>
          </w:p>
          <w:p w:rsidR="00690620" w:rsidRPr="00CD268D" w:rsidRDefault="00690620" w:rsidP="0002218B">
            <w:pPr>
              <w:pStyle w:val="TblzatSzveg"/>
            </w:pPr>
            <w:bookmarkStart w:id="60" w:name="_Toc430102232"/>
            <w:r w:rsidRPr="00CD268D">
              <w:t>Tk. II. k. 90. o.</w:t>
            </w:r>
            <w:r w:rsidR="00D80C0E">
              <w:t xml:space="preserve"> </w:t>
            </w:r>
            <w:r w:rsidRPr="00CD268D">
              <w:rPr>
                <w:rStyle w:val="Kiemels"/>
              </w:rPr>
              <w:t>Címerem</w:t>
            </w:r>
            <w:bookmarkStart w:id="61" w:name="_Toc430102233"/>
            <w:bookmarkEnd w:id="60"/>
            <w:r w:rsidRPr="00CD268D">
              <w:rPr>
                <w:rStyle w:val="Kiemels"/>
              </w:rPr>
              <w:t>, Kárhozat</w:t>
            </w:r>
            <w:bookmarkEnd w:id="61"/>
          </w:p>
          <w:p w:rsidR="00690620" w:rsidRDefault="00690620" w:rsidP="0002218B">
            <w:pPr>
              <w:pStyle w:val="TblzatSzveg"/>
            </w:pPr>
            <w:r w:rsidRPr="00CD268D">
              <w:t>+ feladatok</w:t>
            </w:r>
          </w:p>
        </w:tc>
        <w:tc>
          <w:tcPr>
            <w:tcW w:w="1242" w:type="pct"/>
            <w:shd w:val="clear" w:color="auto" w:fill="auto"/>
          </w:tcPr>
          <w:p w:rsidR="00690620" w:rsidRPr="00FE45AE" w:rsidRDefault="00690620" w:rsidP="001D1F8F">
            <w:pPr>
              <w:pStyle w:val="TblzatSzveg"/>
              <w:rPr>
                <w:rStyle w:val="Kiemels2"/>
              </w:rPr>
            </w:pPr>
            <w:r w:rsidRPr="00FE45AE">
              <w:rPr>
                <w:rStyle w:val="Kiemels2"/>
              </w:rPr>
              <w:lastRenderedPageBreak/>
              <w:t xml:space="preserve">Olvasás, az írott szöveg megértése </w:t>
            </w:r>
          </w:p>
          <w:p w:rsidR="00690620" w:rsidRDefault="00690620" w:rsidP="001D1F8F">
            <w:pPr>
              <w:pStyle w:val="TblzatSzveg"/>
            </w:pPr>
            <w:r>
              <w:t>a vers hangos, kifejező felolvasása, a tankönyvi értelmezés olvasása jelöléstechnikával</w:t>
            </w:r>
          </w:p>
          <w:p w:rsidR="00690620" w:rsidRPr="00FE45AE" w:rsidRDefault="00690620" w:rsidP="001D1F8F">
            <w:pPr>
              <w:pStyle w:val="TblzatSzveg"/>
              <w:rPr>
                <w:rStyle w:val="Kiemels2"/>
              </w:rPr>
            </w:pPr>
            <w:r w:rsidRPr="00FE45AE">
              <w:rPr>
                <w:rStyle w:val="Kiemels2"/>
              </w:rPr>
              <w:t xml:space="preserve">A tanulási képesség fejlesztése </w:t>
            </w:r>
          </w:p>
          <w:p w:rsidR="00690620" w:rsidRDefault="00690620" w:rsidP="001D1F8F">
            <w:pPr>
              <w:pStyle w:val="TblzatSzveg"/>
            </w:pPr>
            <w:r>
              <w:t>grafikai szervezők használata, gyűjtőmunka, könyvtárhasználat</w:t>
            </w:r>
          </w:p>
          <w:p w:rsidR="00690620" w:rsidRPr="00FE45AE" w:rsidRDefault="00690620" w:rsidP="001D1F8F">
            <w:pPr>
              <w:pStyle w:val="TblzatSzveg"/>
              <w:rPr>
                <w:rStyle w:val="Kiemels2"/>
              </w:rPr>
            </w:pPr>
            <w:r w:rsidRPr="00FE45AE">
              <w:rPr>
                <w:rStyle w:val="Kiemels2"/>
              </w:rPr>
              <w:t>Anyanyelvi kultúra, anyanyelvi ismeretek</w:t>
            </w:r>
          </w:p>
          <w:p w:rsidR="00690620" w:rsidRPr="001D1F8F" w:rsidRDefault="00690620" w:rsidP="001D1F8F">
            <w:pPr>
              <w:pStyle w:val="TblzatSzveg"/>
              <w:rPr>
                <w:rStyle w:val="Kiemels2"/>
                <w:b w:val="0"/>
                <w:bCs/>
              </w:rPr>
            </w:pPr>
            <w:r w:rsidRPr="001D1F8F">
              <w:rPr>
                <w:rStyle w:val="Kiemels2"/>
                <w:b w:val="0"/>
                <w:bCs/>
              </w:rPr>
              <w:t>az igéről tanultak alkalmazása</w:t>
            </w:r>
          </w:p>
          <w:p w:rsidR="00690620" w:rsidRDefault="00690620" w:rsidP="001D1F8F">
            <w:pPr>
              <w:pStyle w:val="TblzatSzveg"/>
              <w:rPr>
                <w:rStyle w:val="Kiemels2"/>
              </w:rPr>
            </w:pPr>
            <w:r w:rsidRPr="00FE45AE">
              <w:rPr>
                <w:rStyle w:val="Kiemels2"/>
              </w:rPr>
              <w:lastRenderedPageBreak/>
              <w:t xml:space="preserve">Irodalmi kultúra, az irodalmi művek értelmezése </w:t>
            </w:r>
          </w:p>
          <w:p w:rsidR="00690620" w:rsidRPr="00182EDE" w:rsidRDefault="00690620" w:rsidP="001D1F8F">
            <w:pPr>
              <w:pStyle w:val="TblzatSzveg"/>
              <w:rPr>
                <w:b/>
                <w:bCs w:val="0"/>
              </w:rPr>
            </w:pPr>
            <w:r>
              <w:t>a vers elemzése, az elméleti háttértudás alkalmazása, bővítése, illusztráció készítése</w:t>
            </w:r>
          </w:p>
          <w:p w:rsidR="00690620" w:rsidRDefault="00690620" w:rsidP="001D1F8F">
            <w:pPr>
              <w:pStyle w:val="TblzatSzveg"/>
            </w:pPr>
          </w:p>
          <w:p w:rsidR="00690620" w:rsidRDefault="00690620" w:rsidP="006E7EC3">
            <w:pPr>
              <w:pStyle w:val="TblzatSzveg"/>
            </w:pPr>
            <w:r w:rsidRPr="006E7EC3">
              <w:t>Hf</w:t>
            </w:r>
            <w:proofErr w:type="gramStart"/>
            <w:r w:rsidRPr="006E7EC3">
              <w:t>.:</w:t>
            </w:r>
            <w:proofErr w:type="gramEnd"/>
          </w:p>
          <w:p w:rsidR="00690620" w:rsidRPr="008E2F4D" w:rsidRDefault="00690620" w:rsidP="006E7EC3">
            <w:pPr>
              <w:pStyle w:val="TblzatSzveg"/>
            </w:pPr>
            <w:r>
              <w:t>–</w:t>
            </w:r>
            <w:bookmarkStart w:id="62" w:name="_Toc430102231"/>
            <w:r w:rsidR="008E2F4D" w:rsidRPr="00CD268D">
              <w:t xml:space="preserve"> Tk. II. k. 89. o. </w:t>
            </w:r>
            <w:r w:rsidR="008E2F4D" w:rsidRPr="00CD268D">
              <w:rPr>
                <w:rStyle w:val="Kiemels"/>
              </w:rPr>
              <w:t>Négysoros</w:t>
            </w:r>
            <w:bookmarkEnd w:id="62"/>
            <w:r w:rsidR="008E2F4D">
              <w:rPr>
                <w:rStyle w:val="Kiemels"/>
              </w:rPr>
              <w:t xml:space="preserve"> </w:t>
            </w:r>
            <w:r w:rsidR="008E2F4D" w:rsidRPr="00444D6F">
              <w:t>c.</w:t>
            </w:r>
            <w:r w:rsidR="008E2F4D" w:rsidRPr="008E2F4D">
              <w:t xml:space="preserve"> vers feldolgozása</w:t>
            </w:r>
            <w:r w:rsidR="008E2F4D">
              <w:t xml:space="preserve"> a </w:t>
            </w:r>
            <w:r w:rsidR="00B23C70">
              <w:rPr>
                <w:szCs w:val="20"/>
              </w:rPr>
              <w:t>feladatok segítségével,</w:t>
            </w:r>
          </w:p>
          <w:p w:rsidR="00690620" w:rsidRPr="001D1F8F" w:rsidRDefault="00690620" w:rsidP="00DF173F">
            <w:pPr>
              <w:pStyle w:val="TblzatSzveg"/>
            </w:pPr>
            <w:r>
              <w:t xml:space="preserve">– </w:t>
            </w:r>
            <w:r w:rsidRPr="00CD268D">
              <w:t>vázlatkészítés (</w:t>
            </w:r>
            <w:r w:rsidR="007118D5">
              <w:t>Pilinszky János</w:t>
            </w:r>
            <w:r w:rsidRPr="00CD268D">
              <w:t xml:space="preserve"> portréja a tanévben olvasott, elemzett művek alapján)</w:t>
            </w:r>
            <w:r w:rsidR="008E2F4D">
              <w:t>.</w:t>
            </w:r>
          </w:p>
        </w:tc>
        <w:tc>
          <w:tcPr>
            <w:tcW w:w="1164" w:type="pct"/>
            <w:shd w:val="clear" w:color="auto" w:fill="auto"/>
          </w:tcPr>
          <w:p w:rsidR="00690620" w:rsidRDefault="00690620" w:rsidP="00EA6AC3">
            <w:pPr>
              <w:pStyle w:val="TblzatSzveg"/>
            </w:pPr>
            <w:r>
              <w:lastRenderedPageBreak/>
              <w:t xml:space="preserve">apokrif, apokalipszis, evangélium, kettős viszony a Bibliához, újraértelmezés, </w:t>
            </w:r>
            <w:proofErr w:type="spellStart"/>
            <w:r>
              <w:t>hermetizmus</w:t>
            </w:r>
            <w:proofErr w:type="spellEnd"/>
          </w:p>
          <w:p w:rsidR="008E2F4D" w:rsidRDefault="008E2F4D" w:rsidP="00EA6AC3">
            <w:pPr>
              <w:pStyle w:val="TblzatSzveg"/>
            </w:pPr>
          </w:p>
          <w:p w:rsidR="008E2F4D" w:rsidRDefault="008E2F4D" w:rsidP="00EA6AC3">
            <w:pPr>
              <w:pStyle w:val="TblzatSzveg"/>
            </w:pPr>
          </w:p>
          <w:p w:rsidR="008E2F4D" w:rsidRDefault="008E2F4D" w:rsidP="00EA6AC3">
            <w:pPr>
              <w:pStyle w:val="TblzatSzveg"/>
            </w:pPr>
          </w:p>
          <w:p w:rsidR="008E2F4D" w:rsidRDefault="008E2F4D" w:rsidP="00EA6AC3">
            <w:pPr>
              <w:pStyle w:val="TblzatSzveg"/>
            </w:pPr>
          </w:p>
          <w:p w:rsidR="008E2F4D" w:rsidRDefault="008E2F4D" w:rsidP="00EA6AC3">
            <w:pPr>
              <w:pStyle w:val="TblzatSzveg"/>
            </w:pPr>
          </w:p>
          <w:p w:rsidR="008E2F4D" w:rsidRDefault="008E2F4D" w:rsidP="00EA6AC3">
            <w:pPr>
              <w:pStyle w:val="TblzatSzveg"/>
            </w:pPr>
          </w:p>
          <w:p w:rsidR="008E2F4D" w:rsidRDefault="008E2F4D" w:rsidP="00EA6AC3">
            <w:pPr>
              <w:pStyle w:val="TblzatSzveg"/>
            </w:pPr>
          </w:p>
          <w:p w:rsidR="008E2F4D" w:rsidRDefault="008E2F4D" w:rsidP="00EA6AC3">
            <w:pPr>
              <w:pStyle w:val="TblzatSzveg"/>
            </w:pPr>
          </w:p>
          <w:p w:rsidR="008E2F4D" w:rsidRDefault="008E2F4D" w:rsidP="00EA6AC3">
            <w:pPr>
              <w:pStyle w:val="TblzatSzveg"/>
            </w:pPr>
          </w:p>
          <w:p w:rsidR="008E2F4D" w:rsidRDefault="008E2F4D" w:rsidP="00EA6AC3">
            <w:pPr>
              <w:pStyle w:val="TblzatSzveg"/>
            </w:pPr>
          </w:p>
          <w:p w:rsidR="008E2F4D" w:rsidRDefault="008E2F4D" w:rsidP="00EA6AC3">
            <w:pPr>
              <w:pStyle w:val="TblzatSzveg"/>
            </w:pPr>
          </w:p>
          <w:p w:rsidR="008E2F4D" w:rsidRDefault="008E2F4D" w:rsidP="00EA6AC3">
            <w:pPr>
              <w:pStyle w:val="TblzatSzveg"/>
            </w:pPr>
          </w:p>
          <w:p w:rsidR="008E2F4D" w:rsidRDefault="008E2F4D" w:rsidP="00EA6AC3">
            <w:pPr>
              <w:pStyle w:val="TblzatSzveg"/>
            </w:pPr>
          </w:p>
          <w:p w:rsidR="008E2F4D" w:rsidRDefault="008E2F4D" w:rsidP="00EA6AC3">
            <w:pPr>
              <w:pStyle w:val="TblzatSzveg"/>
            </w:pPr>
          </w:p>
          <w:p w:rsidR="008E2F4D" w:rsidRPr="008E2F4D" w:rsidRDefault="008E2F4D" w:rsidP="00EA6AC3">
            <w:pPr>
              <w:pStyle w:val="TblzatSzveg"/>
              <w:rPr>
                <w:rStyle w:val="Kiemels2"/>
              </w:rPr>
            </w:pPr>
            <w:r w:rsidRPr="008E2F4D">
              <w:rPr>
                <w:rStyle w:val="Kiemels2"/>
              </w:rPr>
              <w:t>négysoros</w:t>
            </w:r>
          </w:p>
        </w:tc>
      </w:tr>
      <w:tr w:rsidR="00690620" w:rsidRPr="000C2E3C" w:rsidTr="0002218B">
        <w:trPr>
          <w:trHeight w:val="478"/>
          <w:jc w:val="center"/>
        </w:trPr>
        <w:tc>
          <w:tcPr>
            <w:tcW w:w="390" w:type="pct"/>
            <w:tcBorders>
              <w:top w:val="single" w:sz="4" w:space="0" w:color="auto"/>
              <w:left w:val="single" w:sz="4" w:space="0" w:color="auto"/>
              <w:bottom w:val="single" w:sz="4" w:space="0" w:color="auto"/>
              <w:right w:val="single" w:sz="4" w:space="0" w:color="auto"/>
            </w:tcBorders>
            <w:shd w:val="clear" w:color="auto" w:fill="auto"/>
            <w:hideMark/>
          </w:tcPr>
          <w:p w:rsidR="00690620" w:rsidRDefault="00690620" w:rsidP="005C3A47">
            <w:pPr>
              <w:rPr>
                <w:rStyle w:val="Kiemels2"/>
              </w:rPr>
            </w:pPr>
            <w:r>
              <w:rPr>
                <w:rStyle w:val="Kiemels2"/>
              </w:rPr>
              <w:lastRenderedPageBreak/>
              <w:t>56.</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690620" w:rsidRPr="00EA6AC3" w:rsidRDefault="00690620" w:rsidP="00EA6AC3">
            <w:pPr>
              <w:pStyle w:val="TblzatSzveg"/>
              <w:rPr>
                <w:rStyle w:val="Cmsor2Char"/>
                <w:rFonts w:ascii="Garamond" w:hAnsi="Garamond"/>
                <w:b w:val="0"/>
                <w:bCs/>
                <w:color w:val="auto"/>
                <w:sz w:val="22"/>
                <w:szCs w:val="20"/>
              </w:rPr>
            </w:pPr>
            <w:r w:rsidRPr="00EA6AC3">
              <w:rPr>
                <w:rStyle w:val="Cmsor2Char"/>
                <w:rFonts w:ascii="Garamond" w:hAnsi="Garamond"/>
                <w:b w:val="0"/>
                <w:bCs/>
                <w:color w:val="auto"/>
                <w:sz w:val="22"/>
                <w:szCs w:val="20"/>
              </w:rPr>
              <w:t>Pilinszky János</w:t>
            </w:r>
          </w:p>
          <w:p w:rsidR="00690620" w:rsidRPr="00EA6AC3" w:rsidRDefault="00690620" w:rsidP="00EA6AC3">
            <w:pPr>
              <w:pStyle w:val="TblzatSzveg"/>
              <w:rPr>
                <w:rStyle w:val="Cmsor2Char"/>
                <w:rFonts w:ascii="Garamond" w:hAnsi="Garamond"/>
                <w:b w:val="0"/>
                <w:bCs/>
                <w:color w:val="auto"/>
                <w:sz w:val="22"/>
                <w:szCs w:val="20"/>
              </w:rPr>
            </w:pPr>
            <w:r w:rsidRPr="00EA6AC3">
              <w:rPr>
                <w:rStyle w:val="Cmsor2Char"/>
                <w:rFonts w:ascii="Garamond" w:hAnsi="Garamond"/>
                <w:b w:val="0"/>
                <w:bCs/>
                <w:color w:val="auto"/>
                <w:sz w:val="22"/>
                <w:szCs w:val="20"/>
              </w:rPr>
              <w:t>pályaképe</w:t>
            </w: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690620" w:rsidRDefault="00690620" w:rsidP="00EA6AC3">
            <w:pPr>
              <w:pStyle w:val="TblzatSzveg"/>
            </w:pPr>
            <w:r w:rsidRPr="00EA6AC3">
              <w:rPr>
                <w:rStyle w:val="Cmsor2Char"/>
                <w:rFonts w:ascii="Garamond" w:hAnsi="Garamond"/>
                <w:b w:val="0"/>
                <w:bCs/>
                <w:color w:val="auto"/>
                <w:sz w:val="22"/>
                <w:szCs w:val="20"/>
              </w:rPr>
              <w:t>Pilinszky</w:t>
            </w:r>
            <w:r>
              <w:t xml:space="preserve"> portréjának megalkotása a tanórán feldolgozott művek, az otthoni műelemzések, </w:t>
            </w:r>
            <w:r w:rsidR="007118D5">
              <w:t xml:space="preserve">az otthon készített vázlat, </w:t>
            </w:r>
            <w:r>
              <w:t xml:space="preserve">valamint a pályakép főbb jellemzőit bemutató ismertközlő szöveg segítségével. </w:t>
            </w:r>
          </w:p>
          <w:p w:rsidR="00690620" w:rsidRDefault="00690620" w:rsidP="00EA6AC3">
            <w:pPr>
              <w:pStyle w:val="TblzatSzveg"/>
            </w:pPr>
            <w:r w:rsidRPr="00EA6AC3">
              <w:rPr>
                <w:rStyle w:val="Cmsor2Char"/>
                <w:rFonts w:ascii="Garamond" w:hAnsi="Garamond"/>
                <w:b w:val="0"/>
                <w:bCs/>
                <w:color w:val="auto"/>
                <w:sz w:val="22"/>
                <w:szCs w:val="20"/>
              </w:rPr>
              <w:t>Pilinszky</w:t>
            </w:r>
            <w:r>
              <w:t xml:space="preserve"> költészetének főbb jellemzői, irányzatok hatása, témák és műfajok.</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690620" w:rsidRDefault="00690620" w:rsidP="002E3596">
            <w:pPr>
              <w:pStyle w:val="TblzatSzveg"/>
              <w:rPr>
                <w:rStyle w:val="Kiemels2"/>
              </w:rPr>
            </w:pPr>
            <w:r w:rsidRPr="00FE45AE">
              <w:rPr>
                <w:rStyle w:val="Kiemels2"/>
              </w:rPr>
              <w:t>Beszédkészség, szóbeli szövegek megértése, értelmezése és alkotása</w:t>
            </w:r>
          </w:p>
          <w:p w:rsidR="00690620" w:rsidRPr="00764376" w:rsidRDefault="00690620" w:rsidP="002E3596">
            <w:pPr>
              <w:pStyle w:val="TblzatSzveg"/>
              <w:rPr>
                <w:rStyle w:val="Kiemels2"/>
                <w:b w:val="0"/>
                <w:bCs/>
              </w:rPr>
            </w:pPr>
            <w:r w:rsidRPr="00764376">
              <w:rPr>
                <w:rStyle w:val="Kiemels2"/>
                <w:b w:val="0"/>
                <w:bCs/>
              </w:rPr>
              <w:t>érthető, lényegre törő beszédre törekvés</w:t>
            </w:r>
          </w:p>
          <w:p w:rsidR="00690620" w:rsidRPr="00FE45AE" w:rsidRDefault="00690620" w:rsidP="002E3596">
            <w:pPr>
              <w:pStyle w:val="TblzatSzveg"/>
              <w:rPr>
                <w:rStyle w:val="Kiemels2"/>
              </w:rPr>
            </w:pPr>
            <w:r w:rsidRPr="00FE45AE">
              <w:rPr>
                <w:rStyle w:val="Kiemels2"/>
              </w:rPr>
              <w:t xml:space="preserve">Olvasás, az írott szöveg megértése </w:t>
            </w:r>
          </w:p>
          <w:p w:rsidR="00690620" w:rsidRDefault="00690620" w:rsidP="002E3596">
            <w:pPr>
              <w:pStyle w:val="TblzatSzveg"/>
            </w:pPr>
            <w:r>
              <w:t xml:space="preserve">az ismertközlő </w:t>
            </w:r>
            <w:proofErr w:type="gramStart"/>
            <w:r>
              <w:t>szöveg reflektáló</w:t>
            </w:r>
            <w:proofErr w:type="gramEnd"/>
            <w:r>
              <w:t xml:space="preserve"> olvasása</w:t>
            </w:r>
          </w:p>
          <w:p w:rsidR="00690620" w:rsidRPr="00FE45AE" w:rsidRDefault="00690620" w:rsidP="002E3596">
            <w:pPr>
              <w:pStyle w:val="TblzatSzveg"/>
              <w:rPr>
                <w:rStyle w:val="Kiemels2"/>
              </w:rPr>
            </w:pPr>
            <w:r w:rsidRPr="00FE45AE">
              <w:rPr>
                <w:rStyle w:val="Kiemels2"/>
              </w:rPr>
              <w:t xml:space="preserve">A tanulási képesség fejlesztése </w:t>
            </w:r>
          </w:p>
          <w:p w:rsidR="00690620" w:rsidRDefault="00690620" w:rsidP="002E3596">
            <w:pPr>
              <w:pStyle w:val="TblzatSzveg"/>
            </w:pPr>
            <w:r>
              <w:t>rendszerezés fürtábrával</w:t>
            </w:r>
          </w:p>
          <w:p w:rsidR="00690620" w:rsidRPr="00FE45AE" w:rsidRDefault="00690620" w:rsidP="002E3596">
            <w:pPr>
              <w:pStyle w:val="TblzatSzveg"/>
              <w:rPr>
                <w:rStyle w:val="Kiemels2"/>
              </w:rPr>
            </w:pPr>
            <w:r w:rsidRPr="00FE45AE">
              <w:rPr>
                <w:rStyle w:val="Kiemels2"/>
              </w:rPr>
              <w:t xml:space="preserve">Irodalmi kultúra, az irodalmi művek értelmezése </w:t>
            </w:r>
          </w:p>
          <w:p w:rsidR="00690620" w:rsidRDefault="00690620" w:rsidP="002E3596">
            <w:pPr>
              <w:pStyle w:val="TblzatSzveg"/>
            </w:pPr>
            <w:r>
              <w:t>portréalkotás az elemzett művek, tanult irodalomtörténet és irodalomelméleti háttérismeretek alkalmazásával</w:t>
            </w:r>
          </w:p>
          <w:p w:rsidR="00690620" w:rsidRPr="00FE45AE" w:rsidRDefault="00690620" w:rsidP="002E3596">
            <w:pPr>
              <w:pStyle w:val="TblzatSzveg"/>
              <w:rPr>
                <w:rStyle w:val="Kiemels2"/>
              </w:rPr>
            </w:pPr>
            <w:r w:rsidRPr="00FE45AE">
              <w:rPr>
                <w:rStyle w:val="Kiemels2"/>
              </w:rPr>
              <w:t xml:space="preserve">Az ítélőképesség, az erkölcsi, az esztétikai és a történeti érzék fejlesztése </w:t>
            </w:r>
          </w:p>
          <w:p w:rsidR="00690620" w:rsidRPr="00FE45AE" w:rsidRDefault="00690620" w:rsidP="002E3596">
            <w:pPr>
              <w:pStyle w:val="TblzatSzveg"/>
              <w:rPr>
                <w:rStyle w:val="Kiemels2"/>
              </w:rPr>
            </w:pPr>
            <w:r>
              <w:t>az előzetesen készített elemzések főbb megállapításainak ismertetése, véleménycsere</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9021C9" w:rsidRDefault="009021C9" w:rsidP="009021C9">
            <w:pPr>
              <w:pStyle w:val="TblzatSzveg"/>
            </w:pPr>
            <w:r>
              <w:t>A műértelmezések, -elemzések, az életmű tárgyalása során elsajátított tudásanyag.</w:t>
            </w:r>
          </w:p>
          <w:p w:rsidR="00690620" w:rsidRPr="00D80C0E" w:rsidRDefault="009021C9" w:rsidP="00D80C0E">
            <w:pPr>
              <w:pStyle w:val="TblzatSzveg"/>
            </w:pPr>
            <w:r>
              <w:t xml:space="preserve">Kapcsolódó tantárgyi kulcsfogalmak: </w:t>
            </w:r>
            <w:r w:rsidR="008E2F4D" w:rsidRPr="008E2F4D">
              <w:rPr>
                <w:rStyle w:val="Kiemels2"/>
              </w:rPr>
              <w:t>négysoros</w:t>
            </w:r>
          </w:p>
        </w:tc>
      </w:tr>
      <w:tr w:rsidR="00690620" w:rsidRPr="000C2E3C" w:rsidTr="0002218B">
        <w:trPr>
          <w:trHeight w:val="478"/>
          <w:jc w:val="center"/>
        </w:trPr>
        <w:tc>
          <w:tcPr>
            <w:tcW w:w="390" w:type="pct"/>
            <w:tcBorders>
              <w:top w:val="single" w:sz="4" w:space="0" w:color="auto"/>
              <w:left w:val="single" w:sz="4" w:space="0" w:color="auto"/>
              <w:bottom w:val="single" w:sz="4" w:space="0" w:color="auto"/>
              <w:right w:val="single" w:sz="4" w:space="0" w:color="auto"/>
            </w:tcBorders>
            <w:shd w:val="clear" w:color="auto" w:fill="auto"/>
            <w:hideMark/>
          </w:tcPr>
          <w:p w:rsidR="00690620" w:rsidRPr="00373123" w:rsidRDefault="00690620" w:rsidP="005C3A47">
            <w:pPr>
              <w:rPr>
                <w:rStyle w:val="Kiemels2"/>
              </w:rPr>
            </w:pPr>
            <w:r>
              <w:rPr>
                <w:rStyle w:val="Kiemels2"/>
              </w:rPr>
              <w:lastRenderedPageBreak/>
              <w:t>57</w:t>
            </w:r>
            <w:r w:rsidRPr="00373123">
              <w:rPr>
                <w:rStyle w:val="Kiemels2"/>
              </w:rPr>
              <w:t>.</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690620" w:rsidRPr="00EA6AC3" w:rsidRDefault="00690620" w:rsidP="00EA6AC3">
            <w:pPr>
              <w:pStyle w:val="TblzatSzveg"/>
            </w:pPr>
            <w:bookmarkStart w:id="63" w:name="_Toc430102234"/>
            <w:r w:rsidRPr="00EA6AC3">
              <w:rPr>
                <w:rStyle w:val="Cmsor2Char"/>
                <w:rFonts w:ascii="Garamond" w:hAnsi="Garamond"/>
                <w:b w:val="0"/>
                <w:bCs/>
                <w:color w:val="auto"/>
                <w:sz w:val="22"/>
                <w:szCs w:val="20"/>
              </w:rPr>
              <w:t>Nemes Nagy Ágnes</w:t>
            </w:r>
            <w:bookmarkStart w:id="64" w:name="_Toc430102235"/>
            <w:bookmarkEnd w:id="63"/>
          </w:p>
          <w:p w:rsidR="00690620" w:rsidRPr="00EA6AC3" w:rsidRDefault="00690620" w:rsidP="00EA6AC3">
            <w:pPr>
              <w:pStyle w:val="TblzatSzveg"/>
              <w:rPr>
                <w:rStyle w:val="Kiemels"/>
              </w:rPr>
            </w:pPr>
            <w:proofErr w:type="gramStart"/>
            <w:r w:rsidRPr="00EA6AC3">
              <w:rPr>
                <w:rStyle w:val="Kiemels"/>
              </w:rPr>
              <w:t>Között</w:t>
            </w:r>
            <w:bookmarkEnd w:id="64"/>
            <w:proofErr w:type="gramEnd"/>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690620" w:rsidRPr="00EA6AC3" w:rsidRDefault="00690620" w:rsidP="00EA6AC3">
            <w:pPr>
              <w:pStyle w:val="TblzatSzveg"/>
            </w:pPr>
            <w:r w:rsidRPr="00EA6AC3">
              <w:t xml:space="preserve">Betekintés </w:t>
            </w:r>
            <w:r w:rsidRPr="00EA6AC3">
              <w:rPr>
                <w:rStyle w:val="Cmsor2Char"/>
                <w:rFonts w:ascii="Garamond" w:hAnsi="Garamond"/>
                <w:b w:val="0"/>
                <w:bCs/>
                <w:color w:val="auto"/>
                <w:sz w:val="22"/>
                <w:szCs w:val="20"/>
              </w:rPr>
              <w:t>Nemes Nagy Ágnes</w:t>
            </w:r>
          </w:p>
          <w:p w:rsidR="00690620" w:rsidRPr="00EA6AC3" w:rsidRDefault="00690620" w:rsidP="00EA6AC3">
            <w:pPr>
              <w:pStyle w:val="TblzatSzveg"/>
            </w:pPr>
            <w:r w:rsidRPr="00EA6AC3">
              <w:t xml:space="preserve">költészetébe a </w:t>
            </w:r>
            <w:r>
              <w:rPr>
                <w:rStyle w:val="Kiemels"/>
              </w:rPr>
              <w:t xml:space="preserve">Között </w:t>
            </w:r>
            <w:r w:rsidRPr="00EA6AC3">
              <w:t xml:space="preserve">c. vers feldolgozása révén. </w:t>
            </w:r>
          </w:p>
          <w:p w:rsidR="00690620" w:rsidRDefault="00690620" w:rsidP="00EA6AC3">
            <w:pPr>
              <w:pStyle w:val="TblzatSzveg"/>
            </w:pPr>
            <w:r w:rsidRPr="00EA6AC3">
              <w:t>A versértelmezés előkészítése az előzetes tudás, a cím alapján szerzett benyomások mozgósításával. Verselemzés csoportmunkában a feladatok segítségével</w:t>
            </w:r>
          </w:p>
          <w:p w:rsidR="00690620" w:rsidRDefault="00690620" w:rsidP="00CD268D">
            <w:pPr>
              <w:pStyle w:val="TblzatSzveg"/>
            </w:pPr>
            <w:r>
              <w:t xml:space="preserve">a vers értelmezése egyéni és csoportmunkában: a vers késő modern léttapasztalatának, sajátos nyelvi megalkotottságának vizsgálata </w:t>
            </w:r>
          </w:p>
          <w:p w:rsidR="007118D5" w:rsidRDefault="007118D5" w:rsidP="00CD268D">
            <w:pPr>
              <w:pStyle w:val="TblzatSzveg"/>
              <w:rPr>
                <w:i/>
              </w:rPr>
            </w:pPr>
          </w:p>
          <w:p w:rsidR="00690620" w:rsidRDefault="00690620" w:rsidP="006E7EC3">
            <w:pPr>
              <w:pStyle w:val="TblzatSzveg"/>
              <w:rPr>
                <w:b/>
                <w:bCs w:val="0"/>
              </w:rPr>
            </w:pPr>
            <w:r>
              <w:rPr>
                <w:rStyle w:val="Kiemels2"/>
              </w:rPr>
              <w:t>Differenciálás, mélyítés, dúsítás</w:t>
            </w:r>
          </w:p>
          <w:p w:rsidR="00690620" w:rsidRPr="00CD268D" w:rsidRDefault="00690620" w:rsidP="00CD268D">
            <w:pPr>
              <w:pStyle w:val="TblzatSzveg"/>
              <w:rPr>
                <w:i/>
              </w:rPr>
            </w:pPr>
            <w:r>
              <w:t xml:space="preserve">Tk. II. k. 96. o. </w:t>
            </w:r>
            <w:r w:rsidRPr="00444D6F">
              <w:rPr>
                <w:rStyle w:val="Kiemels"/>
              </w:rPr>
              <w:t>Fák</w:t>
            </w:r>
            <w:bookmarkStart w:id="65" w:name="_Toc430102237"/>
            <w:r w:rsidRPr="00444D6F">
              <w:rPr>
                <w:rStyle w:val="Kiemels"/>
              </w:rPr>
              <w:t xml:space="preserve">, </w:t>
            </w:r>
            <w:proofErr w:type="gramStart"/>
            <w:r w:rsidRPr="00444D6F">
              <w:rPr>
                <w:rStyle w:val="Kiemels"/>
              </w:rPr>
              <w:t>A</w:t>
            </w:r>
            <w:proofErr w:type="gramEnd"/>
            <w:r w:rsidRPr="00444D6F">
              <w:rPr>
                <w:rStyle w:val="Kiemels"/>
              </w:rPr>
              <w:t xml:space="preserve"> tárgyak</w:t>
            </w:r>
            <w:bookmarkEnd w:id="65"/>
            <w:r w:rsidR="00444D6F">
              <w:rPr>
                <w:rStyle w:val="Kiemels"/>
              </w:rPr>
              <w:t xml:space="preserve"> </w:t>
            </w:r>
            <w:r>
              <w:t>+ feladatok</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690620" w:rsidRPr="00FE45AE" w:rsidRDefault="00690620" w:rsidP="008039CE">
            <w:pPr>
              <w:pStyle w:val="TblzatSzveg"/>
              <w:rPr>
                <w:rStyle w:val="Kiemels2"/>
              </w:rPr>
            </w:pPr>
            <w:r w:rsidRPr="00FE45AE">
              <w:rPr>
                <w:rStyle w:val="Kiemels2"/>
              </w:rPr>
              <w:t xml:space="preserve">Olvasás, az írott szöveg megértése </w:t>
            </w:r>
          </w:p>
          <w:p w:rsidR="00690620" w:rsidRDefault="00690620" w:rsidP="008039CE">
            <w:pPr>
              <w:pStyle w:val="TblzatSzveg"/>
            </w:pPr>
            <w:r>
              <w:t>a vers kifejező felolvasása</w:t>
            </w:r>
          </w:p>
          <w:p w:rsidR="00690620" w:rsidRPr="00FE45AE" w:rsidRDefault="00690620" w:rsidP="008039CE">
            <w:pPr>
              <w:pStyle w:val="TblzatSzveg"/>
              <w:rPr>
                <w:rStyle w:val="Kiemels2"/>
              </w:rPr>
            </w:pPr>
            <w:r w:rsidRPr="00FE45AE">
              <w:rPr>
                <w:rStyle w:val="Kiemels2"/>
              </w:rPr>
              <w:t xml:space="preserve">A tanulási képesség fejlesztése </w:t>
            </w:r>
          </w:p>
          <w:p w:rsidR="00690620" w:rsidRDefault="00690620" w:rsidP="008039CE">
            <w:pPr>
              <w:pStyle w:val="TblzatSzveg"/>
            </w:pPr>
            <w:r>
              <w:t>jóslás, előfeltevések megfogalmazása</w:t>
            </w:r>
          </w:p>
          <w:p w:rsidR="00690620" w:rsidRPr="00FE45AE" w:rsidRDefault="00690620" w:rsidP="008039CE">
            <w:pPr>
              <w:pStyle w:val="TblzatSzveg"/>
              <w:rPr>
                <w:rStyle w:val="Kiemels2"/>
              </w:rPr>
            </w:pPr>
            <w:r w:rsidRPr="00FE45AE">
              <w:rPr>
                <w:rStyle w:val="Kiemels2"/>
              </w:rPr>
              <w:t xml:space="preserve">Irodalmi kultúra, az irodalmi művek értelmezése </w:t>
            </w:r>
          </w:p>
          <w:p w:rsidR="00690620" w:rsidRDefault="00690620" w:rsidP="008039CE">
            <w:pPr>
              <w:pStyle w:val="TblzatSzveg"/>
            </w:pPr>
            <w:r>
              <w:t>elemzés, értelmezés, az elméleti háttértudás alkalmazása, bővítése</w:t>
            </w:r>
          </w:p>
          <w:p w:rsidR="00690620" w:rsidRDefault="00690620" w:rsidP="008039CE">
            <w:pPr>
              <w:pStyle w:val="TblzatSzveg"/>
              <w:rPr>
                <w:sz w:val="20"/>
                <w:szCs w:val="20"/>
              </w:rPr>
            </w:pPr>
          </w:p>
          <w:p w:rsidR="00690620" w:rsidRPr="004452DA" w:rsidRDefault="00690620" w:rsidP="00DF173F">
            <w:pPr>
              <w:pStyle w:val="TblzatSzveg"/>
              <w:rPr>
                <w:rFonts w:eastAsiaTheme="majorEastAsia"/>
                <w:szCs w:val="20"/>
              </w:rPr>
            </w:pPr>
            <w:r>
              <w:t>Hf</w:t>
            </w:r>
            <w:proofErr w:type="gramStart"/>
            <w:r>
              <w:t>.:</w:t>
            </w:r>
            <w:proofErr w:type="gramEnd"/>
            <w:r w:rsidR="00D80C0E">
              <w:t xml:space="preserve"> </w:t>
            </w:r>
            <w:r w:rsidR="004452DA">
              <w:rPr>
                <w:rStyle w:val="Cmsor2Char"/>
                <w:rFonts w:ascii="Garamond" w:hAnsi="Garamond"/>
                <w:b w:val="0"/>
                <w:bCs/>
                <w:color w:val="auto"/>
                <w:sz w:val="22"/>
                <w:szCs w:val="20"/>
              </w:rPr>
              <w:t>e</w:t>
            </w:r>
            <w:r w:rsidR="00CA31D5">
              <w:rPr>
                <w:rStyle w:val="Cmsor2Char"/>
                <w:rFonts w:ascii="Garamond" w:hAnsi="Garamond"/>
                <w:b w:val="0"/>
                <w:bCs/>
                <w:color w:val="auto"/>
                <w:sz w:val="22"/>
                <w:szCs w:val="20"/>
              </w:rPr>
              <w:t xml:space="preserve">gy választott Pilinszky- vers (Tk. II. k. </w:t>
            </w:r>
            <w:r w:rsidR="00CA31D5" w:rsidRPr="00CD268D">
              <w:t>90. o.</w:t>
            </w:r>
            <w:r w:rsidR="007118D5">
              <w:t xml:space="preserve"> </w:t>
            </w:r>
            <w:r w:rsidR="00CA31D5" w:rsidRPr="00CD268D">
              <w:rPr>
                <w:rStyle w:val="Kiemels"/>
              </w:rPr>
              <w:t>Címerem</w:t>
            </w:r>
            <w:r w:rsidR="00444D6F">
              <w:rPr>
                <w:rStyle w:val="Kiemels"/>
              </w:rPr>
              <w:t xml:space="preserve"> </w:t>
            </w:r>
            <w:r w:rsidR="00CA31D5" w:rsidRPr="00755DF9">
              <w:t xml:space="preserve">vagy </w:t>
            </w:r>
            <w:r w:rsidR="00CA31D5" w:rsidRPr="00CD268D">
              <w:rPr>
                <w:rStyle w:val="Kiemels"/>
              </w:rPr>
              <w:t>Kárhozat</w:t>
            </w:r>
            <w:r w:rsidR="00CA31D5" w:rsidRPr="00755DF9">
              <w:t>)</w:t>
            </w:r>
            <w:r w:rsidR="00D80C0E">
              <w:t xml:space="preserve"> </w:t>
            </w:r>
            <w:r w:rsidR="00CA31D5">
              <w:rPr>
                <w:rStyle w:val="Cmsor2Char"/>
                <w:rFonts w:ascii="Garamond" w:hAnsi="Garamond"/>
                <w:b w:val="0"/>
                <w:bCs/>
                <w:color w:val="auto"/>
                <w:sz w:val="22"/>
                <w:szCs w:val="20"/>
              </w:rPr>
              <w:t>vagy Nemes Nagy-vers (</w:t>
            </w:r>
            <w:r w:rsidR="00CA31D5">
              <w:t xml:space="preserve">Tk. II. k. 96. o. </w:t>
            </w:r>
            <w:r w:rsidR="00CA31D5" w:rsidRPr="00444D6F">
              <w:rPr>
                <w:rStyle w:val="Kiemels"/>
              </w:rPr>
              <w:t xml:space="preserve">Fák </w:t>
            </w:r>
            <w:r w:rsidR="00CA31D5" w:rsidRPr="00755DF9">
              <w:t>vagy</w:t>
            </w:r>
            <w:r w:rsidR="00CA31D5" w:rsidRPr="00444D6F">
              <w:rPr>
                <w:rStyle w:val="Kiemels"/>
              </w:rPr>
              <w:t xml:space="preserve"> </w:t>
            </w:r>
            <w:proofErr w:type="gramStart"/>
            <w:r w:rsidR="00CA31D5" w:rsidRPr="00444D6F">
              <w:rPr>
                <w:rStyle w:val="Kiemels"/>
              </w:rPr>
              <w:t>A</w:t>
            </w:r>
            <w:proofErr w:type="gramEnd"/>
            <w:r w:rsidR="00CA31D5" w:rsidRPr="00444D6F">
              <w:rPr>
                <w:rStyle w:val="Kiemels"/>
              </w:rPr>
              <w:t xml:space="preserve"> tárgyak </w:t>
            </w:r>
            <w:r w:rsidR="00CA31D5" w:rsidRPr="00755DF9">
              <w:t>)</w:t>
            </w:r>
            <w:r w:rsidR="00CA31D5">
              <w:rPr>
                <w:rStyle w:val="Cmsor2Char"/>
                <w:rFonts w:ascii="Garamond" w:hAnsi="Garamond"/>
                <w:b w:val="0"/>
                <w:bCs/>
                <w:color w:val="auto"/>
                <w:sz w:val="22"/>
                <w:szCs w:val="20"/>
              </w:rPr>
              <w:t xml:space="preserve">elemzése önálló munkában, egyéni szempontok alapján; egyoldalnyi terjedelmű értekezés írása a versről. </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690620" w:rsidRDefault="00690620" w:rsidP="00EA6AC3">
            <w:pPr>
              <w:pStyle w:val="TblzatSzveg"/>
            </w:pPr>
            <w:r>
              <w:t>t</w:t>
            </w:r>
            <w:r w:rsidRPr="00E0303C">
              <w:t>árgyias költészet, hermetikus nyelvhasználat, névszói stílus</w:t>
            </w:r>
          </w:p>
        </w:tc>
      </w:tr>
      <w:tr w:rsidR="00690620" w:rsidRPr="000C2E3C" w:rsidTr="0002218B">
        <w:trPr>
          <w:trHeight w:val="62"/>
          <w:jc w:val="center"/>
        </w:trPr>
        <w:tc>
          <w:tcPr>
            <w:tcW w:w="390" w:type="pct"/>
            <w:tcBorders>
              <w:top w:val="single" w:sz="4" w:space="0" w:color="auto"/>
              <w:left w:val="single" w:sz="4" w:space="0" w:color="auto"/>
              <w:bottom w:val="single" w:sz="4" w:space="0" w:color="auto"/>
              <w:right w:val="single" w:sz="4" w:space="0" w:color="auto"/>
            </w:tcBorders>
            <w:shd w:val="clear" w:color="auto" w:fill="auto"/>
          </w:tcPr>
          <w:p w:rsidR="00690620" w:rsidRDefault="00690620" w:rsidP="005C3A47">
            <w:pPr>
              <w:rPr>
                <w:rStyle w:val="Kiemels2"/>
              </w:rPr>
            </w:pPr>
            <w:r>
              <w:rPr>
                <w:rStyle w:val="Kiemels2"/>
              </w:rPr>
              <w:t>58.</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690620" w:rsidRPr="00EA6AC3" w:rsidRDefault="003C3BD9" w:rsidP="00EA6AC3">
            <w:pPr>
              <w:pStyle w:val="TblzatSzveg"/>
              <w:rPr>
                <w:rStyle w:val="Cmsor2Char"/>
                <w:rFonts w:ascii="Garamond" w:hAnsi="Garamond"/>
                <w:b w:val="0"/>
                <w:bCs/>
                <w:color w:val="auto"/>
                <w:sz w:val="22"/>
                <w:szCs w:val="20"/>
              </w:rPr>
            </w:pPr>
            <w:r>
              <w:t xml:space="preserve">Esszék, értekező prózai művek a XX. század magyar irodalmából </w:t>
            </w:r>
            <w:r w:rsidR="00CA31D5">
              <w:t>– közzététel, a választott szerző</w:t>
            </w:r>
            <w:r>
              <w:t xml:space="preserve">, mű </w:t>
            </w:r>
            <w:r w:rsidR="00CA31D5">
              <w:t>bemutatása</w:t>
            </w: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690620" w:rsidRDefault="00690620" w:rsidP="008177BC">
            <w:pPr>
              <w:pStyle w:val="TblzatSzveg"/>
              <w:rPr>
                <w:rStyle w:val="Cmsor2Char"/>
                <w:rFonts w:ascii="Garamond" w:hAnsi="Garamond"/>
                <w:b w:val="0"/>
                <w:bCs/>
                <w:color w:val="auto"/>
                <w:sz w:val="22"/>
                <w:szCs w:val="20"/>
              </w:rPr>
            </w:pPr>
            <w:r>
              <w:rPr>
                <w:rStyle w:val="Cmsor2Char"/>
                <w:rFonts w:ascii="Garamond" w:hAnsi="Garamond"/>
                <w:b w:val="0"/>
                <w:bCs/>
                <w:color w:val="auto"/>
                <w:sz w:val="22"/>
                <w:szCs w:val="20"/>
              </w:rPr>
              <w:t>Elemző- és ítélőképesség, valamint az írásbeli szövegalkotás képességének fejlesztése.</w:t>
            </w:r>
          </w:p>
          <w:p w:rsidR="00690620" w:rsidRPr="00EA6AC3" w:rsidRDefault="00690620" w:rsidP="008177BC">
            <w:pPr>
              <w:pStyle w:val="TblzatSzveg"/>
              <w:rPr>
                <w:rStyle w:val="Cmsor2Char"/>
                <w:rFonts w:ascii="Garamond" w:hAnsi="Garamond"/>
                <w:b w:val="0"/>
                <w:bCs/>
                <w:color w:val="auto"/>
                <w:sz w:val="22"/>
                <w:szCs w:val="20"/>
              </w:rPr>
            </w:pPr>
            <w:r>
              <w:rPr>
                <w:rStyle w:val="Cmsor2Char"/>
                <w:rFonts w:ascii="Garamond" w:hAnsi="Garamond"/>
                <w:b w:val="0"/>
                <w:bCs/>
                <w:color w:val="auto"/>
                <w:sz w:val="22"/>
                <w:szCs w:val="20"/>
              </w:rPr>
              <w:t>Az elemzések, értelmezések közzététele, megbeszélése.</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690620" w:rsidRPr="00FE45AE" w:rsidRDefault="00690620" w:rsidP="00755DF9">
            <w:pPr>
              <w:pStyle w:val="TblzatSzveg"/>
              <w:rPr>
                <w:rStyle w:val="Kiemels2"/>
              </w:rPr>
            </w:pPr>
            <w:r w:rsidRPr="00FE45AE">
              <w:rPr>
                <w:rStyle w:val="Kiemels2"/>
              </w:rPr>
              <w:t xml:space="preserve">A tanulási képesség fejlesztése </w:t>
            </w:r>
          </w:p>
          <w:p w:rsidR="00690620" w:rsidRDefault="00CA31D5" w:rsidP="00755DF9">
            <w:pPr>
              <w:pStyle w:val="TblzatSzveg"/>
            </w:pPr>
            <w:r>
              <w:t>önálló ismeretszerzés, rendszerezés</w:t>
            </w:r>
          </w:p>
          <w:p w:rsidR="00690620" w:rsidRPr="00FE45AE" w:rsidRDefault="00690620" w:rsidP="00755DF9">
            <w:pPr>
              <w:pStyle w:val="TblzatSzveg"/>
              <w:rPr>
                <w:rStyle w:val="Kiemels2"/>
              </w:rPr>
            </w:pPr>
            <w:r w:rsidRPr="00FE45AE">
              <w:rPr>
                <w:rStyle w:val="Kiemels2"/>
              </w:rPr>
              <w:t xml:space="preserve">Irodalmi kultúra, az irodalmi művek értelmezése </w:t>
            </w:r>
          </w:p>
          <w:p w:rsidR="00690620" w:rsidRDefault="00690620" w:rsidP="00755DF9">
            <w:pPr>
              <w:pStyle w:val="TblzatSzveg"/>
            </w:pPr>
            <w:r>
              <w:t>az elméleti tudásanyag a</w:t>
            </w:r>
            <w:r w:rsidR="00CA31D5">
              <w:t>lkalmazása, műveltségbővítés</w:t>
            </w:r>
          </w:p>
          <w:p w:rsidR="00690620" w:rsidRDefault="00690620" w:rsidP="00755DF9">
            <w:pPr>
              <w:pStyle w:val="TblzatSzveg"/>
              <w:rPr>
                <w:rStyle w:val="Kiemels2"/>
              </w:rPr>
            </w:pPr>
            <w:r w:rsidRPr="00FE45AE">
              <w:rPr>
                <w:rStyle w:val="Kiemels2"/>
              </w:rPr>
              <w:t xml:space="preserve">Az ítélőképesség, az erkölcsi, az esztétikai és a történeti érzék </w:t>
            </w:r>
          </w:p>
          <w:p w:rsidR="00690620" w:rsidRPr="00FE45AE" w:rsidRDefault="00690620" w:rsidP="00755DF9">
            <w:pPr>
              <w:pStyle w:val="TblzatSzveg"/>
              <w:rPr>
                <w:rStyle w:val="Kiemels2"/>
              </w:rPr>
            </w:pPr>
            <w:r w:rsidRPr="00FE45AE">
              <w:rPr>
                <w:rStyle w:val="Kiemels2"/>
              </w:rPr>
              <w:t xml:space="preserve">fejlesztése </w:t>
            </w:r>
          </w:p>
          <w:p w:rsidR="00690620" w:rsidRDefault="00690620" w:rsidP="00755DF9">
            <w:pPr>
              <w:pStyle w:val="TblzatSzveg"/>
            </w:pPr>
            <w:r>
              <w:t>önálló vélemény megfogalmazása</w:t>
            </w:r>
          </w:p>
          <w:p w:rsidR="00690620" w:rsidRDefault="00690620" w:rsidP="008039CE">
            <w:pPr>
              <w:pStyle w:val="TblzatSzveg"/>
              <w:rPr>
                <w:rStyle w:val="Kiemels2"/>
              </w:rPr>
            </w:pPr>
          </w:p>
          <w:p w:rsidR="00690620" w:rsidRPr="00FE45AE" w:rsidRDefault="00690620" w:rsidP="008039CE">
            <w:pPr>
              <w:pStyle w:val="TblzatSzveg"/>
              <w:rPr>
                <w:rStyle w:val="Kiemels2"/>
              </w:rPr>
            </w:pPr>
            <w:r>
              <w:t>Hf</w:t>
            </w:r>
            <w:proofErr w:type="gramStart"/>
            <w:r>
              <w:t>.:</w:t>
            </w:r>
            <w:proofErr w:type="gramEnd"/>
            <w:r>
              <w:t xml:space="preserve"> a </w:t>
            </w:r>
            <w:r w:rsidRPr="00CD268D">
              <w:rPr>
                <w:rStyle w:val="Kiemels"/>
              </w:rPr>
              <w:t>Rongyszőnyeg</w:t>
            </w:r>
            <w:r w:rsidR="00D80C0E">
              <w:rPr>
                <w:rStyle w:val="Kiemels"/>
              </w:rPr>
              <w:t xml:space="preserve"> </w:t>
            </w:r>
            <w:r>
              <w:t>kijelölt részeinek előzetes, otthoni olvasása a következő órára</w:t>
            </w:r>
            <w:r w:rsidR="00B761ED">
              <w:t>.</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690620" w:rsidRDefault="004452DA" w:rsidP="004452DA">
            <w:pPr>
              <w:pStyle w:val="TblzatSzveg"/>
            </w:pPr>
            <w:r>
              <w:t>esszé, értekező próza</w:t>
            </w:r>
          </w:p>
        </w:tc>
      </w:tr>
      <w:tr w:rsidR="00690620" w:rsidRPr="000C2E3C" w:rsidTr="0002218B">
        <w:trPr>
          <w:trHeight w:val="62"/>
          <w:jc w:val="center"/>
        </w:trPr>
        <w:tc>
          <w:tcPr>
            <w:tcW w:w="390" w:type="pct"/>
            <w:tcBorders>
              <w:top w:val="single" w:sz="4" w:space="0" w:color="auto"/>
              <w:left w:val="single" w:sz="4" w:space="0" w:color="auto"/>
              <w:bottom w:val="single" w:sz="4" w:space="0" w:color="auto"/>
              <w:right w:val="single" w:sz="4" w:space="0" w:color="auto"/>
            </w:tcBorders>
            <w:shd w:val="clear" w:color="auto" w:fill="auto"/>
          </w:tcPr>
          <w:p w:rsidR="00690620" w:rsidRPr="00373123" w:rsidRDefault="00690620" w:rsidP="005C3A47">
            <w:pPr>
              <w:rPr>
                <w:rStyle w:val="Kiemels2"/>
              </w:rPr>
            </w:pPr>
            <w:r>
              <w:rPr>
                <w:rStyle w:val="Kiemels2"/>
              </w:rPr>
              <w:t xml:space="preserve">59. </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690620" w:rsidRPr="00EA6AC3" w:rsidRDefault="00690620" w:rsidP="00EA6AC3">
            <w:pPr>
              <w:pStyle w:val="TblzatSzveg"/>
            </w:pPr>
            <w:r w:rsidRPr="00EA6AC3">
              <w:rPr>
                <w:rStyle w:val="Cmsor2Char"/>
                <w:rFonts w:ascii="Garamond" w:hAnsi="Garamond"/>
                <w:b w:val="0"/>
                <w:bCs/>
                <w:color w:val="auto"/>
                <w:sz w:val="22"/>
                <w:szCs w:val="20"/>
              </w:rPr>
              <w:t>Weöres Sándor</w:t>
            </w:r>
          </w:p>
          <w:p w:rsidR="00690620" w:rsidRDefault="00690620" w:rsidP="00EA6AC3">
            <w:pPr>
              <w:pStyle w:val="TblzatSzveg"/>
              <w:rPr>
                <w:rStyle w:val="Kiemels"/>
              </w:rPr>
            </w:pPr>
            <w:bookmarkStart w:id="66" w:name="_Toc430102239"/>
          </w:p>
          <w:p w:rsidR="00690620" w:rsidRDefault="00690620" w:rsidP="00EA6AC3">
            <w:pPr>
              <w:pStyle w:val="TblzatSzveg"/>
              <w:rPr>
                <w:rStyle w:val="Kiemels"/>
              </w:rPr>
            </w:pPr>
          </w:p>
          <w:p w:rsidR="00690620" w:rsidRDefault="00690620" w:rsidP="00EA6AC3">
            <w:pPr>
              <w:pStyle w:val="TblzatSzveg"/>
              <w:rPr>
                <w:rStyle w:val="Kiemels"/>
              </w:rPr>
            </w:pPr>
          </w:p>
          <w:p w:rsidR="00690620" w:rsidRDefault="00690620" w:rsidP="00EA6AC3">
            <w:pPr>
              <w:pStyle w:val="TblzatSzveg"/>
              <w:rPr>
                <w:rStyle w:val="Kiemels"/>
              </w:rPr>
            </w:pPr>
          </w:p>
          <w:p w:rsidR="00690620" w:rsidRDefault="00690620" w:rsidP="00EA6AC3">
            <w:pPr>
              <w:pStyle w:val="TblzatSzveg"/>
              <w:rPr>
                <w:rStyle w:val="Kiemels"/>
              </w:rPr>
            </w:pPr>
          </w:p>
          <w:p w:rsidR="00690620" w:rsidRDefault="00690620" w:rsidP="00EA6AC3">
            <w:pPr>
              <w:pStyle w:val="TblzatSzveg"/>
              <w:rPr>
                <w:rStyle w:val="Kiemels"/>
              </w:rPr>
            </w:pPr>
          </w:p>
          <w:p w:rsidR="00690620" w:rsidRDefault="00690620" w:rsidP="00EA6AC3">
            <w:pPr>
              <w:pStyle w:val="TblzatSzveg"/>
              <w:rPr>
                <w:rStyle w:val="Kiemels"/>
              </w:rPr>
            </w:pPr>
          </w:p>
          <w:p w:rsidR="00690620" w:rsidRDefault="00690620" w:rsidP="00EA6AC3">
            <w:pPr>
              <w:pStyle w:val="TblzatSzveg"/>
              <w:rPr>
                <w:rStyle w:val="Kiemels"/>
              </w:rPr>
            </w:pPr>
          </w:p>
          <w:p w:rsidR="00690620" w:rsidRDefault="00690620" w:rsidP="00EA6AC3">
            <w:pPr>
              <w:pStyle w:val="TblzatSzveg"/>
              <w:rPr>
                <w:rStyle w:val="Kiemels"/>
              </w:rPr>
            </w:pPr>
          </w:p>
          <w:p w:rsidR="00690620" w:rsidRDefault="00690620" w:rsidP="00EA6AC3">
            <w:pPr>
              <w:pStyle w:val="TblzatSzveg"/>
              <w:rPr>
                <w:rStyle w:val="Kiemels"/>
              </w:rPr>
            </w:pPr>
          </w:p>
          <w:p w:rsidR="00E0097C" w:rsidRDefault="00E0097C" w:rsidP="00EA6AC3">
            <w:pPr>
              <w:pStyle w:val="TblzatSzveg"/>
              <w:rPr>
                <w:rStyle w:val="Kiemels"/>
              </w:rPr>
            </w:pPr>
          </w:p>
          <w:p w:rsidR="00690620" w:rsidRPr="00616FBB" w:rsidRDefault="00690620" w:rsidP="00EA6AC3">
            <w:pPr>
              <w:pStyle w:val="TblzatSzveg"/>
              <w:rPr>
                <w:b/>
              </w:rPr>
            </w:pPr>
            <w:r w:rsidRPr="00CD268D">
              <w:rPr>
                <w:rStyle w:val="Kiemels"/>
              </w:rPr>
              <w:t>Rongyszőnyeg</w:t>
            </w:r>
            <w:r w:rsidR="00DF64D5">
              <w:t xml:space="preserve"> – részlet</w:t>
            </w:r>
            <w:r w:rsidRPr="00EA6AC3">
              <w:t>e</w:t>
            </w:r>
            <w:bookmarkEnd w:id="66"/>
            <w:r w:rsidRPr="00EA6AC3">
              <w:t>k</w:t>
            </w: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690620" w:rsidRDefault="00690620" w:rsidP="008177BC">
            <w:pPr>
              <w:pStyle w:val="TblzatSzveg"/>
              <w:rPr>
                <w:rStyle w:val="Kiemels"/>
              </w:rPr>
            </w:pPr>
            <w:r w:rsidRPr="00EA6AC3">
              <w:rPr>
                <w:rStyle w:val="Cmsor2Char"/>
                <w:rFonts w:ascii="Garamond" w:hAnsi="Garamond"/>
                <w:b w:val="0"/>
                <w:bCs/>
                <w:color w:val="auto"/>
                <w:sz w:val="22"/>
                <w:szCs w:val="20"/>
              </w:rPr>
              <w:lastRenderedPageBreak/>
              <w:t>Weöres Sándor</w:t>
            </w:r>
            <w:r w:rsidR="00D80C0E">
              <w:rPr>
                <w:rStyle w:val="Cmsor2Char"/>
                <w:rFonts w:ascii="Garamond" w:hAnsi="Garamond"/>
                <w:b w:val="0"/>
                <w:bCs/>
                <w:color w:val="auto"/>
                <w:sz w:val="22"/>
                <w:szCs w:val="20"/>
              </w:rPr>
              <w:t xml:space="preserve"> </w:t>
            </w:r>
            <w:r>
              <w:t xml:space="preserve">költészetének megismerése a korábban tanult versek felelevenítésével, illetve új művek értelmezésével, </w:t>
            </w:r>
            <w:r>
              <w:lastRenderedPageBreak/>
              <w:t xml:space="preserve">elemzésével. A </w:t>
            </w:r>
            <w:r w:rsidRPr="00EA6AC3">
              <w:rPr>
                <w:rStyle w:val="Cmsor2Char"/>
                <w:rFonts w:ascii="Garamond" w:hAnsi="Garamond"/>
                <w:b w:val="0"/>
                <w:bCs/>
                <w:color w:val="auto"/>
                <w:sz w:val="22"/>
                <w:szCs w:val="20"/>
              </w:rPr>
              <w:t>Weöres</w:t>
            </w:r>
            <w:r>
              <w:t>-életmű jelentőségének meghatározása a tanulmányrészlet (</w:t>
            </w:r>
            <w:proofErr w:type="spellStart"/>
            <w:r>
              <w:t>Rochlizt</w:t>
            </w:r>
            <w:proofErr w:type="spellEnd"/>
            <w:r>
              <w:t xml:space="preserve"> </w:t>
            </w:r>
            <w:proofErr w:type="spellStart"/>
            <w:r>
              <w:t>Kyra</w:t>
            </w:r>
            <w:proofErr w:type="spellEnd"/>
            <w:r>
              <w:t xml:space="preserve"> tanulmánya, Tk. II. k. 98. o.) feldolgozásával. Témák és művek áttekintése, a korábban megismert versek </w:t>
            </w:r>
          </w:p>
          <w:p w:rsidR="00690620" w:rsidRPr="00755DF9" w:rsidRDefault="00690620" w:rsidP="00755DF9">
            <w:pPr>
              <w:pStyle w:val="TblzatSzveg"/>
            </w:pPr>
            <w:r w:rsidRPr="00755DF9">
              <w:t>felelevenítése, beszélgetés az olvasói tapasztalatokról.</w:t>
            </w:r>
          </w:p>
          <w:p w:rsidR="00690620" w:rsidRPr="00755DF9" w:rsidRDefault="00690620" w:rsidP="00755DF9">
            <w:pPr>
              <w:pStyle w:val="TblzatSzveg"/>
              <w:rPr>
                <w:szCs w:val="20"/>
              </w:rPr>
            </w:pPr>
          </w:p>
          <w:p w:rsidR="00690620" w:rsidRPr="008831C6" w:rsidRDefault="00690620" w:rsidP="00755DF9">
            <w:pPr>
              <w:pStyle w:val="TblzatSzveg"/>
            </w:pPr>
            <w:r>
              <w:rPr>
                <w:szCs w:val="20"/>
              </w:rPr>
              <w:t>A</w:t>
            </w:r>
            <w:r w:rsidR="00444D6F">
              <w:rPr>
                <w:szCs w:val="20"/>
              </w:rPr>
              <w:t xml:space="preserve">z </w:t>
            </w:r>
            <w:proofErr w:type="spellStart"/>
            <w:r w:rsidR="00444D6F">
              <w:rPr>
                <w:szCs w:val="20"/>
              </w:rPr>
              <w:t>énsokszorozás</w:t>
            </w:r>
            <w:proofErr w:type="spellEnd"/>
            <w:r w:rsidR="00444D6F">
              <w:rPr>
                <w:szCs w:val="20"/>
              </w:rPr>
              <w:t xml:space="preserve"> versbe</w:t>
            </w:r>
            <w:r w:rsidRPr="00755DF9">
              <w:rPr>
                <w:szCs w:val="20"/>
              </w:rPr>
              <w:t>li változatainak értelmezése</w:t>
            </w:r>
            <w:r>
              <w:rPr>
                <w:szCs w:val="20"/>
              </w:rPr>
              <w:t xml:space="preserve"> a </w:t>
            </w:r>
            <w:r w:rsidRPr="00CD268D">
              <w:rPr>
                <w:rStyle w:val="Kiemels"/>
              </w:rPr>
              <w:t>Rongyszőnyeg</w:t>
            </w:r>
            <w:r w:rsidR="007118D5">
              <w:rPr>
                <w:rStyle w:val="Kiemels"/>
              </w:rPr>
              <w:t xml:space="preserve"> </w:t>
            </w:r>
            <w:r w:rsidRPr="008831C6">
              <w:t xml:space="preserve">közölt darabjainak feldolgozása révén. </w:t>
            </w:r>
          </w:p>
          <w:p w:rsidR="00690620" w:rsidRDefault="00690620" w:rsidP="00755DF9">
            <w:pPr>
              <w:pStyle w:val="TblzatSzveg"/>
              <w:rPr>
                <w:rStyle w:val="Kiemels2"/>
              </w:rPr>
            </w:pPr>
          </w:p>
          <w:p w:rsidR="00690620" w:rsidRPr="00755DF9" w:rsidRDefault="00690620" w:rsidP="00755DF9">
            <w:pPr>
              <w:pStyle w:val="TblzatSzveg"/>
              <w:rPr>
                <w:rStyle w:val="Kiemels2"/>
              </w:rPr>
            </w:pPr>
            <w:r w:rsidRPr="00755DF9">
              <w:rPr>
                <w:rStyle w:val="Kiemels2"/>
              </w:rPr>
              <w:t>Differenciálás, mélyítés, dúsítás</w:t>
            </w:r>
          </w:p>
          <w:p w:rsidR="00690620" w:rsidRPr="00755DF9" w:rsidRDefault="00690620" w:rsidP="00755DF9">
            <w:pPr>
              <w:pStyle w:val="TblzatSzveg"/>
            </w:pPr>
            <w:r>
              <w:t xml:space="preserve">– </w:t>
            </w:r>
            <w:r w:rsidRPr="00755DF9">
              <w:t>Tk. II. k. 101. o.</w:t>
            </w:r>
            <w:r w:rsidR="00D80C0E">
              <w:t xml:space="preserve"> </w:t>
            </w:r>
            <w:r w:rsidRPr="00E37724">
              <w:rPr>
                <w:rStyle w:val="Kiemels"/>
              </w:rPr>
              <w:t>Négy korál</w:t>
            </w:r>
            <w:r w:rsidR="00DF64D5">
              <w:t xml:space="preserve"> – részlet</w:t>
            </w:r>
            <w:bookmarkStart w:id="67" w:name="_Toc430102241"/>
          </w:p>
          <w:p w:rsidR="00690620" w:rsidRPr="00755DF9" w:rsidRDefault="00690620" w:rsidP="00755DF9">
            <w:pPr>
              <w:pStyle w:val="TblzatSzveg"/>
            </w:pPr>
            <w:r w:rsidRPr="00755DF9">
              <w:t>+ feladatok és értelmezés</w:t>
            </w:r>
          </w:p>
          <w:p w:rsidR="00690620" w:rsidRDefault="00690620" w:rsidP="00755DF9">
            <w:pPr>
              <w:pStyle w:val="TblzatSzveg"/>
            </w:pPr>
            <w:r>
              <w:t xml:space="preserve">– </w:t>
            </w:r>
            <w:r w:rsidRPr="00755DF9">
              <w:t>Tk. II. k. 102. o.</w:t>
            </w:r>
            <w:r w:rsidR="00D80C0E">
              <w:t xml:space="preserve"> </w:t>
            </w:r>
            <w:proofErr w:type="spellStart"/>
            <w:r w:rsidRPr="00E37724">
              <w:rPr>
                <w:rStyle w:val="Kiemels"/>
              </w:rPr>
              <w:t>Fughetta</w:t>
            </w:r>
            <w:bookmarkEnd w:id="67"/>
            <w:proofErr w:type="spellEnd"/>
            <w:r w:rsidRPr="00755DF9">
              <w:t>+ feladatok</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690620" w:rsidRPr="00FE45AE" w:rsidRDefault="00690620" w:rsidP="008039CE">
            <w:pPr>
              <w:pStyle w:val="TblzatSzveg"/>
              <w:rPr>
                <w:rStyle w:val="Kiemels2"/>
              </w:rPr>
            </w:pPr>
            <w:r w:rsidRPr="00FE45AE">
              <w:rPr>
                <w:rStyle w:val="Kiemels2"/>
              </w:rPr>
              <w:lastRenderedPageBreak/>
              <w:t xml:space="preserve">Olvasás, az írott szöveg megértése </w:t>
            </w:r>
          </w:p>
          <w:p w:rsidR="00690620" w:rsidRDefault="00690620" w:rsidP="008039CE">
            <w:pPr>
              <w:pStyle w:val="TblzatSzveg"/>
            </w:pPr>
            <w:r>
              <w:t>a vers kifejező felolvasása</w:t>
            </w:r>
          </w:p>
          <w:p w:rsidR="00690620" w:rsidRDefault="00690620" w:rsidP="008039CE">
            <w:pPr>
              <w:pStyle w:val="TblzatSzveg"/>
              <w:rPr>
                <w:rStyle w:val="Kiemels2"/>
              </w:rPr>
            </w:pPr>
            <w:r w:rsidRPr="00FE45AE">
              <w:rPr>
                <w:rStyle w:val="Kiemels2"/>
              </w:rPr>
              <w:t xml:space="preserve">Írás, szövegalkotás </w:t>
            </w:r>
          </w:p>
          <w:p w:rsidR="00690620" w:rsidRPr="00FE45AE" w:rsidRDefault="00690620" w:rsidP="008039CE">
            <w:pPr>
              <w:pStyle w:val="TblzatSzveg"/>
              <w:rPr>
                <w:rStyle w:val="Kiemels2"/>
              </w:rPr>
            </w:pPr>
            <w:r>
              <w:lastRenderedPageBreak/>
              <w:t>ötsoros vers írása, esszé írása</w:t>
            </w:r>
          </w:p>
          <w:p w:rsidR="00690620" w:rsidRPr="00FE45AE" w:rsidRDefault="00690620" w:rsidP="008039CE">
            <w:pPr>
              <w:pStyle w:val="TblzatSzveg"/>
              <w:rPr>
                <w:rStyle w:val="Kiemels2"/>
              </w:rPr>
            </w:pPr>
            <w:r w:rsidRPr="00FE45AE">
              <w:rPr>
                <w:rStyle w:val="Kiemels2"/>
              </w:rPr>
              <w:t xml:space="preserve">A tanulási képesség fejlesztése </w:t>
            </w:r>
          </w:p>
          <w:p w:rsidR="00690620" w:rsidRDefault="00690620" w:rsidP="008039CE">
            <w:pPr>
              <w:pStyle w:val="TblzatSzveg"/>
            </w:pPr>
            <w:r>
              <w:t>gyűjtőmunka, könyvtárhasználat</w:t>
            </w:r>
          </w:p>
          <w:p w:rsidR="00690620" w:rsidRPr="00FE45AE" w:rsidRDefault="00690620" w:rsidP="008039CE">
            <w:pPr>
              <w:pStyle w:val="TblzatSzveg"/>
              <w:rPr>
                <w:rStyle w:val="Kiemels2"/>
              </w:rPr>
            </w:pPr>
            <w:r w:rsidRPr="00FE45AE">
              <w:rPr>
                <w:rStyle w:val="Kiemels2"/>
              </w:rPr>
              <w:t xml:space="preserve">Irodalmi kultúra, az irodalmi művek értelmezése </w:t>
            </w:r>
          </w:p>
          <w:p w:rsidR="00690620" w:rsidRDefault="00690620" w:rsidP="008039CE">
            <w:pPr>
              <w:pStyle w:val="TblzatSzveg"/>
            </w:pPr>
            <w:r>
              <w:t>versértelmezés, az elméleti tudásanyag alkalmazása, bővítése</w:t>
            </w:r>
          </w:p>
          <w:p w:rsidR="00690620" w:rsidRDefault="00690620" w:rsidP="008039CE">
            <w:pPr>
              <w:pStyle w:val="TblzatSzveg"/>
              <w:rPr>
                <w:rStyle w:val="Kiemels2"/>
              </w:rPr>
            </w:pPr>
            <w:r w:rsidRPr="00FE45AE">
              <w:rPr>
                <w:rStyle w:val="Kiemels2"/>
              </w:rPr>
              <w:t xml:space="preserve">Az ítélőképesség, az erkölcsi, az esztétikai és a történeti érzék </w:t>
            </w:r>
          </w:p>
          <w:p w:rsidR="00690620" w:rsidRPr="00FE45AE" w:rsidRDefault="00690620" w:rsidP="008039CE">
            <w:pPr>
              <w:pStyle w:val="TblzatSzveg"/>
              <w:rPr>
                <w:rStyle w:val="Kiemels2"/>
              </w:rPr>
            </w:pPr>
            <w:r w:rsidRPr="00FE45AE">
              <w:rPr>
                <w:rStyle w:val="Kiemels2"/>
              </w:rPr>
              <w:t xml:space="preserve">fejlesztése </w:t>
            </w:r>
          </w:p>
          <w:p w:rsidR="00690620" w:rsidRDefault="00690620" w:rsidP="008039CE">
            <w:pPr>
              <w:pStyle w:val="TblzatSzveg"/>
            </w:pPr>
            <w:r>
              <w:t>összehasonlítás</w:t>
            </w:r>
          </w:p>
          <w:p w:rsidR="00690620" w:rsidRDefault="00690620" w:rsidP="008039CE">
            <w:pPr>
              <w:pStyle w:val="TblzatSzveg"/>
              <w:rPr>
                <w:rStyle w:val="Kiemels2"/>
              </w:rPr>
            </w:pPr>
          </w:p>
          <w:p w:rsidR="00690620" w:rsidRDefault="00690620" w:rsidP="00D1072C">
            <w:pPr>
              <w:pStyle w:val="TblzatSzveg"/>
            </w:pPr>
            <w:r w:rsidRPr="00B71DBB">
              <w:t>Hf</w:t>
            </w:r>
            <w:proofErr w:type="gramStart"/>
            <w:r w:rsidRPr="00B71DBB">
              <w:t>.:</w:t>
            </w:r>
            <w:proofErr w:type="gramEnd"/>
          </w:p>
          <w:p w:rsidR="00690620" w:rsidRDefault="00690620" w:rsidP="00D1072C">
            <w:pPr>
              <w:pStyle w:val="TblzatSzveg"/>
            </w:pPr>
            <w:r>
              <w:t>– Tk. II. k.100–101. o. az ismeretközlő szöveg olvasása, feldolgozása jelöléstechnikával</w:t>
            </w:r>
            <w:r w:rsidR="00D80C0E">
              <w:t>,</w:t>
            </w:r>
          </w:p>
          <w:p w:rsidR="00690620" w:rsidRPr="00B71DBB" w:rsidRDefault="00690620" w:rsidP="00DF173F">
            <w:pPr>
              <w:pStyle w:val="TblzatSzveg"/>
              <w:rPr>
                <w:rStyle w:val="Kiemels2"/>
                <w:b w:val="0"/>
                <w:bCs/>
              </w:rPr>
            </w:pPr>
            <w:r>
              <w:t xml:space="preserve">– a </w:t>
            </w:r>
            <w:proofErr w:type="spellStart"/>
            <w:r w:rsidRPr="00444D6F">
              <w:rPr>
                <w:rStyle w:val="Kiemels"/>
              </w:rPr>
              <w:t>Psyché</w:t>
            </w:r>
            <w:proofErr w:type="spellEnd"/>
            <w:r>
              <w:t xml:space="preserve"> kijelölt részeinek előzetes, otthoni olvasása a következő órára.</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690620" w:rsidRDefault="00690620" w:rsidP="00CA31D5">
            <w:pPr>
              <w:pStyle w:val="TblzatSzveg"/>
            </w:pPr>
            <w:r>
              <w:lastRenderedPageBreak/>
              <w:t>p</w:t>
            </w:r>
            <w:r w:rsidRPr="00E0303C">
              <w:t>róteuszi költészet, nyelvlogikai játék, a keleti filozófiák hatása</w:t>
            </w:r>
          </w:p>
        </w:tc>
      </w:tr>
      <w:tr w:rsidR="00690620" w:rsidRPr="000C2E3C" w:rsidTr="0002218B">
        <w:trPr>
          <w:trHeight w:val="62"/>
          <w:jc w:val="center"/>
        </w:trPr>
        <w:tc>
          <w:tcPr>
            <w:tcW w:w="390" w:type="pct"/>
            <w:tcBorders>
              <w:top w:val="single" w:sz="4" w:space="0" w:color="auto"/>
              <w:left w:val="single" w:sz="4" w:space="0" w:color="auto"/>
              <w:bottom w:val="single" w:sz="4" w:space="0" w:color="auto"/>
              <w:right w:val="single" w:sz="4" w:space="0" w:color="auto"/>
            </w:tcBorders>
            <w:shd w:val="clear" w:color="auto" w:fill="auto"/>
          </w:tcPr>
          <w:p w:rsidR="00690620" w:rsidRDefault="00690620" w:rsidP="00D1072C">
            <w:pPr>
              <w:rPr>
                <w:rStyle w:val="Kiemels2"/>
              </w:rPr>
            </w:pPr>
            <w:r>
              <w:rPr>
                <w:rStyle w:val="Kiemels2"/>
              </w:rPr>
              <w:lastRenderedPageBreak/>
              <w:t>60–61.</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690620" w:rsidRPr="000E7BF2" w:rsidRDefault="00690620" w:rsidP="00D1072C">
            <w:pPr>
              <w:pStyle w:val="TblzatSzveg"/>
              <w:spacing w:before="0"/>
              <w:rPr>
                <w:i/>
                <w:noProof/>
              </w:rPr>
            </w:pPr>
            <w:bookmarkStart w:id="68" w:name="_Toc430102242"/>
            <w:proofErr w:type="spellStart"/>
            <w:r w:rsidRPr="00444D6F">
              <w:rPr>
                <w:rStyle w:val="Kiemels"/>
              </w:rPr>
              <w:t>Psyché</w:t>
            </w:r>
            <w:proofErr w:type="spellEnd"/>
            <w:r w:rsidR="00DF64D5">
              <w:rPr>
                <w:noProof/>
              </w:rPr>
              <w:t xml:space="preserve"> – részlet</w:t>
            </w:r>
            <w:r w:rsidRPr="000E7BF2">
              <w:rPr>
                <w:noProof/>
              </w:rPr>
              <w:t>ek</w:t>
            </w:r>
            <w:bookmarkEnd w:id="68"/>
          </w:p>
          <w:p w:rsidR="00690620" w:rsidRDefault="00690620" w:rsidP="00D1072C">
            <w:pPr>
              <w:jc w:val="left"/>
            </w:pP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690620" w:rsidRDefault="00690620" w:rsidP="00D1072C">
            <w:pPr>
              <w:pStyle w:val="TblzatSzveg"/>
              <w:spacing w:before="0"/>
            </w:pPr>
            <w:r>
              <w:t xml:space="preserve">A fiktív szerzőiség fogalmának, szerepének megismerése az irodalomban a </w:t>
            </w:r>
            <w:proofErr w:type="spellStart"/>
            <w:r w:rsidRPr="00444D6F">
              <w:rPr>
                <w:rStyle w:val="Kiemels"/>
              </w:rPr>
              <w:t>Psyché</w:t>
            </w:r>
            <w:proofErr w:type="spellEnd"/>
            <w:r w:rsidRPr="00444D6F">
              <w:rPr>
                <w:rStyle w:val="Kiemels"/>
              </w:rPr>
              <w:t xml:space="preserve"> </w:t>
            </w:r>
            <w:r>
              <w:t>részleteinek értelmezésével.</w:t>
            </w:r>
          </w:p>
          <w:p w:rsidR="00690620" w:rsidRDefault="00690620" w:rsidP="00D1072C">
            <w:pPr>
              <w:pStyle w:val="TblzatSzveg"/>
              <w:spacing w:before="0"/>
            </w:pPr>
            <w:r>
              <w:t>Az elemzés előkészítése az ismeretközlő szöveg elolvasása és a női írók szerepét tárgyaló feladatok segítségével. Elemzés, értelmezés</w:t>
            </w:r>
            <w:r w:rsidRPr="00CD268D">
              <w:t xml:space="preserve"> csoportmunkában </w:t>
            </w:r>
            <w:r>
              <w:t xml:space="preserve">a feladatok segítségével: a hitelesség, valószerűség vizsgálata. </w:t>
            </w:r>
          </w:p>
          <w:p w:rsidR="00690620" w:rsidRPr="00CD268D" w:rsidRDefault="00690620" w:rsidP="00D1072C">
            <w:pPr>
              <w:pStyle w:val="TblzatSzveg"/>
              <w:spacing w:before="0"/>
              <w:rPr>
                <w:rStyle w:val="Kiemels2"/>
                <w:b w:val="0"/>
                <w:bCs/>
              </w:rPr>
            </w:pPr>
          </w:p>
          <w:p w:rsidR="00690620" w:rsidRPr="001500DB" w:rsidRDefault="00690620" w:rsidP="00D1072C">
            <w:pPr>
              <w:pStyle w:val="TblzatSzveg"/>
              <w:spacing w:before="0"/>
              <w:rPr>
                <w:b/>
                <w:bCs w:val="0"/>
              </w:rPr>
            </w:pPr>
            <w:r>
              <w:rPr>
                <w:rStyle w:val="Kiemels2"/>
              </w:rPr>
              <w:t>Differenciálás, mélyítés, dúsítás</w:t>
            </w:r>
          </w:p>
          <w:p w:rsidR="00690620" w:rsidRPr="00E37724" w:rsidRDefault="00690620" w:rsidP="00D1072C">
            <w:pPr>
              <w:pStyle w:val="TblzatSzveg"/>
              <w:spacing w:before="0"/>
              <w:rPr>
                <w:i/>
              </w:rPr>
            </w:pPr>
            <w:r>
              <w:t>– Tk. II. k. Tk. II. k. 107. o.</w:t>
            </w:r>
            <w:r w:rsidR="00D80C0E">
              <w:t xml:space="preserve"> </w:t>
            </w:r>
            <w:proofErr w:type="spellStart"/>
            <w:r>
              <w:t>Psyché</w:t>
            </w:r>
            <w:proofErr w:type="spellEnd"/>
            <w:r>
              <w:t xml:space="preserve"> ars poetica jellegű szövegeiből+ feladatok</w:t>
            </w:r>
          </w:p>
          <w:p w:rsidR="00690620" w:rsidRPr="00E37724" w:rsidRDefault="00690620" w:rsidP="00D1072C">
            <w:pPr>
              <w:pStyle w:val="TblzatSzveg"/>
              <w:spacing w:before="0"/>
            </w:pPr>
            <w:r>
              <w:t xml:space="preserve">– Tk. II. k. 108. o. </w:t>
            </w:r>
            <w:proofErr w:type="gramStart"/>
            <w:r>
              <w:t>A</w:t>
            </w:r>
            <w:proofErr w:type="gramEnd"/>
            <w:r>
              <w:t xml:space="preserve"> fiktív nőalak valódi létezésének érzetét keltő szövegekből</w:t>
            </w:r>
          </w:p>
          <w:p w:rsidR="00690620" w:rsidRDefault="00690620" w:rsidP="00D1072C">
            <w:pPr>
              <w:pStyle w:val="TblzatSzveg"/>
              <w:spacing w:before="0"/>
            </w:pPr>
            <w:r>
              <w:lastRenderedPageBreak/>
              <w:t>+ feladatok</w:t>
            </w:r>
          </w:p>
          <w:p w:rsidR="00690620" w:rsidRDefault="00690620" w:rsidP="00D1072C">
            <w:pPr>
              <w:pStyle w:val="TblzatSzveg"/>
              <w:spacing w:before="0"/>
            </w:pPr>
            <w:r>
              <w:t>– Fiktív szerzők a kortárs magyar irodalomban</w:t>
            </w:r>
          </w:p>
          <w:p w:rsidR="00690620" w:rsidRPr="00444D6F" w:rsidRDefault="00690620" w:rsidP="00D1072C">
            <w:pPr>
              <w:pStyle w:val="TblzatSzveg"/>
              <w:spacing w:before="0"/>
              <w:rPr>
                <w:rStyle w:val="Kiemels"/>
              </w:rPr>
            </w:pPr>
            <w:r>
              <w:t xml:space="preserve">Tk. II. k. 112. o. </w:t>
            </w:r>
            <w:r>
              <w:rPr>
                <w:noProof/>
              </w:rPr>
              <w:t xml:space="preserve">Esterházy Péter: Csokonai Lili: </w:t>
            </w:r>
            <w:r w:rsidRPr="00444D6F">
              <w:rPr>
                <w:rStyle w:val="Kiemels"/>
              </w:rPr>
              <w:t>Tizenhét hattyúk/</w:t>
            </w:r>
            <w:proofErr w:type="gramStart"/>
            <w:r w:rsidRPr="00444D6F">
              <w:rPr>
                <w:rStyle w:val="Kiemels"/>
              </w:rPr>
              <w:t>A</w:t>
            </w:r>
            <w:proofErr w:type="gramEnd"/>
            <w:r w:rsidRPr="00444D6F">
              <w:rPr>
                <w:rStyle w:val="Kiemels"/>
              </w:rPr>
              <w:t xml:space="preserve"> </w:t>
            </w:r>
            <w:proofErr w:type="spellStart"/>
            <w:r w:rsidRPr="00444D6F">
              <w:rPr>
                <w:rStyle w:val="Kiemels"/>
              </w:rPr>
              <w:t>szűzességelvesztésehattyú</w:t>
            </w:r>
            <w:proofErr w:type="spellEnd"/>
            <w:r w:rsidR="00DF64D5">
              <w:rPr>
                <w:noProof/>
              </w:rPr>
              <w:t xml:space="preserve"> – részlet</w:t>
            </w:r>
            <w:bookmarkStart w:id="69" w:name="_Toc430102244"/>
            <w:r>
              <w:t>+ feladatok és értelmezés</w:t>
            </w:r>
          </w:p>
          <w:p w:rsidR="00690620" w:rsidRPr="00E37724" w:rsidRDefault="00690620" w:rsidP="00D1072C">
            <w:pPr>
              <w:pStyle w:val="TblzatSzveg"/>
              <w:spacing w:before="0"/>
              <w:rPr>
                <w:i/>
              </w:rPr>
            </w:pPr>
            <w:r>
              <w:t>Tk. II. k. 113. o.</w:t>
            </w:r>
            <w:r w:rsidR="00D80C0E">
              <w:t xml:space="preserve"> </w:t>
            </w:r>
            <w:r>
              <w:t xml:space="preserve">Parti Nagy Lajos: Sárbogárdi Jolán: </w:t>
            </w:r>
            <w:r w:rsidRPr="00444D6F">
              <w:rPr>
                <w:rStyle w:val="Kiemels"/>
              </w:rPr>
              <w:t>A test angyala</w:t>
            </w:r>
            <w:r w:rsidR="00DF64D5">
              <w:t xml:space="preserve"> – részlet</w:t>
            </w:r>
            <w:bookmarkStart w:id="70" w:name="Parti_Nagy_Lajos-A_test_angyala-parti000"/>
            <w:bookmarkStart w:id="71" w:name="_Toc430102245"/>
            <w:bookmarkEnd w:id="69"/>
            <w:bookmarkEnd w:id="70"/>
          </w:p>
          <w:p w:rsidR="00690620" w:rsidRDefault="00690620" w:rsidP="00D1072C">
            <w:pPr>
              <w:pStyle w:val="TblzatSzveg"/>
              <w:spacing w:before="0"/>
            </w:pPr>
            <w:r>
              <w:t>+ feladatok és értelmezés</w:t>
            </w:r>
          </w:p>
          <w:p w:rsidR="00690620" w:rsidRPr="00D1072C" w:rsidRDefault="00690620" w:rsidP="00D1072C">
            <w:pPr>
              <w:pStyle w:val="TblzatSzveg"/>
              <w:spacing w:before="0"/>
              <w:rPr>
                <w:i/>
              </w:rPr>
            </w:pPr>
            <w:r>
              <w:t>Tk. II. k. 116. o.</w:t>
            </w:r>
            <w:r w:rsidR="00D80C0E">
              <w:t xml:space="preserve"> </w:t>
            </w:r>
            <w:r>
              <w:t xml:space="preserve">Kovács András Ferenc: </w:t>
            </w:r>
            <w:r>
              <w:rPr>
                <w:i/>
              </w:rPr>
              <w:t>Jack Cole daloskönyve</w:t>
            </w:r>
            <w:bookmarkEnd w:id="71"/>
            <w:r w:rsidR="00444D6F">
              <w:rPr>
                <w:i/>
              </w:rPr>
              <w:t xml:space="preserve"> </w:t>
            </w:r>
            <w:r>
              <w:t>+ feladatok</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690620" w:rsidRDefault="00690620" w:rsidP="00D1072C">
            <w:pPr>
              <w:pStyle w:val="TblzatSzveg"/>
              <w:spacing w:before="0"/>
              <w:rPr>
                <w:rStyle w:val="Kiemels2"/>
              </w:rPr>
            </w:pPr>
            <w:r w:rsidRPr="00FE45AE">
              <w:rPr>
                <w:rStyle w:val="Kiemels2"/>
              </w:rPr>
              <w:lastRenderedPageBreak/>
              <w:t>Beszédkészség, szóbeli szövegek megértése, értelmezése és alkotása</w:t>
            </w:r>
          </w:p>
          <w:p w:rsidR="00690620" w:rsidRPr="008831C6" w:rsidRDefault="00690620" w:rsidP="00D1072C">
            <w:pPr>
              <w:pStyle w:val="TblzatSzveg"/>
              <w:spacing w:before="0"/>
              <w:rPr>
                <w:rStyle w:val="Kiemels2"/>
                <w:b w:val="0"/>
                <w:bCs/>
              </w:rPr>
            </w:pPr>
            <w:r>
              <w:rPr>
                <w:rStyle w:val="Kiemels2"/>
                <w:b w:val="0"/>
                <w:bCs/>
              </w:rPr>
              <w:t>a témához tartozó</w:t>
            </w:r>
            <w:r w:rsidRPr="00764376">
              <w:rPr>
                <w:rStyle w:val="Kiemels2"/>
                <w:b w:val="0"/>
                <w:bCs/>
              </w:rPr>
              <w:t>, lényegre törő beszédre törekvés</w:t>
            </w:r>
            <w:r>
              <w:rPr>
                <w:rStyle w:val="Kiemels2"/>
                <w:b w:val="0"/>
                <w:bCs/>
              </w:rPr>
              <w:t xml:space="preserve"> vita alkalmával</w:t>
            </w:r>
          </w:p>
          <w:p w:rsidR="00690620" w:rsidRPr="00FE45AE" w:rsidRDefault="00690620" w:rsidP="00D1072C">
            <w:pPr>
              <w:pStyle w:val="TblzatSzveg"/>
              <w:spacing w:before="0"/>
              <w:rPr>
                <w:rStyle w:val="Kiemels2"/>
              </w:rPr>
            </w:pPr>
            <w:r w:rsidRPr="00FE45AE">
              <w:rPr>
                <w:rStyle w:val="Kiemels2"/>
              </w:rPr>
              <w:t xml:space="preserve">Olvasás, az írott szöveg megértése </w:t>
            </w:r>
          </w:p>
          <w:p w:rsidR="00690620" w:rsidRDefault="00690620" w:rsidP="00D1072C">
            <w:pPr>
              <w:pStyle w:val="TblzatSzveg"/>
              <w:spacing w:before="0"/>
            </w:pPr>
            <w:r>
              <w:t>előzetes olvasás, a részletek kifejező felolvasása a tanórán</w:t>
            </w:r>
          </w:p>
          <w:p w:rsidR="00690620" w:rsidRDefault="00690620" w:rsidP="00D1072C">
            <w:pPr>
              <w:pStyle w:val="TblzatSzveg"/>
              <w:spacing w:before="0"/>
              <w:rPr>
                <w:rStyle w:val="Kiemels2"/>
              </w:rPr>
            </w:pPr>
            <w:r w:rsidRPr="00FE45AE">
              <w:rPr>
                <w:rStyle w:val="Kiemels2"/>
              </w:rPr>
              <w:t xml:space="preserve">Írás, szövegalkotás </w:t>
            </w:r>
          </w:p>
          <w:p w:rsidR="00690620" w:rsidRDefault="00690620" w:rsidP="00D1072C">
            <w:pPr>
              <w:pStyle w:val="TblzatSzveg"/>
              <w:spacing w:before="0"/>
            </w:pPr>
            <w:r w:rsidRPr="00CD268D">
              <w:t>kreatív írás</w:t>
            </w:r>
          </w:p>
          <w:p w:rsidR="00690620" w:rsidRPr="00FE45AE" w:rsidRDefault="00690620" w:rsidP="00D1072C">
            <w:pPr>
              <w:pStyle w:val="TblzatSzveg"/>
              <w:spacing w:before="0"/>
              <w:rPr>
                <w:rStyle w:val="Kiemels2"/>
              </w:rPr>
            </w:pPr>
            <w:r w:rsidRPr="00FE45AE">
              <w:rPr>
                <w:rStyle w:val="Kiemels2"/>
              </w:rPr>
              <w:t xml:space="preserve">A tanulási képesség fejlesztése </w:t>
            </w:r>
          </w:p>
          <w:p w:rsidR="00690620" w:rsidRDefault="00690620" w:rsidP="00D1072C">
            <w:pPr>
              <w:pStyle w:val="TblzatSzveg"/>
              <w:spacing w:before="0"/>
            </w:pPr>
            <w:r>
              <w:t>előzetes tudás előhívása, rendszerező grafikai szervezők használata</w:t>
            </w:r>
          </w:p>
          <w:p w:rsidR="00690620" w:rsidRPr="00FE45AE" w:rsidRDefault="00690620" w:rsidP="00D1072C">
            <w:pPr>
              <w:pStyle w:val="TblzatSzveg"/>
              <w:spacing w:before="0"/>
              <w:rPr>
                <w:rStyle w:val="Kiemels2"/>
              </w:rPr>
            </w:pPr>
            <w:r w:rsidRPr="00FE45AE">
              <w:rPr>
                <w:rStyle w:val="Kiemels2"/>
              </w:rPr>
              <w:t xml:space="preserve">Irodalmi kultúra, az irodalmi művek értelmezése </w:t>
            </w:r>
          </w:p>
          <w:p w:rsidR="00690620" w:rsidRDefault="00690620" w:rsidP="00D1072C">
            <w:pPr>
              <w:pStyle w:val="TblzatSzveg"/>
              <w:spacing w:before="0"/>
            </w:pPr>
            <w:r>
              <w:t xml:space="preserve">értelmezés, az elméleti tudásanyag </w:t>
            </w:r>
            <w:r>
              <w:lastRenderedPageBreak/>
              <w:t>alkalmazása, bővítése</w:t>
            </w:r>
          </w:p>
          <w:p w:rsidR="00690620" w:rsidRDefault="00690620" w:rsidP="00D1072C">
            <w:pPr>
              <w:pStyle w:val="TblzatSzveg"/>
              <w:spacing w:before="0"/>
              <w:rPr>
                <w:rStyle w:val="Kiemels2"/>
              </w:rPr>
            </w:pPr>
            <w:r w:rsidRPr="00FE45AE">
              <w:rPr>
                <w:rStyle w:val="Kiemels2"/>
              </w:rPr>
              <w:t xml:space="preserve">Az ítélőképesség, az erkölcsi, az esztétikai és a történeti érzék </w:t>
            </w:r>
          </w:p>
          <w:p w:rsidR="00690620" w:rsidRPr="00FE45AE" w:rsidRDefault="00690620" w:rsidP="00D1072C">
            <w:pPr>
              <w:pStyle w:val="TblzatSzveg"/>
              <w:spacing w:before="0"/>
              <w:rPr>
                <w:rStyle w:val="Kiemels2"/>
              </w:rPr>
            </w:pPr>
            <w:r w:rsidRPr="00FE45AE">
              <w:rPr>
                <w:rStyle w:val="Kiemels2"/>
              </w:rPr>
              <w:t xml:space="preserve">fejlesztése </w:t>
            </w:r>
          </w:p>
          <w:p w:rsidR="00690620" w:rsidRDefault="00690620" w:rsidP="00D1072C">
            <w:pPr>
              <w:pStyle w:val="TblzatSzveg"/>
              <w:spacing w:before="0"/>
            </w:pPr>
            <w:r>
              <w:t>az önálló vélemény megfogalmazása</w:t>
            </w:r>
          </w:p>
          <w:p w:rsidR="00690620" w:rsidRDefault="00690620" w:rsidP="00D1072C">
            <w:pPr>
              <w:pStyle w:val="TblzatSzveg"/>
              <w:spacing w:before="0"/>
            </w:pPr>
            <w:r>
              <w:t>indoklással, vita</w:t>
            </w:r>
          </w:p>
          <w:p w:rsidR="00690620" w:rsidRDefault="00690620" w:rsidP="00D1072C">
            <w:pPr>
              <w:pStyle w:val="TblzatSzveg"/>
              <w:spacing w:before="0"/>
            </w:pPr>
          </w:p>
          <w:p w:rsidR="00690620" w:rsidRPr="00DD760F" w:rsidRDefault="00690620" w:rsidP="00D1072C">
            <w:pPr>
              <w:pStyle w:val="TblzatSzveg"/>
              <w:spacing w:before="0"/>
              <w:rPr>
                <w:rStyle w:val="Kiemels2"/>
                <w:b w:val="0"/>
                <w:bCs/>
              </w:rPr>
            </w:pPr>
            <w:r>
              <w:t>Hf</w:t>
            </w:r>
            <w:proofErr w:type="gramStart"/>
            <w:r>
              <w:t>.:</w:t>
            </w:r>
            <w:proofErr w:type="gramEnd"/>
            <w:r>
              <w:t xml:space="preserve"> a tankönyvi értelmezés elolvasása, összevetés az elemzés során készített megállapításokkal</w:t>
            </w:r>
            <w:r w:rsidR="00B761ED">
              <w:t>.</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690620" w:rsidRPr="002E0E1E" w:rsidRDefault="00690620" w:rsidP="00D1072C">
            <w:pPr>
              <w:pStyle w:val="TblzatSzveg"/>
              <w:spacing w:before="0"/>
            </w:pPr>
            <w:r w:rsidRPr="002E0E1E">
              <w:lastRenderedPageBreak/>
              <w:t>fiktív szerző, valószerűség, fikcionalitás</w:t>
            </w:r>
            <w:r>
              <w:t>, alakváltó költészet</w:t>
            </w:r>
            <w:r w:rsidR="008E2F4D">
              <w:t xml:space="preserve">, </w:t>
            </w:r>
            <w:r w:rsidR="002270A7" w:rsidRPr="002270A7">
              <w:rPr>
                <w:rStyle w:val="Kiemels2"/>
              </w:rPr>
              <w:t>stílusutánzat,</w:t>
            </w:r>
            <w:r w:rsidR="00D80C0E">
              <w:rPr>
                <w:rStyle w:val="Kiemels2"/>
              </w:rPr>
              <w:t xml:space="preserve"> </w:t>
            </w:r>
            <w:r w:rsidR="008E2F4D" w:rsidRPr="008E2F4D">
              <w:rPr>
                <w:rStyle w:val="Kiemels2"/>
              </w:rPr>
              <w:t>szerepvers</w:t>
            </w:r>
          </w:p>
        </w:tc>
      </w:tr>
      <w:tr w:rsidR="00690620" w:rsidRPr="000C2E3C" w:rsidTr="0002218B">
        <w:trPr>
          <w:trHeight w:val="62"/>
          <w:jc w:val="center"/>
        </w:trPr>
        <w:tc>
          <w:tcPr>
            <w:tcW w:w="390" w:type="pct"/>
            <w:tcBorders>
              <w:top w:val="single" w:sz="4" w:space="0" w:color="auto"/>
              <w:left w:val="single" w:sz="4" w:space="0" w:color="auto"/>
              <w:bottom w:val="single" w:sz="4" w:space="0" w:color="auto"/>
              <w:right w:val="single" w:sz="4" w:space="0" w:color="auto"/>
            </w:tcBorders>
            <w:shd w:val="clear" w:color="auto" w:fill="auto"/>
          </w:tcPr>
          <w:p w:rsidR="00690620" w:rsidRDefault="00690620" w:rsidP="00D1072C">
            <w:pPr>
              <w:rPr>
                <w:rStyle w:val="Kiemels2"/>
              </w:rPr>
            </w:pPr>
            <w:r>
              <w:rPr>
                <w:rStyle w:val="Kiemels2"/>
              </w:rPr>
              <w:lastRenderedPageBreak/>
              <w:t>62.</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690620" w:rsidRPr="00B70F40" w:rsidRDefault="00690620" w:rsidP="00C94EE5">
            <w:pPr>
              <w:pStyle w:val="TblzatSzveg"/>
              <w:spacing w:before="0"/>
              <w:rPr>
                <w:rStyle w:val="Cmsor2Char"/>
                <w:rFonts w:ascii="Garamond" w:eastAsia="Times New Roman" w:hAnsi="Garamond"/>
                <w:b w:val="0"/>
                <w:bCs/>
                <w:color w:val="auto"/>
                <w:sz w:val="22"/>
                <w:szCs w:val="22"/>
              </w:rPr>
            </w:pPr>
            <w:r w:rsidRPr="00B70F40">
              <w:rPr>
                <w:rStyle w:val="Cmsor2Char"/>
                <w:rFonts w:ascii="Garamond" w:hAnsi="Garamond"/>
                <w:b w:val="0"/>
                <w:bCs/>
                <w:color w:val="auto"/>
                <w:sz w:val="22"/>
                <w:szCs w:val="20"/>
              </w:rPr>
              <w:t>Weöres Sándor</w:t>
            </w:r>
            <w:r w:rsidR="00F67B03">
              <w:rPr>
                <w:rStyle w:val="Cmsor2Char"/>
                <w:rFonts w:ascii="Garamond" w:hAnsi="Garamond"/>
                <w:b w:val="0"/>
                <w:bCs/>
                <w:color w:val="auto"/>
                <w:sz w:val="22"/>
                <w:szCs w:val="20"/>
              </w:rPr>
              <w:t xml:space="preserve"> </w:t>
            </w:r>
            <w:r w:rsidRPr="00B70F40">
              <w:rPr>
                <w:rStyle w:val="Cmsor2Char"/>
                <w:rFonts w:ascii="Garamond" w:hAnsi="Garamond"/>
                <w:b w:val="0"/>
                <w:bCs/>
                <w:color w:val="auto"/>
                <w:sz w:val="22"/>
                <w:szCs w:val="20"/>
              </w:rPr>
              <w:t>pályakép</w:t>
            </w:r>
            <w:r>
              <w:rPr>
                <w:rStyle w:val="Cmsor2Char"/>
                <w:rFonts w:ascii="Garamond" w:hAnsi="Garamond"/>
                <w:b w:val="0"/>
                <w:bCs/>
                <w:color w:val="auto"/>
                <w:sz w:val="22"/>
                <w:szCs w:val="20"/>
              </w:rPr>
              <w:t>e</w:t>
            </w: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690620" w:rsidRDefault="00690620" w:rsidP="00EE3A51">
            <w:pPr>
              <w:pStyle w:val="TblzatSzveg"/>
            </w:pPr>
            <w:r w:rsidRPr="00B70F40">
              <w:rPr>
                <w:rStyle w:val="Cmsor2Char"/>
                <w:rFonts w:ascii="Garamond" w:hAnsi="Garamond"/>
                <w:b w:val="0"/>
                <w:bCs/>
                <w:color w:val="auto"/>
                <w:sz w:val="22"/>
                <w:szCs w:val="20"/>
              </w:rPr>
              <w:t>Weöres Sándor</w:t>
            </w:r>
            <w:r>
              <w:t xml:space="preserve"> portréjának megalkotása a tanórán feldolgozott művek, az otthoni műelemzések, valamint a pályakép főbb jellemzőit bemutató ismertközlő szöveg segítségével. </w:t>
            </w:r>
          </w:p>
          <w:p w:rsidR="00690620" w:rsidRDefault="00690620" w:rsidP="00EE3A51">
            <w:pPr>
              <w:pStyle w:val="TblzatSzveg"/>
            </w:pPr>
            <w:r w:rsidRPr="00B70F40">
              <w:rPr>
                <w:rStyle w:val="Cmsor2Char"/>
                <w:rFonts w:ascii="Garamond" w:hAnsi="Garamond"/>
                <w:b w:val="0"/>
                <w:bCs/>
                <w:color w:val="auto"/>
                <w:sz w:val="22"/>
                <w:szCs w:val="20"/>
              </w:rPr>
              <w:t>Weöres Sándor</w:t>
            </w:r>
            <w:r>
              <w:t xml:space="preserve"> költészetének főbb jellemzői, irányzatok hatása, témák és műfajok.</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690620" w:rsidRDefault="00690620" w:rsidP="005F41BC">
            <w:pPr>
              <w:pStyle w:val="TblzatSzveg"/>
              <w:rPr>
                <w:rStyle w:val="Kiemels2"/>
              </w:rPr>
            </w:pPr>
            <w:r w:rsidRPr="00FE45AE">
              <w:rPr>
                <w:rStyle w:val="Kiemels2"/>
              </w:rPr>
              <w:t>Beszédkészség, szóbeli szövegek megértése, értelmezése és alkotása</w:t>
            </w:r>
          </w:p>
          <w:p w:rsidR="00690620" w:rsidRPr="00764376" w:rsidRDefault="00690620" w:rsidP="005F41BC">
            <w:pPr>
              <w:pStyle w:val="TblzatSzveg"/>
              <w:rPr>
                <w:rStyle w:val="Kiemels2"/>
                <w:b w:val="0"/>
                <w:bCs/>
              </w:rPr>
            </w:pPr>
            <w:r w:rsidRPr="00764376">
              <w:rPr>
                <w:rStyle w:val="Kiemels2"/>
                <w:b w:val="0"/>
                <w:bCs/>
              </w:rPr>
              <w:t>érthető, lényegre törő beszédre törekvés</w:t>
            </w:r>
          </w:p>
          <w:p w:rsidR="00690620" w:rsidRPr="00FE45AE" w:rsidRDefault="00690620" w:rsidP="005F41BC">
            <w:pPr>
              <w:pStyle w:val="TblzatSzveg"/>
              <w:rPr>
                <w:rStyle w:val="Kiemels2"/>
              </w:rPr>
            </w:pPr>
            <w:r w:rsidRPr="00FE45AE">
              <w:rPr>
                <w:rStyle w:val="Kiemels2"/>
              </w:rPr>
              <w:t xml:space="preserve">Olvasás, az írott szöveg megértése </w:t>
            </w:r>
          </w:p>
          <w:p w:rsidR="00690620" w:rsidRDefault="00690620" w:rsidP="005F41BC">
            <w:pPr>
              <w:pStyle w:val="TblzatSzveg"/>
            </w:pPr>
            <w:r>
              <w:t>az ismertközlő szöveg olvasása jelöléstechnikával</w:t>
            </w:r>
          </w:p>
          <w:p w:rsidR="00690620" w:rsidRPr="00FE45AE" w:rsidRDefault="00690620" w:rsidP="005F41BC">
            <w:pPr>
              <w:pStyle w:val="TblzatSzveg"/>
              <w:rPr>
                <w:rStyle w:val="Kiemels2"/>
              </w:rPr>
            </w:pPr>
            <w:r w:rsidRPr="00FE45AE">
              <w:rPr>
                <w:rStyle w:val="Kiemels2"/>
              </w:rPr>
              <w:t xml:space="preserve">A tanulási képesség fejlesztése </w:t>
            </w:r>
          </w:p>
          <w:p w:rsidR="00690620" w:rsidRDefault="00690620" w:rsidP="005F41BC">
            <w:pPr>
              <w:pStyle w:val="TblzatSzveg"/>
            </w:pPr>
            <w:r>
              <w:t>rendszerezés fürtábrával</w:t>
            </w:r>
          </w:p>
          <w:p w:rsidR="00690620" w:rsidRPr="00FE45AE" w:rsidRDefault="00690620" w:rsidP="005F41BC">
            <w:pPr>
              <w:pStyle w:val="TblzatSzveg"/>
              <w:rPr>
                <w:rStyle w:val="Kiemels2"/>
              </w:rPr>
            </w:pPr>
            <w:r w:rsidRPr="00FE45AE">
              <w:rPr>
                <w:rStyle w:val="Kiemels2"/>
              </w:rPr>
              <w:t xml:space="preserve">Irodalmi kultúra, az irodalmi művek értelmezése </w:t>
            </w:r>
          </w:p>
          <w:p w:rsidR="00690620" w:rsidRDefault="00690620" w:rsidP="005F41BC">
            <w:pPr>
              <w:pStyle w:val="TblzatSzveg"/>
            </w:pPr>
            <w:r>
              <w:t>portréalkotás az elemzett művek, tanult irodalomtörténet és irodalomelméleti háttérismeretek alkalmazásával</w:t>
            </w:r>
          </w:p>
          <w:p w:rsidR="00690620" w:rsidRPr="00FE45AE" w:rsidRDefault="00690620" w:rsidP="005F41BC">
            <w:pPr>
              <w:pStyle w:val="TblzatSzveg"/>
              <w:rPr>
                <w:rStyle w:val="Kiemels2"/>
              </w:rPr>
            </w:pPr>
            <w:r w:rsidRPr="00FE45AE">
              <w:rPr>
                <w:rStyle w:val="Kiemels2"/>
              </w:rPr>
              <w:t xml:space="preserve">Az ítélőképesség, az erkölcsi, az esztétikai és a történeti érzék fejlesztése </w:t>
            </w:r>
          </w:p>
          <w:p w:rsidR="00690620" w:rsidRPr="00FE45AE" w:rsidRDefault="00690620" w:rsidP="005F41BC">
            <w:pPr>
              <w:pStyle w:val="TblzatSzveg"/>
              <w:rPr>
                <w:rStyle w:val="Kiemels2"/>
              </w:rPr>
            </w:pPr>
            <w:r>
              <w:t>az előzetesen készített elemzések főbb megállapításainak ismertetése, véleménycsere</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8E2F4D" w:rsidRDefault="008E2F4D" w:rsidP="008E2F4D">
            <w:pPr>
              <w:pStyle w:val="TblzatSzveg"/>
            </w:pPr>
            <w:r>
              <w:t>A műértelmezések, -elemzések, az életmű tárgyalása során elsajátított tudásanyag.</w:t>
            </w:r>
          </w:p>
          <w:p w:rsidR="008E2F4D" w:rsidRDefault="008E2F4D" w:rsidP="008E2F4D">
            <w:pPr>
              <w:pStyle w:val="TblzatSzveg"/>
            </w:pPr>
            <w:r>
              <w:t xml:space="preserve">Kapcsolódó tantárgyi kulcsfogalmak: </w:t>
            </w:r>
          </w:p>
          <w:p w:rsidR="00690620" w:rsidRPr="008E2F4D" w:rsidRDefault="008E2F4D" w:rsidP="00D1072C">
            <w:pPr>
              <w:pStyle w:val="TblzatSzveg"/>
              <w:rPr>
                <w:rStyle w:val="Kiemels2"/>
              </w:rPr>
            </w:pPr>
            <w:r w:rsidRPr="008E2F4D">
              <w:rPr>
                <w:rStyle w:val="Kiemels2"/>
              </w:rPr>
              <w:t>szerepvers</w:t>
            </w:r>
            <w:r w:rsidR="002270A7">
              <w:rPr>
                <w:rStyle w:val="Kiemels2"/>
              </w:rPr>
              <w:t>, stílusutánzat</w:t>
            </w:r>
          </w:p>
        </w:tc>
      </w:tr>
      <w:tr w:rsidR="00690620" w:rsidRPr="000C2E3C" w:rsidTr="0002218B">
        <w:trPr>
          <w:trHeight w:val="62"/>
          <w:jc w:val="center"/>
        </w:trPr>
        <w:tc>
          <w:tcPr>
            <w:tcW w:w="390" w:type="pct"/>
            <w:tcBorders>
              <w:top w:val="single" w:sz="4" w:space="0" w:color="auto"/>
              <w:left w:val="single" w:sz="4" w:space="0" w:color="auto"/>
              <w:bottom w:val="single" w:sz="4" w:space="0" w:color="auto"/>
              <w:right w:val="single" w:sz="4" w:space="0" w:color="auto"/>
            </w:tcBorders>
            <w:shd w:val="clear" w:color="auto" w:fill="auto"/>
          </w:tcPr>
          <w:p w:rsidR="00690620" w:rsidRDefault="00690620" w:rsidP="005C3A47">
            <w:pPr>
              <w:rPr>
                <w:rStyle w:val="Kiemels2"/>
              </w:rPr>
            </w:pPr>
            <w:r>
              <w:rPr>
                <w:rStyle w:val="Kiemels2"/>
              </w:rPr>
              <w:t>63.</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690620" w:rsidRDefault="00690620" w:rsidP="00B70F40">
            <w:pPr>
              <w:pStyle w:val="TblzatSzveg"/>
              <w:rPr>
                <w:rStyle w:val="Cmsor2Char"/>
                <w:rFonts w:ascii="Garamond" w:hAnsi="Garamond"/>
                <w:b w:val="0"/>
                <w:bCs/>
                <w:color w:val="auto"/>
                <w:sz w:val="22"/>
                <w:szCs w:val="20"/>
              </w:rPr>
            </w:pPr>
            <w:bookmarkStart w:id="72" w:name="_Toc430102246"/>
            <w:r w:rsidRPr="00B70F40">
              <w:rPr>
                <w:rStyle w:val="Cmsor2Char"/>
                <w:rFonts w:ascii="Garamond" w:hAnsi="Garamond"/>
                <w:b w:val="0"/>
                <w:bCs/>
                <w:color w:val="auto"/>
                <w:sz w:val="22"/>
                <w:szCs w:val="20"/>
              </w:rPr>
              <w:t>Nagy László</w:t>
            </w:r>
            <w:bookmarkStart w:id="73" w:name="_Toc430102247"/>
            <w:bookmarkEnd w:id="72"/>
          </w:p>
          <w:p w:rsidR="00E0097C" w:rsidRPr="00B70F40" w:rsidRDefault="00E0097C" w:rsidP="00B70F40">
            <w:pPr>
              <w:pStyle w:val="TblzatSzveg"/>
            </w:pPr>
          </w:p>
          <w:p w:rsidR="00690620" w:rsidRPr="00B70F40" w:rsidRDefault="00690620" w:rsidP="00B70F40">
            <w:pPr>
              <w:pStyle w:val="TblzatSzveg"/>
              <w:rPr>
                <w:rStyle w:val="Kiemels"/>
              </w:rPr>
            </w:pPr>
            <w:r w:rsidRPr="00B70F40">
              <w:rPr>
                <w:rStyle w:val="Kiemels"/>
              </w:rPr>
              <w:t>Ki viszi át a szerelmet</w:t>
            </w:r>
            <w:bookmarkEnd w:id="73"/>
          </w:p>
          <w:p w:rsidR="00690620" w:rsidRDefault="00690620" w:rsidP="002F06E3">
            <w:pPr>
              <w:jc w:val="left"/>
            </w:pP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690620" w:rsidRPr="00EA6AC3" w:rsidRDefault="00690620" w:rsidP="00EE3A51">
            <w:pPr>
              <w:pStyle w:val="TblzatSzveg"/>
            </w:pPr>
            <w:r>
              <w:lastRenderedPageBreak/>
              <w:t xml:space="preserve">Betekintés Nagy László </w:t>
            </w:r>
            <w:r w:rsidRPr="00EA6AC3">
              <w:t xml:space="preserve">költészetébe </w:t>
            </w:r>
            <w:r>
              <w:t>egy-</w:t>
            </w:r>
            <w:r>
              <w:lastRenderedPageBreak/>
              <w:t xml:space="preserve">két </w:t>
            </w:r>
            <w:r w:rsidRPr="00EA6AC3">
              <w:t xml:space="preserve">vers feldolgozása révén. </w:t>
            </w:r>
          </w:p>
          <w:p w:rsidR="00690620" w:rsidRPr="00B70F40" w:rsidRDefault="00690620" w:rsidP="005F41BC">
            <w:pPr>
              <w:pStyle w:val="TblzatSzveg"/>
              <w:rPr>
                <w:rStyle w:val="Kiemels"/>
              </w:rPr>
            </w:pPr>
            <w:r>
              <w:t xml:space="preserve">A költő - és költészetszerep vizsgálata a </w:t>
            </w:r>
            <w:r w:rsidRPr="00B70F40">
              <w:rPr>
                <w:rStyle w:val="Kiemels"/>
              </w:rPr>
              <w:t>Ki viszi át a szerelmet</w:t>
            </w:r>
            <w:r w:rsidR="00D80C0E">
              <w:rPr>
                <w:rStyle w:val="Kiemels"/>
              </w:rPr>
              <w:t xml:space="preserve"> </w:t>
            </w:r>
            <w:r w:rsidRPr="005F41BC">
              <w:t>c. vers elemzés</w:t>
            </w:r>
            <w:r>
              <w:t>e során</w:t>
            </w:r>
            <w:r w:rsidRPr="005F41BC">
              <w:t>.</w:t>
            </w:r>
          </w:p>
          <w:p w:rsidR="00690620" w:rsidRDefault="00690620" w:rsidP="00CD268D">
            <w:pPr>
              <w:pStyle w:val="TblzatSzveg"/>
            </w:pPr>
            <w:r w:rsidRPr="00EA6AC3">
              <w:t xml:space="preserve">A versértelmezés előkészítése az előzetes tudás, a cím alapján szerzett benyomások mozgósításával. Verselemzés csoportmunkában </w:t>
            </w:r>
            <w:r>
              <w:t xml:space="preserve">a Tk. II. k.118. o. képe, a 119. o. táblázata és </w:t>
            </w:r>
            <w:r w:rsidRPr="00EA6AC3">
              <w:t>a feladatok segítségével</w:t>
            </w:r>
            <w:r>
              <w:t>: a vers képrendszerének elemzése, a vallomásos líra és a váteszköltői hagyományok értelmezése.</w:t>
            </w:r>
          </w:p>
          <w:p w:rsidR="00690620" w:rsidRDefault="00690620" w:rsidP="00CD268D">
            <w:pPr>
              <w:pStyle w:val="TblzatSzveg"/>
            </w:pPr>
            <w:r>
              <w:t xml:space="preserve">zenehallgatás lehetősége: a </w:t>
            </w:r>
            <w:r w:rsidRPr="00D1072C">
              <w:rPr>
                <w:rStyle w:val="Kiemels"/>
              </w:rPr>
              <w:t>Himnusz minden időben</w:t>
            </w:r>
            <w:r>
              <w:t xml:space="preserve"> c. vers. feldolgozása Sebő Ferenc előadásában (YouTube)</w:t>
            </w:r>
            <w:r w:rsidR="00B761ED">
              <w:t>.</w:t>
            </w:r>
          </w:p>
          <w:p w:rsidR="00690620" w:rsidRDefault="00690620" w:rsidP="00CD268D">
            <w:pPr>
              <w:pStyle w:val="TblzatSzveg"/>
            </w:pPr>
          </w:p>
          <w:p w:rsidR="00690620" w:rsidRDefault="00690620" w:rsidP="005F41BC">
            <w:pPr>
              <w:pStyle w:val="TblzatSzveg"/>
            </w:pPr>
            <w:r w:rsidRPr="005F41BC">
              <w:t xml:space="preserve">memoriter kijelölése: </w:t>
            </w:r>
            <w:r w:rsidRPr="005F41BC">
              <w:rPr>
                <w:rStyle w:val="Kiemels"/>
              </w:rPr>
              <w:t>Ki viszi át a szerelmet</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690620" w:rsidRPr="00FE45AE" w:rsidRDefault="00690620" w:rsidP="004425E8">
            <w:pPr>
              <w:pStyle w:val="TblzatSzveg"/>
              <w:rPr>
                <w:rStyle w:val="Kiemels2"/>
              </w:rPr>
            </w:pPr>
            <w:r w:rsidRPr="00FE45AE">
              <w:rPr>
                <w:rStyle w:val="Kiemels2"/>
              </w:rPr>
              <w:lastRenderedPageBreak/>
              <w:t xml:space="preserve">Beszédkészség, szóbeli szövegek </w:t>
            </w:r>
            <w:r w:rsidRPr="00FE45AE">
              <w:rPr>
                <w:rStyle w:val="Kiemels2"/>
              </w:rPr>
              <w:lastRenderedPageBreak/>
              <w:t>megértése, értelmezése és alkotása</w:t>
            </w:r>
          </w:p>
          <w:p w:rsidR="00690620" w:rsidRPr="004425E8" w:rsidRDefault="00690620" w:rsidP="004425E8">
            <w:pPr>
              <w:pStyle w:val="TblzatSzveg"/>
              <w:rPr>
                <w:rStyle w:val="Kiemels2"/>
                <w:b w:val="0"/>
                <w:bCs/>
              </w:rPr>
            </w:pPr>
            <w:r>
              <w:rPr>
                <w:rStyle w:val="Kiemels2"/>
                <w:b w:val="0"/>
                <w:bCs/>
              </w:rPr>
              <w:t>érthető, a témának megfelelő beszédre törekvés önálló vélemény megfogalmazásakor</w:t>
            </w:r>
          </w:p>
          <w:p w:rsidR="00690620" w:rsidRPr="00FE45AE" w:rsidRDefault="00690620" w:rsidP="004425E8">
            <w:pPr>
              <w:pStyle w:val="TblzatSzveg"/>
              <w:rPr>
                <w:rStyle w:val="Kiemels2"/>
              </w:rPr>
            </w:pPr>
            <w:r w:rsidRPr="00FE45AE">
              <w:rPr>
                <w:rStyle w:val="Kiemels2"/>
              </w:rPr>
              <w:t xml:space="preserve">Olvasás, az írott szöveg megértése </w:t>
            </w:r>
          </w:p>
          <w:p w:rsidR="00690620" w:rsidRDefault="00690620" w:rsidP="004425E8">
            <w:pPr>
              <w:pStyle w:val="TblzatSzveg"/>
            </w:pPr>
            <w:r>
              <w:t>a vers kifejező felolvasása</w:t>
            </w:r>
          </w:p>
          <w:p w:rsidR="00690620" w:rsidRDefault="00690620" w:rsidP="00D1072C">
            <w:pPr>
              <w:pStyle w:val="TblzatSzveg"/>
              <w:spacing w:before="0"/>
              <w:rPr>
                <w:rStyle w:val="Kiemels2"/>
              </w:rPr>
            </w:pPr>
            <w:r w:rsidRPr="00FE45AE">
              <w:rPr>
                <w:rStyle w:val="Kiemels2"/>
              </w:rPr>
              <w:t xml:space="preserve">Írás, szövegalkotás </w:t>
            </w:r>
          </w:p>
          <w:p w:rsidR="00690620" w:rsidRDefault="00690620" w:rsidP="00D1072C">
            <w:pPr>
              <w:pStyle w:val="TblzatSzveg"/>
              <w:spacing w:before="0"/>
            </w:pPr>
            <w:r>
              <w:t>rövid esszé írása</w:t>
            </w:r>
          </w:p>
          <w:p w:rsidR="00690620" w:rsidRPr="00FE45AE" w:rsidRDefault="00690620" w:rsidP="00D1072C">
            <w:pPr>
              <w:pStyle w:val="TblzatSzveg"/>
              <w:rPr>
                <w:rStyle w:val="Kiemels2"/>
              </w:rPr>
            </w:pPr>
            <w:r w:rsidRPr="00FE45AE">
              <w:rPr>
                <w:rStyle w:val="Kiemels2"/>
              </w:rPr>
              <w:t xml:space="preserve">A tanulási képesség fejlesztése </w:t>
            </w:r>
          </w:p>
          <w:p w:rsidR="00690620" w:rsidRDefault="00690620" w:rsidP="004425E8">
            <w:pPr>
              <w:pStyle w:val="TblzatSzveg"/>
            </w:pPr>
            <w:r>
              <w:t>rendszerezés fürtábrával</w:t>
            </w:r>
          </w:p>
          <w:p w:rsidR="00690620" w:rsidRPr="00FE45AE" w:rsidRDefault="00690620" w:rsidP="004425E8">
            <w:pPr>
              <w:pStyle w:val="TblzatSzveg"/>
              <w:rPr>
                <w:rStyle w:val="Kiemels2"/>
              </w:rPr>
            </w:pPr>
            <w:r w:rsidRPr="00FE45AE">
              <w:rPr>
                <w:rStyle w:val="Kiemels2"/>
              </w:rPr>
              <w:t xml:space="preserve">Irodalmi kultúra, az irodalmi művek értelmezése </w:t>
            </w:r>
          </w:p>
          <w:p w:rsidR="00690620" w:rsidRDefault="00690620" w:rsidP="004425E8">
            <w:pPr>
              <w:pStyle w:val="TblzatSzveg"/>
            </w:pPr>
            <w:r>
              <w:t>versértelmezés, az elméleti tudásanyag alkalmazása, bővítése</w:t>
            </w:r>
          </w:p>
          <w:p w:rsidR="00690620" w:rsidRPr="00FE45AE" w:rsidRDefault="00690620" w:rsidP="00D1072C">
            <w:pPr>
              <w:pStyle w:val="TblzatSzveg"/>
              <w:rPr>
                <w:rStyle w:val="Kiemels2"/>
              </w:rPr>
            </w:pPr>
            <w:r w:rsidRPr="00FE45AE">
              <w:rPr>
                <w:rStyle w:val="Kiemels2"/>
              </w:rPr>
              <w:t xml:space="preserve">Az ítélőképesség, az erkölcsi, az esztétikai és a történeti érzék fejlesztése </w:t>
            </w:r>
          </w:p>
          <w:p w:rsidR="00690620" w:rsidRDefault="00690620" w:rsidP="00D1072C">
            <w:pPr>
              <w:pStyle w:val="TblzatSzveg"/>
            </w:pPr>
            <w:r>
              <w:t xml:space="preserve">önálló vélemény, álláspont megfogalmazása; összehasonlítás (pl.: Ady: </w:t>
            </w:r>
            <w:r w:rsidRPr="00851DBA">
              <w:rPr>
                <w:rStyle w:val="Kiemels"/>
              </w:rPr>
              <w:t>Mag hó alatt</w:t>
            </w:r>
            <w:r>
              <w:t xml:space="preserve">; Nagy László: </w:t>
            </w:r>
            <w:r w:rsidRPr="00851DBA">
              <w:rPr>
                <w:rStyle w:val="Kiemels"/>
              </w:rPr>
              <w:t xml:space="preserve">Versben </w:t>
            </w:r>
            <w:proofErr w:type="spellStart"/>
            <w:r w:rsidRPr="00851DBA">
              <w:rPr>
                <w:rStyle w:val="Kiemels"/>
              </w:rPr>
              <w:t>bújdosó</w:t>
            </w:r>
            <w:proofErr w:type="spellEnd"/>
            <w:r w:rsidRPr="00851DBA">
              <w:rPr>
                <w:rStyle w:val="Kiemels"/>
              </w:rPr>
              <w:t>, Verseim verse</w:t>
            </w:r>
            <w:r>
              <w:t>)</w:t>
            </w:r>
          </w:p>
          <w:p w:rsidR="00690620" w:rsidRDefault="00690620" w:rsidP="005F41BC">
            <w:pPr>
              <w:pStyle w:val="TblzatSzveg"/>
            </w:pPr>
          </w:p>
          <w:p w:rsidR="00690620" w:rsidRDefault="00690620" w:rsidP="005F41BC">
            <w:pPr>
              <w:pStyle w:val="TblzatSzveg"/>
            </w:pPr>
            <w:r>
              <w:t>Hf</w:t>
            </w:r>
            <w:proofErr w:type="gramStart"/>
            <w:r>
              <w:t>.:</w:t>
            </w:r>
            <w:proofErr w:type="gramEnd"/>
            <w:r>
              <w:t xml:space="preserve"> </w:t>
            </w:r>
          </w:p>
          <w:p w:rsidR="00690620" w:rsidRDefault="00690620" w:rsidP="00730888">
            <w:pPr>
              <w:pStyle w:val="TblzatSzveg"/>
            </w:pPr>
            <w:r>
              <w:t>– Tk. 118. o. 12. f. (összehasonlítás) vagy 13. f. (</w:t>
            </w:r>
            <w:r w:rsidR="00D80C0E">
              <w:t>költőszerep változása),</w:t>
            </w:r>
          </w:p>
          <w:p w:rsidR="00690620" w:rsidRPr="00FE45AE" w:rsidRDefault="00690620" w:rsidP="00730888">
            <w:pPr>
              <w:pStyle w:val="TblzatSzveg"/>
              <w:rPr>
                <w:rStyle w:val="Kiemels2"/>
              </w:rPr>
            </w:pPr>
            <w:r>
              <w:t xml:space="preserve">– </w:t>
            </w:r>
            <w:r w:rsidR="00C94EE5">
              <w:t>a</w:t>
            </w:r>
            <w:r w:rsidR="00D80C0E">
              <w:t xml:space="preserve"> </w:t>
            </w:r>
            <w:r w:rsidRPr="00444D6F">
              <w:rPr>
                <w:rStyle w:val="Kiemels"/>
              </w:rPr>
              <w:t>Menyegző</w:t>
            </w:r>
            <w:r w:rsidR="00D80C0E" w:rsidRPr="00444D6F">
              <w:rPr>
                <w:rStyle w:val="Kiemels"/>
              </w:rPr>
              <w:t xml:space="preserve"> </w:t>
            </w:r>
            <w:r>
              <w:t>c.</w:t>
            </w:r>
            <w:r w:rsidR="00D80C0E">
              <w:t xml:space="preserve"> </w:t>
            </w:r>
            <w:r>
              <w:t>vers</w:t>
            </w:r>
            <w:r w:rsidR="00D80C0E">
              <w:t xml:space="preserve"> </w:t>
            </w:r>
            <w:r w:rsidRPr="005F41BC">
              <w:t>közölt részleteinek</w:t>
            </w:r>
            <w:r w:rsidR="00D80C0E">
              <w:t xml:space="preserve"> </w:t>
            </w:r>
            <w:r>
              <w:t>előzetes, otthoni olvasása a következő órára</w:t>
            </w:r>
            <w:r w:rsidR="00444D6F">
              <w:t>.</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690620" w:rsidRDefault="00690620" w:rsidP="00027F9F">
            <w:pPr>
              <w:pStyle w:val="TblzatSzveg"/>
            </w:pPr>
            <w:r w:rsidRPr="00D1072C">
              <w:lastRenderedPageBreak/>
              <w:t>ars poetica, dal,</w:t>
            </w:r>
            <w:r>
              <w:t xml:space="preserve"> váteszhagyomány</w:t>
            </w:r>
          </w:p>
        </w:tc>
      </w:tr>
      <w:tr w:rsidR="00690620" w:rsidRPr="000C2E3C" w:rsidTr="0002218B">
        <w:trPr>
          <w:trHeight w:val="620"/>
          <w:jc w:val="center"/>
        </w:trPr>
        <w:tc>
          <w:tcPr>
            <w:tcW w:w="390" w:type="pct"/>
            <w:tcBorders>
              <w:top w:val="single" w:sz="4" w:space="0" w:color="auto"/>
              <w:left w:val="single" w:sz="4" w:space="0" w:color="auto"/>
              <w:bottom w:val="single" w:sz="4" w:space="0" w:color="auto"/>
              <w:right w:val="single" w:sz="4" w:space="0" w:color="auto"/>
            </w:tcBorders>
            <w:shd w:val="clear" w:color="auto" w:fill="auto"/>
          </w:tcPr>
          <w:p w:rsidR="00690620" w:rsidRPr="00373123" w:rsidRDefault="00690620" w:rsidP="005C3A47">
            <w:pPr>
              <w:rPr>
                <w:rStyle w:val="Kiemels2"/>
              </w:rPr>
            </w:pPr>
            <w:r>
              <w:rPr>
                <w:rStyle w:val="Kiemels2"/>
              </w:rPr>
              <w:lastRenderedPageBreak/>
              <w:t>64</w:t>
            </w:r>
            <w:r w:rsidRPr="00373123">
              <w:rPr>
                <w:rStyle w:val="Kiemels2"/>
              </w:rPr>
              <w:t>.</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690620" w:rsidRPr="000E7BF2" w:rsidRDefault="00690620" w:rsidP="00027F9F">
            <w:pPr>
              <w:pStyle w:val="TblzatSzveg"/>
            </w:pPr>
            <w:r w:rsidRPr="00444D6F">
              <w:rPr>
                <w:rStyle w:val="Kiemels"/>
              </w:rPr>
              <w:t>Menyegző</w:t>
            </w:r>
            <w:r w:rsidR="00DF64D5">
              <w:t xml:space="preserve"> – részlet</w:t>
            </w:r>
            <w:r w:rsidRPr="000E7BF2">
              <w:t>ek</w:t>
            </w:r>
          </w:p>
          <w:p w:rsidR="00690620" w:rsidRPr="00D265BF" w:rsidRDefault="00690620" w:rsidP="002F06E3">
            <w:pPr>
              <w:jc w:val="left"/>
              <w:rPr>
                <w:sz w:val="20"/>
                <w:szCs w:val="20"/>
              </w:rPr>
            </w:pP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690620" w:rsidRPr="005F41BC" w:rsidRDefault="00690620" w:rsidP="00027F9F">
            <w:pPr>
              <w:pStyle w:val="TblzatSzveg"/>
            </w:pPr>
            <w:r>
              <w:rPr>
                <w:rStyle w:val="Kiemels2"/>
                <w:b w:val="0"/>
                <w:bCs/>
              </w:rPr>
              <w:t xml:space="preserve">A hosszúének jellemzőinek megismerése Nagy László </w:t>
            </w:r>
            <w:r w:rsidRPr="00444D6F">
              <w:rPr>
                <w:rStyle w:val="Kiemels"/>
              </w:rPr>
              <w:t>Menyegző</w:t>
            </w:r>
            <w:r w:rsidR="00D80C0E" w:rsidRPr="00444D6F">
              <w:rPr>
                <w:rStyle w:val="Kiemels"/>
              </w:rPr>
              <w:t xml:space="preserve"> </w:t>
            </w:r>
            <w:r>
              <w:t>c. versének elemzése, értelmezése révén.</w:t>
            </w:r>
          </w:p>
          <w:p w:rsidR="00690620" w:rsidRDefault="00690620" w:rsidP="00027F9F">
            <w:pPr>
              <w:pStyle w:val="TblzatSzveg"/>
              <w:rPr>
                <w:szCs w:val="20"/>
              </w:rPr>
            </w:pPr>
            <w:r>
              <w:rPr>
                <w:szCs w:val="20"/>
              </w:rPr>
              <w:t>Az elemzés előkészítése az esküvő, lakodalom rítusának jellemzésével.</w:t>
            </w:r>
          </w:p>
          <w:p w:rsidR="00690620" w:rsidRPr="00964508" w:rsidRDefault="00690620" w:rsidP="00027F9F">
            <w:pPr>
              <w:pStyle w:val="TblzatSzveg"/>
              <w:rPr>
                <w:i/>
              </w:rPr>
            </w:pPr>
            <w:r>
              <w:lastRenderedPageBreak/>
              <w:t>V</w:t>
            </w:r>
            <w:r w:rsidRPr="00027F9F">
              <w:t>erselemzés csoportmunkában a</w:t>
            </w:r>
            <w:r>
              <w:t xml:space="preserve"> képanyag (Tk. II. k. 120–121. o. képei) és a </w:t>
            </w:r>
            <w:r w:rsidRPr="00027F9F">
              <w:rPr>
                <w:szCs w:val="20"/>
              </w:rPr>
              <w:t>t</w:t>
            </w:r>
            <w:r>
              <w:rPr>
                <w:szCs w:val="20"/>
              </w:rPr>
              <w:t xml:space="preserve">ankönyv feladatai segítségével.(A rituális esemény megjelenése, beszédszólamok elkülönítése a versben; a mondatszerkesztés, a vers stilisztikai és szókincsrétegének vizsgálata; a mű lírai, drámai és epikus elemeinek elkülönítése, a műfaji sokféleség felismerése.) </w:t>
            </w:r>
          </w:p>
          <w:p w:rsidR="00690620" w:rsidRPr="00027F9F" w:rsidRDefault="00690620" w:rsidP="00027F9F">
            <w:pPr>
              <w:pStyle w:val="TblzatSzveg"/>
              <w:rPr>
                <w:rStyle w:val="Kiemels2"/>
                <w:b w:val="0"/>
                <w:bCs/>
              </w:rPr>
            </w:pPr>
          </w:p>
          <w:p w:rsidR="00690620" w:rsidRPr="001500DB" w:rsidRDefault="00690620" w:rsidP="006E7EC3">
            <w:pPr>
              <w:pStyle w:val="TblzatSzveg"/>
              <w:rPr>
                <w:b/>
                <w:bCs w:val="0"/>
              </w:rPr>
            </w:pPr>
            <w:r>
              <w:rPr>
                <w:rStyle w:val="Kiemels2"/>
              </w:rPr>
              <w:t>Differenciálás, mélyítés, dúsítás</w:t>
            </w:r>
          </w:p>
          <w:p w:rsidR="00690620" w:rsidRDefault="00690620" w:rsidP="00027F9F">
            <w:pPr>
              <w:pStyle w:val="TblzatSzveg"/>
              <w:rPr>
                <w:i/>
              </w:rPr>
            </w:pPr>
            <w:r>
              <w:t xml:space="preserve">Tk. II. k. 125. o. </w:t>
            </w:r>
          </w:p>
          <w:p w:rsidR="00690620" w:rsidRDefault="00690620" w:rsidP="00027F9F">
            <w:pPr>
              <w:pStyle w:val="TblzatSzveg"/>
              <w:rPr>
                <w:noProof/>
              </w:rPr>
            </w:pPr>
            <w:r>
              <w:rPr>
                <w:noProof/>
              </w:rPr>
              <w:t xml:space="preserve">Juhász Ferenc: </w:t>
            </w:r>
            <w:r w:rsidRPr="00444D6F">
              <w:rPr>
                <w:rStyle w:val="Kiemels"/>
              </w:rPr>
              <w:t>A szarvassá változott fiú kiáltozása a titkok kapujából</w:t>
            </w:r>
            <w:r>
              <w:rPr>
                <w:noProof/>
              </w:rPr>
              <w:t xml:space="preserve"> – részlet</w:t>
            </w:r>
          </w:p>
          <w:p w:rsidR="00690620" w:rsidRPr="00E50411" w:rsidRDefault="00690620" w:rsidP="00027F9F">
            <w:pPr>
              <w:pStyle w:val="TblzatSzveg"/>
            </w:pPr>
            <w:r>
              <w:t>+ feladatok és értelmezés</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690620" w:rsidRPr="00FE45AE" w:rsidRDefault="00690620" w:rsidP="00231B89">
            <w:pPr>
              <w:pStyle w:val="TblzatSzveg"/>
              <w:rPr>
                <w:rStyle w:val="Kiemels2"/>
              </w:rPr>
            </w:pPr>
            <w:r w:rsidRPr="00FE45AE">
              <w:rPr>
                <w:rStyle w:val="Kiemels2"/>
              </w:rPr>
              <w:lastRenderedPageBreak/>
              <w:t>Beszédkészség, szóbeli szövegek megértése, értelmezése és alkotása</w:t>
            </w:r>
          </w:p>
          <w:p w:rsidR="00690620" w:rsidRPr="00231B89" w:rsidRDefault="00690620" w:rsidP="00231B89">
            <w:pPr>
              <w:pStyle w:val="TblzatSzveg"/>
              <w:rPr>
                <w:rStyle w:val="Kiemels2"/>
                <w:b w:val="0"/>
                <w:bCs/>
              </w:rPr>
            </w:pPr>
            <w:r w:rsidRPr="00231B89">
              <w:rPr>
                <w:rStyle w:val="Kiemels2"/>
                <w:b w:val="0"/>
                <w:bCs/>
              </w:rPr>
              <w:t>érthető, a témához tartozó kifejező beszédre törekvés önálló vélemény megfogalmazásakor</w:t>
            </w:r>
          </w:p>
          <w:p w:rsidR="00690620" w:rsidRDefault="00690620" w:rsidP="00F673F0">
            <w:pPr>
              <w:pStyle w:val="TblzatSzveg"/>
              <w:rPr>
                <w:rStyle w:val="Kiemels2"/>
              </w:rPr>
            </w:pPr>
            <w:r w:rsidRPr="00FE45AE">
              <w:rPr>
                <w:rStyle w:val="Kiemels2"/>
              </w:rPr>
              <w:lastRenderedPageBreak/>
              <w:t xml:space="preserve">A tanulási képesség fejlesztése </w:t>
            </w:r>
          </w:p>
          <w:p w:rsidR="00690620" w:rsidRDefault="00690620" w:rsidP="00F673F0">
            <w:pPr>
              <w:pStyle w:val="TblzatSzveg"/>
            </w:pPr>
            <w:r>
              <w:t>grafikai szervezők használata</w:t>
            </w:r>
          </w:p>
          <w:p w:rsidR="00690620" w:rsidRDefault="00690620" w:rsidP="00964508">
            <w:pPr>
              <w:pStyle w:val="TblzatSzveg"/>
              <w:rPr>
                <w:rStyle w:val="Kiemels2"/>
              </w:rPr>
            </w:pPr>
            <w:r w:rsidRPr="00FE45AE">
              <w:rPr>
                <w:rStyle w:val="Kiemels2"/>
              </w:rPr>
              <w:t>Anyanyelv</w:t>
            </w:r>
            <w:r>
              <w:rPr>
                <w:rStyle w:val="Kiemels2"/>
              </w:rPr>
              <w:t>i kultúra, anyanyelvi ismeretek</w:t>
            </w:r>
          </w:p>
          <w:p w:rsidR="00690620" w:rsidRDefault="00690620" w:rsidP="00F673F0">
            <w:pPr>
              <w:pStyle w:val="TblzatSzveg"/>
            </w:pPr>
            <w:r>
              <w:t>stilisztikai ismeretek, a nyelvváltozatokról tanultak alkalmazása</w:t>
            </w:r>
          </w:p>
          <w:p w:rsidR="00690620" w:rsidRDefault="00690620" w:rsidP="00F673F0">
            <w:pPr>
              <w:pStyle w:val="TblzatSzveg"/>
              <w:rPr>
                <w:rStyle w:val="Kiemels2"/>
              </w:rPr>
            </w:pPr>
            <w:r w:rsidRPr="00FE45AE">
              <w:rPr>
                <w:rStyle w:val="Kiemels2"/>
              </w:rPr>
              <w:t>Irodalmi kultúra,</w:t>
            </w:r>
            <w:r>
              <w:rPr>
                <w:rStyle w:val="Kiemels2"/>
              </w:rPr>
              <w:t xml:space="preserve"> az irodalmi művek értelmezése </w:t>
            </w:r>
          </w:p>
          <w:p w:rsidR="00690620" w:rsidRPr="002420C6" w:rsidRDefault="00690620" w:rsidP="002420C6">
            <w:pPr>
              <w:pStyle w:val="TblzatSzveg"/>
            </w:pPr>
            <w:r>
              <w:rPr>
                <w:rStyle w:val="Kiemels2"/>
                <w:b w:val="0"/>
                <w:bCs/>
              </w:rPr>
              <w:t xml:space="preserve">elemzés, drámajáték, </w:t>
            </w:r>
            <w:r w:rsidRPr="002420C6">
              <w:rPr>
                <w:rStyle w:val="Kiemels2"/>
                <w:b w:val="0"/>
                <w:bCs/>
              </w:rPr>
              <w:t>az irodalomtörténeti és irodalomelméleti tudásanya</w:t>
            </w:r>
            <w:r>
              <w:rPr>
                <w:rStyle w:val="Kiemels2"/>
                <w:b w:val="0"/>
                <w:bCs/>
              </w:rPr>
              <w:t>g</w:t>
            </w:r>
            <w:r w:rsidRPr="002420C6">
              <w:rPr>
                <w:rStyle w:val="Kiemels2"/>
                <w:b w:val="0"/>
                <w:bCs/>
              </w:rPr>
              <w:t xml:space="preserve"> alkalmazása</w:t>
            </w:r>
            <w:r>
              <w:rPr>
                <w:rStyle w:val="Kiemels2"/>
                <w:b w:val="0"/>
                <w:bCs/>
              </w:rPr>
              <w:t>, bővítése</w:t>
            </w:r>
          </w:p>
          <w:p w:rsidR="00690620" w:rsidRPr="00FE45AE" w:rsidRDefault="00690620" w:rsidP="00F673F0">
            <w:pPr>
              <w:pStyle w:val="TblzatSzveg"/>
              <w:rPr>
                <w:rStyle w:val="Kiemels2"/>
              </w:rPr>
            </w:pPr>
            <w:r w:rsidRPr="00FE45AE">
              <w:rPr>
                <w:rStyle w:val="Kiemels2"/>
              </w:rPr>
              <w:t xml:space="preserve">Az ítélőképesség, az erkölcsi, az esztétikai és a történeti érzék fejlesztése </w:t>
            </w:r>
          </w:p>
          <w:p w:rsidR="00690620" w:rsidRDefault="00690620" w:rsidP="00DF173F">
            <w:pPr>
              <w:pStyle w:val="TblzatSzveg"/>
            </w:pPr>
            <w:r>
              <w:t>önálló vélemény, álláspont megfogalmazása</w:t>
            </w:r>
          </w:p>
          <w:p w:rsidR="00B761ED" w:rsidRDefault="00B761ED" w:rsidP="00DF173F">
            <w:pPr>
              <w:pStyle w:val="TblzatSzveg"/>
            </w:pPr>
          </w:p>
          <w:p w:rsidR="00B761ED" w:rsidRPr="00A1152E" w:rsidRDefault="00B761ED" w:rsidP="00DF173F">
            <w:pPr>
              <w:pStyle w:val="TblzatSzveg"/>
            </w:pPr>
            <w:r w:rsidRPr="00D50001">
              <w:t>Hf</w:t>
            </w:r>
            <w:proofErr w:type="gramStart"/>
            <w:r w:rsidRPr="00D50001">
              <w:t>.:</w:t>
            </w:r>
            <w:proofErr w:type="gramEnd"/>
            <w:r w:rsidRPr="00D50001">
              <w:t xml:space="preserve"> a</w:t>
            </w:r>
            <w:r w:rsidR="00D80C0E">
              <w:t xml:space="preserve"> </w:t>
            </w:r>
            <w:r w:rsidRPr="00B761ED">
              <w:rPr>
                <w:rStyle w:val="Kiemels"/>
              </w:rPr>
              <w:t>Kisebbségben, emigrációban</w:t>
            </w:r>
            <w:r>
              <w:t xml:space="preserve"> c. téma feldolgozásának véglegesítése, áttekintése a következő órára.</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690620" w:rsidRPr="00D81139" w:rsidRDefault="00690620" w:rsidP="00D81139">
            <w:pPr>
              <w:pStyle w:val="TblzatSzveg"/>
              <w:rPr>
                <w:szCs w:val="20"/>
              </w:rPr>
            </w:pPr>
            <w:r w:rsidRPr="00964508">
              <w:rPr>
                <w:rStyle w:val="Kiemels2"/>
              </w:rPr>
              <w:lastRenderedPageBreak/>
              <w:t>hosszúének</w:t>
            </w:r>
            <w:r w:rsidRPr="00D81139">
              <w:rPr>
                <w:szCs w:val="20"/>
              </w:rPr>
              <w:t xml:space="preserve">, rítus, </w:t>
            </w:r>
            <w:proofErr w:type="spellStart"/>
            <w:r w:rsidRPr="00D81139">
              <w:rPr>
                <w:szCs w:val="20"/>
              </w:rPr>
              <w:t>metaforizáció</w:t>
            </w:r>
            <w:proofErr w:type="spellEnd"/>
            <w:r w:rsidRPr="00D81139">
              <w:rPr>
                <w:szCs w:val="20"/>
              </w:rPr>
              <w:t xml:space="preserve">, </w:t>
            </w:r>
            <w:proofErr w:type="spellStart"/>
            <w:r w:rsidRPr="00D81139">
              <w:rPr>
                <w:szCs w:val="20"/>
              </w:rPr>
              <w:t>szimbolizáció</w:t>
            </w:r>
            <w:proofErr w:type="spellEnd"/>
            <w:r w:rsidRPr="00D81139">
              <w:rPr>
                <w:szCs w:val="20"/>
              </w:rPr>
              <w:t>, többszólamúság, újnépiesség, szereplíra</w:t>
            </w:r>
          </w:p>
          <w:p w:rsidR="00690620" w:rsidRDefault="00690620" w:rsidP="002F06E3">
            <w:pPr>
              <w:jc w:val="left"/>
            </w:pPr>
          </w:p>
        </w:tc>
      </w:tr>
      <w:tr w:rsidR="00CE186E" w:rsidRPr="000C2E3C" w:rsidTr="0002218B">
        <w:trPr>
          <w:trHeight w:val="748"/>
          <w:jc w:val="center"/>
        </w:trPr>
        <w:tc>
          <w:tcPr>
            <w:tcW w:w="390" w:type="pct"/>
            <w:tcBorders>
              <w:top w:val="single" w:sz="4" w:space="0" w:color="auto"/>
              <w:left w:val="single" w:sz="4" w:space="0" w:color="auto"/>
              <w:bottom w:val="single" w:sz="4" w:space="0" w:color="auto"/>
              <w:right w:val="single" w:sz="4" w:space="0" w:color="auto"/>
            </w:tcBorders>
            <w:shd w:val="clear" w:color="auto" w:fill="auto"/>
          </w:tcPr>
          <w:p w:rsidR="00CE186E" w:rsidRDefault="00CE186E" w:rsidP="005C3A47">
            <w:pPr>
              <w:rPr>
                <w:rStyle w:val="Kiemels2"/>
              </w:rPr>
            </w:pPr>
            <w:r>
              <w:rPr>
                <w:rStyle w:val="Kiemels2"/>
              </w:rPr>
              <w:lastRenderedPageBreak/>
              <w:t>65.</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CE186E" w:rsidRPr="00027F9F" w:rsidRDefault="00CE186E" w:rsidP="00CE186E">
            <w:pPr>
              <w:pStyle w:val="TblzatSzveg"/>
              <w:rPr>
                <w:rStyle w:val="Cmsor2Char"/>
                <w:rFonts w:ascii="Garamond" w:hAnsi="Garamond"/>
                <w:b w:val="0"/>
                <w:bCs/>
                <w:color w:val="auto"/>
                <w:sz w:val="22"/>
                <w:szCs w:val="20"/>
              </w:rPr>
            </w:pPr>
            <w:r w:rsidRPr="00027F9F">
              <w:rPr>
                <w:rStyle w:val="Cmsor2Char"/>
                <w:rFonts w:ascii="Garamond" w:hAnsi="Garamond"/>
                <w:b w:val="0"/>
                <w:bCs/>
                <w:color w:val="auto"/>
                <w:sz w:val="22"/>
                <w:szCs w:val="20"/>
              </w:rPr>
              <w:t>Kisebbségben, emigrációban</w:t>
            </w:r>
            <w:r>
              <w:rPr>
                <w:rStyle w:val="Cmsor2Char"/>
                <w:rFonts w:ascii="Garamond" w:hAnsi="Garamond"/>
                <w:b w:val="0"/>
                <w:bCs/>
                <w:color w:val="auto"/>
                <w:sz w:val="22"/>
                <w:szCs w:val="20"/>
              </w:rPr>
              <w:t xml:space="preserve"> – a határon túli és emigráns irodalommal kapcsolatban készített bemutatók közzététele</w:t>
            </w:r>
          </w:p>
          <w:p w:rsidR="00CE186E" w:rsidRPr="00027F9F" w:rsidRDefault="00CE186E" w:rsidP="00027F9F">
            <w:pPr>
              <w:pStyle w:val="TblzatSzveg"/>
              <w:rPr>
                <w:rStyle w:val="Cmsor2Char"/>
                <w:rFonts w:ascii="Garamond" w:hAnsi="Garamond"/>
                <w:b w:val="0"/>
                <w:bCs/>
                <w:color w:val="auto"/>
                <w:sz w:val="22"/>
                <w:szCs w:val="20"/>
              </w:rPr>
            </w:pP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D3212D" w:rsidRDefault="00D3212D" w:rsidP="00D3212D">
            <w:pPr>
              <w:pStyle w:val="TblzatSzveg"/>
            </w:pPr>
            <w:r>
              <w:t>Az irodalmi kultúra, történeti érzék, a tanulási képesség fejlesztése.</w:t>
            </w:r>
          </w:p>
          <w:p w:rsidR="00CE186E" w:rsidRDefault="00D3212D" w:rsidP="00D3212D">
            <w:pPr>
              <w:pStyle w:val="TblzatSzveg"/>
            </w:pPr>
            <w:r>
              <w:t>A csoportok által készített anyagok (poszter, prezentáció) közzététele, megbeszélés, értékelés, kritikai észrevételek megfogalmazása.</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D3212D" w:rsidRDefault="00D3212D" w:rsidP="00D3212D">
            <w:pPr>
              <w:pStyle w:val="TblzatSzveg"/>
              <w:rPr>
                <w:rStyle w:val="Kiemels2"/>
              </w:rPr>
            </w:pPr>
            <w:r>
              <w:rPr>
                <w:rStyle w:val="Kiemels2"/>
              </w:rPr>
              <w:t xml:space="preserve">A tanulási képesség fejlesztése </w:t>
            </w:r>
          </w:p>
          <w:p w:rsidR="00D3212D" w:rsidRDefault="00D3212D" w:rsidP="00D3212D">
            <w:pPr>
              <w:pStyle w:val="TblzatSzveg"/>
            </w:pPr>
            <w:r>
              <w:t>önálló ismeretszerzés, gyűjtőmunka, könyvtárhasználat; rendszerezés</w:t>
            </w:r>
          </w:p>
          <w:p w:rsidR="00D3212D" w:rsidRDefault="00D3212D" w:rsidP="00D3212D">
            <w:pPr>
              <w:pStyle w:val="TblzatSzveg"/>
              <w:rPr>
                <w:rStyle w:val="Kiemels2"/>
              </w:rPr>
            </w:pPr>
            <w:r>
              <w:rPr>
                <w:rStyle w:val="Kiemels2"/>
              </w:rPr>
              <w:t xml:space="preserve">Irodalmi kultúra, az irodalmi művek értelmezése </w:t>
            </w:r>
          </w:p>
          <w:p w:rsidR="00D3212D" w:rsidRDefault="00D3212D" w:rsidP="00D3212D">
            <w:pPr>
              <w:pStyle w:val="TblzatSzveg"/>
            </w:pPr>
            <w:r>
              <w:t>az irodalomtörténeti háttértudás alkalmazása, műveltségbővítés</w:t>
            </w:r>
          </w:p>
          <w:p w:rsidR="00D3212D" w:rsidRDefault="00D3212D" w:rsidP="00D3212D">
            <w:pPr>
              <w:pStyle w:val="TblzatSzveg"/>
              <w:rPr>
                <w:rStyle w:val="Kiemels2"/>
              </w:rPr>
            </w:pPr>
            <w:r>
              <w:rPr>
                <w:rStyle w:val="Kiemels2"/>
              </w:rPr>
              <w:t xml:space="preserve">Az ítélőképesség, az erkölcsi, az esztétikai és a történeti érzék fejlesztése </w:t>
            </w:r>
          </w:p>
          <w:p w:rsidR="00CE186E" w:rsidRDefault="00D3212D" w:rsidP="00F673F0">
            <w:pPr>
              <w:pStyle w:val="TblzatSzveg"/>
            </w:pPr>
            <w:r>
              <w:rPr>
                <w:rStyle w:val="Kiemels2"/>
                <w:b w:val="0"/>
                <w:bCs/>
              </w:rPr>
              <w:t xml:space="preserve">összehasonlítás, </w:t>
            </w:r>
            <w:r>
              <w:t>véleményalkotás</w:t>
            </w:r>
          </w:p>
          <w:p w:rsidR="00B761ED" w:rsidRDefault="00B761ED" w:rsidP="00F673F0">
            <w:pPr>
              <w:pStyle w:val="TblzatSzveg"/>
            </w:pPr>
          </w:p>
          <w:p w:rsidR="00B761ED" w:rsidRPr="00D3212D" w:rsidRDefault="00B761ED" w:rsidP="00F673F0">
            <w:pPr>
              <w:pStyle w:val="TblzatSzveg"/>
              <w:rPr>
                <w:rStyle w:val="Kiemels2"/>
                <w:b w:val="0"/>
                <w:bCs/>
              </w:rPr>
            </w:pPr>
            <w:r w:rsidRPr="004452DA">
              <w:rPr>
                <w:color w:val="000000"/>
              </w:rPr>
              <w:t>Hf</w:t>
            </w:r>
            <w:proofErr w:type="gramStart"/>
            <w:r w:rsidRPr="004452DA">
              <w:rPr>
                <w:color w:val="000000"/>
              </w:rPr>
              <w:t>.:</w:t>
            </w:r>
            <w:proofErr w:type="gramEnd"/>
            <w:r w:rsidRPr="004452DA">
              <w:rPr>
                <w:color w:val="000000"/>
              </w:rPr>
              <w:t xml:space="preserve"> a </w:t>
            </w:r>
            <w:r w:rsidR="00D50001">
              <w:rPr>
                <w:rStyle w:val="Kiemels"/>
              </w:rPr>
              <w:t>Halotti beszéd</w:t>
            </w:r>
            <w:r>
              <w:t xml:space="preserve">, a </w:t>
            </w:r>
            <w:r w:rsidRPr="004452DA">
              <w:rPr>
                <w:rStyle w:val="Kiemels"/>
              </w:rPr>
              <w:t xml:space="preserve">Marinka, </w:t>
            </w:r>
            <w:proofErr w:type="spellStart"/>
            <w:r w:rsidRPr="004452DA">
              <w:rPr>
                <w:rStyle w:val="Kiemels"/>
              </w:rPr>
              <w:t>Marinka</w:t>
            </w:r>
            <w:proofErr w:type="spellEnd"/>
            <w:r w:rsidR="00D80C0E">
              <w:rPr>
                <w:rStyle w:val="Kiemels"/>
              </w:rPr>
              <w:t xml:space="preserve"> </w:t>
            </w:r>
            <w:r>
              <w:lastRenderedPageBreak/>
              <w:t>c. mold</w:t>
            </w:r>
            <w:r w:rsidRPr="004452DA">
              <w:t>vai magyar népballada (MEK) és a</w:t>
            </w:r>
            <w:r w:rsidRPr="004452DA">
              <w:rPr>
                <w:rStyle w:val="Kiemels"/>
              </w:rPr>
              <w:t xml:space="preserve"> Bartók Amerikában </w:t>
            </w:r>
            <w:r w:rsidRPr="004452DA">
              <w:t>előzetes olvasása</w:t>
            </w:r>
            <w:r w:rsidR="00D50001">
              <w:t>.</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CE186E" w:rsidRPr="00C543FA" w:rsidRDefault="00D3212D" w:rsidP="00C543FA">
            <w:pPr>
              <w:pStyle w:val="TblzatSzveg"/>
              <w:rPr>
                <w:rStyle w:val="Kiemels2"/>
              </w:rPr>
            </w:pPr>
            <w:r w:rsidRPr="00C543FA">
              <w:rPr>
                <w:rStyle w:val="Kiemels2"/>
              </w:rPr>
              <w:lastRenderedPageBreak/>
              <w:t xml:space="preserve">kisebbség, </w:t>
            </w:r>
            <w:proofErr w:type="spellStart"/>
            <w:r w:rsidRPr="00C543FA">
              <w:rPr>
                <w:rStyle w:val="Kiemels2"/>
              </w:rPr>
              <w:t>interkulturalitás</w:t>
            </w:r>
            <w:proofErr w:type="spellEnd"/>
            <w:r w:rsidRPr="00C543FA">
              <w:rPr>
                <w:rStyle w:val="Kiemels2"/>
              </w:rPr>
              <w:t>, kulturális emlékezet, Kárpát-medencei, erdélyi irodalom; emigráns irodalom</w:t>
            </w:r>
          </w:p>
        </w:tc>
      </w:tr>
      <w:tr w:rsidR="00690620" w:rsidRPr="000C2E3C" w:rsidTr="0002218B">
        <w:trPr>
          <w:trHeight w:val="464"/>
          <w:jc w:val="center"/>
        </w:trPr>
        <w:tc>
          <w:tcPr>
            <w:tcW w:w="390" w:type="pct"/>
            <w:tcBorders>
              <w:top w:val="single" w:sz="4" w:space="0" w:color="auto"/>
              <w:left w:val="single" w:sz="4" w:space="0" w:color="auto"/>
              <w:bottom w:val="single" w:sz="4" w:space="0" w:color="auto"/>
              <w:right w:val="single" w:sz="4" w:space="0" w:color="auto"/>
            </w:tcBorders>
            <w:shd w:val="clear" w:color="auto" w:fill="auto"/>
          </w:tcPr>
          <w:p w:rsidR="00690620" w:rsidRPr="00373123" w:rsidRDefault="00CE186E" w:rsidP="005C3A47">
            <w:pPr>
              <w:rPr>
                <w:rStyle w:val="Kiemels2"/>
              </w:rPr>
            </w:pPr>
            <w:r>
              <w:rPr>
                <w:rStyle w:val="Kiemels2"/>
              </w:rPr>
              <w:lastRenderedPageBreak/>
              <w:t>66–67</w:t>
            </w:r>
            <w:r w:rsidR="00690620" w:rsidRPr="00373123">
              <w:rPr>
                <w:rStyle w:val="Kiemels2"/>
              </w:rPr>
              <w:t>.</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690620" w:rsidRPr="00027F9F" w:rsidRDefault="00690620" w:rsidP="00027F9F">
            <w:pPr>
              <w:pStyle w:val="TblzatSzveg"/>
              <w:rPr>
                <w:rStyle w:val="Cmsor2Char"/>
                <w:rFonts w:ascii="Garamond" w:hAnsi="Garamond"/>
                <w:b w:val="0"/>
                <w:bCs/>
                <w:color w:val="auto"/>
                <w:sz w:val="22"/>
                <w:szCs w:val="20"/>
              </w:rPr>
            </w:pPr>
            <w:bookmarkStart w:id="74" w:name="_Toc430102250"/>
            <w:r w:rsidRPr="00027F9F">
              <w:rPr>
                <w:rStyle w:val="Cmsor2Char"/>
                <w:rFonts w:ascii="Garamond" w:hAnsi="Garamond"/>
                <w:b w:val="0"/>
                <w:bCs/>
                <w:color w:val="auto"/>
                <w:sz w:val="22"/>
                <w:szCs w:val="20"/>
              </w:rPr>
              <w:t>Kisebbségben, emigrációban</w:t>
            </w:r>
          </w:p>
          <w:p w:rsidR="00690620" w:rsidRPr="00027F9F" w:rsidRDefault="00690620" w:rsidP="00027F9F">
            <w:pPr>
              <w:pStyle w:val="TblzatSzveg"/>
              <w:rPr>
                <w:rStyle w:val="Cmsor2Char"/>
                <w:rFonts w:ascii="Garamond" w:hAnsi="Garamond"/>
                <w:b w:val="0"/>
                <w:bCs/>
                <w:color w:val="auto"/>
                <w:sz w:val="22"/>
                <w:szCs w:val="20"/>
              </w:rPr>
            </w:pPr>
          </w:p>
          <w:p w:rsidR="00690620" w:rsidRDefault="00690620" w:rsidP="00027F9F">
            <w:pPr>
              <w:pStyle w:val="TblzatSzveg"/>
              <w:rPr>
                <w:rStyle w:val="Cmsor2Char"/>
                <w:rFonts w:ascii="Garamond" w:hAnsi="Garamond"/>
                <w:b w:val="0"/>
                <w:bCs/>
                <w:color w:val="auto"/>
                <w:sz w:val="22"/>
                <w:szCs w:val="20"/>
              </w:rPr>
            </w:pPr>
          </w:p>
          <w:p w:rsidR="00690620" w:rsidRPr="00027F9F" w:rsidRDefault="00690620" w:rsidP="00027F9F">
            <w:pPr>
              <w:pStyle w:val="TblzatSzveg"/>
            </w:pPr>
            <w:r w:rsidRPr="00027F9F">
              <w:rPr>
                <w:rStyle w:val="Cmsor2Char"/>
                <w:rFonts w:ascii="Garamond" w:hAnsi="Garamond"/>
                <w:b w:val="0"/>
                <w:bCs/>
                <w:color w:val="auto"/>
                <w:sz w:val="22"/>
                <w:szCs w:val="20"/>
              </w:rPr>
              <w:t>Márai Sándor</w:t>
            </w:r>
            <w:bookmarkStart w:id="75" w:name="_Toc430102251"/>
            <w:bookmarkEnd w:id="74"/>
          </w:p>
          <w:p w:rsidR="00690620" w:rsidRPr="00027F9F" w:rsidRDefault="00690620" w:rsidP="00027F9F">
            <w:pPr>
              <w:pStyle w:val="TblzatSzveg"/>
              <w:rPr>
                <w:rStyle w:val="Kiemels"/>
              </w:rPr>
            </w:pPr>
            <w:r w:rsidRPr="00027F9F">
              <w:rPr>
                <w:rStyle w:val="Kiemels"/>
              </w:rPr>
              <w:t>Halotti beszéd</w:t>
            </w:r>
            <w:bookmarkEnd w:id="75"/>
          </w:p>
          <w:p w:rsidR="00690620" w:rsidRPr="00027F9F" w:rsidRDefault="00690620" w:rsidP="00027F9F">
            <w:pPr>
              <w:pStyle w:val="TblzatSzveg"/>
            </w:pPr>
          </w:p>
          <w:p w:rsidR="00690620" w:rsidRPr="00027F9F" w:rsidRDefault="00690620" w:rsidP="00027F9F">
            <w:pPr>
              <w:pStyle w:val="TblzatSzveg"/>
            </w:pPr>
          </w:p>
          <w:p w:rsidR="00690620" w:rsidRPr="00027F9F" w:rsidRDefault="00690620" w:rsidP="00027F9F">
            <w:pPr>
              <w:pStyle w:val="TblzatSzveg"/>
            </w:pPr>
            <w:r w:rsidRPr="00027F9F">
              <w:t xml:space="preserve">és </w:t>
            </w:r>
          </w:p>
          <w:p w:rsidR="00690620" w:rsidRPr="00027F9F" w:rsidRDefault="00690620" w:rsidP="00027F9F">
            <w:pPr>
              <w:pStyle w:val="TblzatSzveg"/>
            </w:pPr>
          </w:p>
          <w:p w:rsidR="00690620" w:rsidRPr="00027F9F" w:rsidRDefault="00690620" w:rsidP="00027F9F">
            <w:pPr>
              <w:pStyle w:val="TblzatSzveg"/>
              <w:rPr>
                <w:rStyle w:val="Cmsor2Char"/>
                <w:rFonts w:ascii="Garamond" w:hAnsi="Garamond"/>
                <w:b w:val="0"/>
                <w:bCs/>
                <w:color w:val="auto"/>
                <w:sz w:val="22"/>
                <w:szCs w:val="20"/>
              </w:rPr>
            </w:pPr>
            <w:bookmarkStart w:id="76" w:name="_Toc430102252"/>
          </w:p>
          <w:p w:rsidR="00690620" w:rsidRPr="00027F9F" w:rsidRDefault="00690620" w:rsidP="00027F9F">
            <w:pPr>
              <w:pStyle w:val="TblzatSzveg"/>
              <w:rPr>
                <w:rStyle w:val="Cmsor2Char"/>
                <w:rFonts w:ascii="Garamond" w:hAnsi="Garamond"/>
                <w:b w:val="0"/>
                <w:bCs/>
                <w:color w:val="auto"/>
                <w:sz w:val="22"/>
                <w:szCs w:val="20"/>
              </w:rPr>
            </w:pPr>
          </w:p>
          <w:p w:rsidR="00690620" w:rsidRPr="00027F9F" w:rsidRDefault="00690620" w:rsidP="00027F9F">
            <w:pPr>
              <w:pStyle w:val="TblzatSzveg"/>
            </w:pPr>
            <w:r w:rsidRPr="00027F9F">
              <w:rPr>
                <w:rStyle w:val="Cmsor2Char"/>
                <w:rFonts w:ascii="Garamond" w:hAnsi="Garamond"/>
                <w:b w:val="0"/>
                <w:bCs/>
                <w:color w:val="auto"/>
                <w:sz w:val="22"/>
                <w:szCs w:val="20"/>
              </w:rPr>
              <w:t>Szilágyi Domokos</w:t>
            </w:r>
            <w:bookmarkStart w:id="77" w:name="_Toc430102253"/>
            <w:bookmarkEnd w:id="76"/>
          </w:p>
          <w:p w:rsidR="00690620" w:rsidRPr="00027F9F" w:rsidRDefault="00690620" w:rsidP="00027F9F">
            <w:pPr>
              <w:pStyle w:val="TblzatSzveg"/>
              <w:rPr>
                <w:rStyle w:val="Kiemels"/>
              </w:rPr>
            </w:pPr>
            <w:r w:rsidRPr="00027F9F">
              <w:rPr>
                <w:rStyle w:val="Kiemels"/>
              </w:rPr>
              <w:t>Bartók Amerikában</w:t>
            </w:r>
            <w:bookmarkEnd w:id="77"/>
          </w:p>
          <w:p w:rsidR="00690620" w:rsidRPr="00027F9F" w:rsidRDefault="00690620" w:rsidP="00027F9F">
            <w:pPr>
              <w:pStyle w:val="TblzatSzveg"/>
            </w:pPr>
          </w:p>
          <w:p w:rsidR="00690620" w:rsidRDefault="00690620" w:rsidP="002F06E3">
            <w:pPr>
              <w:jc w:val="left"/>
            </w:pP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690620" w:rsidRDefault="00690620" w:rsidP="00027F9F">
            <w:pPr>
              <w:pStyle w:val="TblzatSzveg"/>
            </w:pPr>
            <w:r>
              <w:t>A kisebbségi és emigráns léthelyzet megértése Márai Sándor és Szilágyi Domonkos egy-egy versének értelmezése révén.</w:t>
            </w:r>
          </w:p>
          <w:p w:rsidR="00690620" w:rsidRPr="008E2F4D" w:rsidRDefault="008E2F4D" w:rsidP="00027F9F">
            <w:pPr>
              <w:pStyle w:val="TblzatSzveg"/>
            </w:pPr>
            <w:r>
              <w:t>A vers értelmezésének előkészítése</w:t>
            </w:r>
            <w:r w:rsidR="00D80C0E">
              <w:t xml:space="preserve"> </w:t>
            </w:r>
            <w:r w:rsidRPr="008E2F4D">
              <w:t xml:space="preserve">a </w:t>
            </w:r>
            <w:r w:rsidRPr="00444D6F">
              <w:rPr>
                <w:rStyle w:val="Kiemels"/>
              </w:rPr>
              <w:t xml:space="preserve">Föld, </w:t>
            </w:r>
            <w:proofErr w:type="spellStart"/>
            <w:r w:rsidRPr="00444D6F">
              <w:rPr>
                <w:rStyle w:val="Kiemels"/>
              </w:rPr>
              <w:t>föld</w:t>
            </w:r>
            <w:proofErr w:type="spellEnd"/>
            <w:r>
              <w:t xml:space="preserve"> részletének</w:t>
            </w:r>
            <w:r w:rsidR="00D80C0E">
              <w:t xml:space="preserve"> </w:t>
            </w:r>
            <w:r>
              <w:t>kérdezzük a szerzőt technikával való értelmezése révén</w:t>
            </w:r>
            <w:r w:rsidR="00690620">
              <w:t>; verselemzés csoportmunkában</w:t>
            </w:r>
            <w:r>
              <w:t xml:space="preserve"> a Tk. II. k. 128. o. képei és a feladatok segítségével:</w:t>
            </w:r>
            <w:r w:rsidR="00690620">
              <w:t xml:space="preserve"> kultúrtörténeti és irodalomtörténeti hagyomány, szövegköztiség</w:t>
            </w:r>
            <w:r>
              <w:t xml:space="preserve"> vizsgálata.</w:t>
            </w:r>
          </w:p>
          <w:p w:rsidR="00690620" w:rsidRDefault="00690620" w:rsidP="00027F9F">
            <w:pPr>
              <w:pStyle w:val="TblzatSzveg"/>
            </w:pPr>
          </w:p>
          <w:p w:rsidR="00690620" w:rsidRPr="008E2F4D" w:rsidRDefault="008E2F4D" w:rsidP="00D81139">
            <w:pPr>
              <w:pStyle w:val="TblzatSzveg"/>
            </w:pPr>
            <w:r>
              <w:t>A műelemzés előkészítése az előzetes tudás mozgósításával, egyéni kutató- és gyűjtőmunka segítségével;</w:t>
            </w:r>
            <w:r w:rsidR="00690620">
              <w:t xml:space="preserve"> verselemzés csoportmunkában</w:t>
            </w:r>
            <w:r>
              <w:t xml:space="preserve"> Tk. II. k. 130–133. o. képei és a feladatok segítségével</w:t>
            </w:r>
            <w:r w:rsidR="00690620">
              <w:t>: szövegtípusok, műfajok</w:t>
            </w:r>
            <w:r>
              <w:t xml:space="preserve"> azonosítása</w:t>
            </w:r>
            <w:r w:rsidR="00690620">
              <w:t>, a megértést nehezítő tényezők</w:t>
            </w:r>
            <w:r>
              <w:t xml:space="preserve"> feltárása.</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690620" w:rsidRDefault="00690620" w:rsidP="00F673F0">
            <w:pPr>
              <w:pStyle w:val="TblzatSzveg"/>
              <w:rPr>
                <w:rStyle w:val="Kiemels2"/>
              </w:rPr>
            </w:pPr>
            <w:r w:rsidRPr="00FE45AE">
              <w:rPr>
                <w:rStyle w:val="Kiemels2"/>
              </w:rPr>
              <w:t xml:space="preserve">Olvasás, az írott szöveg megértése </w:t>
            </w:r>
          </w:p>
          <w:p w:rsidR="00690620" w:rsidRDefault="002270A7" w:rsidP="00F673F0">
            <w:pPr>
              <w:pStyle w:val="TblzatSzveg"/>
              <w:rPr>
                <w:rStyle w:val="Kiemels2"/>
                <w:b w:val="0"/>
                <w:bCs/>
              </w:rPr>
            </w:pPr>
            <w:r>
              <w:rPr>
                <w:rStyle w:val="Kiemels2"/>
                <w:b w:val="0"/>
                <w:bCs/>
              </w:rPr>
              <w:t>előzetes olvasás</w:t>
            </w:r>
          </w:p>
          <w:p w:rsidR="002270A7" w:rsidRPr="002270A7" w:rsidRDefault="002270A7" w:rsidP="00F673F0">
            <w:pPr>
              <w:pStyle w:val="TblzatSzveg"/>
              <w:rPr>
                <w:rStyle w:val="Kiemels2"/>
              </w:rPr>
            </w:pPr>
            <w:r w:rsidRPr="002270A7">
              <w:rPr>
                <w:rStyle w:val="Kiemels2"/>
              </w:rPr>
              <w:t>Tanulási képesség fejlesztése</w:t>
            </w:r>
          </w:p>
          <w:p w:rsidR="002270A7" w:rsidRPr="00FE4E8F" w:rsidRDefault="002270A7" w:rsidP="00F673F0">
            <w:pPr>
              <w:pStyle w:val="TblzatSzveg"/>
            </w:pPr>
            <w:r>
              <w:t>gyűjtőmunka</w:t>
            </w:r>
          </w:p>
          <w:p w:rsidR="00690620" w:rsidRDefault="00690620" w:rsidP="00F673F0">
            <w:pPr>
              <w:pStyle w:val="TblzatSzveg"/>
              <w:rPr>
                <w:rStyle w:val="Kiemels2"/>
              </w:rPr>
            </w:pPr>
            <w:r w:rsidRPr="00FE45AE">
              <w:rPr>
                <w:rStyle w:val="Kiemels2"/>
              </w:rPr>
              <w:t>Irodalmi kultúra,</w:t>
            </w:r>
            <w:r>
              <w:rPr>
                <w:rStyle w:val="Kiemels2"/>
              </w:rPr>
              <w:t xml:space="preserve"> az irodalmi művek értelmezése </w:t>
            </w:r>
          </w:p>
          <w:p w:rsidR="00690620" w:rsidRPr="00FE4E8F" w:rsidRDefault="002270A7" w:rsidP="00F673F0">
            <w:pPr>
              <w:pStyle w:val="TblzatSzveg"/>
            </w:pPr>
            <w:r>
              <w:rPr>
                <w:rStyle w:val="Kiemels2"/>
                <w:b w:val="0"/>
                <w:bCs/>
              </w:rPr>
              <w:t xml:space="preserve">értelmezés, </w:t>
            </w:r>
            <w:r w:rsidR="00690620" w:rsidRPr="00FE4E8F">
              <w:rPr>
                <w:rStyle w:val="Kiemels2"/>
                <w:b w:val="0"/>
                <w:bCs/>
              </w:rPr>
              <w:t>irodalomtörténet</w:t>
            </w:r>
            <w:r w:rsidR="00690620">
              <w:rPr>
                <w:rStyle w:val="Kiemels2"/>
                <w:b w:val="0"/>
                <w:bCs/>
              </w:rPr>
              <w:t>i, irodalomelméleti tudásanyag</w:t>
            </w:r>
            <w:r w:rsidR="00690620" w:rsidRPr="00FE4E8F">
              <w:rPr>
                <w:rStyle w:val="Kiemels2"/>
                <w:b w:val="0"/>
                <w:bCs/>
              </w:rPr>
              <w:t xml:space="preserve"> alkalmazása</w:t>
            </w:r>
            <w:r>
              <w:rPr>
                <w:rStyle w:val="Kiemels2"/>
                <w:b w:val="0"/>
                <w:bCs/>
              </w:rPr>
              <w:t>, bővítése</w:t>
            </w:r>
          </w:p>
          <w:p w:rsidR="00690620" w:rsidRDefault="00690620" w:rsidP="00F673F0">
            <w:pPr>
              <w:pStyle w:val="TblzatSzveg"/>
              <w:rPr>
                <w:rStyle w:val="Kiemels2"/>
              </w:rPr>
            </w:pPr>
            <w:r w:rsidRPr="00FE45AE">
              <w:rPr>
                <w:rStyle w:val="Kiemels2"/>
              </w:rPr>
              <w:t xml:space="preserve">Az ítélőképesség, az erkölcsi, az esztétikai és a történeti érzék fejlesztése </w:t>
            </w:r>
          </w:p>
          <w:p w:rsidR="00690620" w:rsidRDefault="002270A7" w:rsidP="002A7358">
            <w:pPr>
              <w:pStyle w:val="TblzatSzveg"/>
              <w:rPr>
                <w:rStyle w:val="Kiemels2"/>
                <w:b w:val="0"/>
                <w:bCs/>
              </w:rPr>
            </w:pPr>
            <w:r>
              <w:rPr>
                <w:rStyle w:val="Kiemels2"/>
                <w:b w:val="0"/>
                <w:bCs/>
              </w:rPr>
              <w:t xml:space="preserve">összehasonlítás, </w:t>
            </w:r>
            <w:r w:rsidR="00690620" w:rsidRPr="00FE4E8F">
              <w:rPr>
                <w:rStyle w:val="Kiemels2"/>
                <w:b w:val="0"/>
                <w:bCs/>
              </w:rPr>
              <w:t xml:space="preserve">vélemény </w:t>
            </w:r>
            <w:r w:rsidR="00690620">
              <w:rPr>
                <w:rStyle w:val="Kiemels2"/>
                <w:b w:val="0"/>
                <w:bCs/>
              </w:rPr>
              <w:t xml:space="preserve">megfogalmazása, </w:t>
            </w:r>
            <w:r w:rsidR="00690620" w:rsidRPr="00FE4E8F">
              <w:rPr>
                <w:rStyle w:val="Kiemels2"/>
                <w:b w:val="0"/>
                <w:bCs/>
              </w:rPr>
              <w:t xml:space="preserve">alátámasztása megfelelő érvekkel </w:t>
            </w:r>
          </w:p>
          <w:p w:rsidR="002270A7" w:rsidRPr="002270A7" w:rsidRDefault="002270A7" w:rsidP="002270A7">
            <w:pPr>
              <w:pStyle w:val="TblzatSzveg"/>
              <w:rPr>
                <w:rStyle w:val="Kiemels2"/>
                <w:b w:val="0"/>
                <w:bCs/>
              </w:rPr>
            </w:pPr>
          </w:p>
          <w:p w:rsidR="00690620" w:rsidRPr="00F62E28" w:rsidRDefault="002270A7" w:rsidP="002270A7">
            <w:pPr>
              <w:pStyle w:val="TblzatSzveg"/>
            </w:pPr>
            <w:r w:rsidRPr="002270A7">
              <w:t>Hf</w:t>
            </w:r>
            <w:proofErr w:type="gramStart"/>
            <w:r w:rsidRPr="002270A7">
              <w:t>.:</w:t>
            </w:r>
            <w:proofErr w:type="gramEnd"/>
            <w:r w:rsidRPr="002270A7">
              <w:t xml:space="preserve"> Tk. II. k. 128</w:t>
            </w:r>
            <w:r w:rsidR="008E2F4D" w:rsidRPr="002270A7">
              <w:t xml:space="preserve">. o. </w:t>
            </w:r>
            <w:r w:rsidRPr="002270A7">
              <w:t>feladata</w:t>
            </w:r>
            <w:r w:rsidR="00C94EE5">
              <w:t>.</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690620" w:rsidRDefault="00690620" w:rsidP="00027F9F">
            <w:pPr>
              <w:pStyle w:val="TblzatSzveg"/>
            </w:pPr>
          </w:p>
          <w:p w:rsidR="00690620" w:rsidRDefault="00690620" w:rsidP="00027F9F">
            <w:pPr>
              <w:pStyle w:val="TblzatSzveg"/>
            </w:pPr>
          </w:p>
          <w:p w:rsidR="00690620" w:rsidRDefault="00690620" w:rsidP="00027F9F">
            <w:pPr>
              <w:pStyle w:val="TblzatSzveg"/>
            </w:pPr>
          </w:p>
          <w:p w:rsidR="00690620" w:rsidRPr="00CA1C80" w:rsidRDefault="00690620" w:rsidP="00027F9F">
            <w:pPr>
              <w:pStyle w:val="TblzatSzveg"/>
              <w:rPr>
                <w:rStyle w:val="Kiemels2"/>
              </w:rPr>
            </w:pPr>
            <w:r w:rsidRPr="00CA1C80">
              <w:rPr>
                <w:rStyle w:val="Kiemels2"/>
              </w:rPr>
              <w:t>szövegköztiség</w:t>
            </w:r>
          </w:p>
          <w:p w:rsidR="00690620" w:rsidRPr="0030089E" w:rsidRDefault="00690620" w:rsidP="00027F9F">
            <w:pPr>
              <w:pStyle w:val="TblzatSzveg"/>
            </w:pPr>
          </w:p>
          <w:p w:rsidR="00690620" w:rsidRDefault="00690620" w:rsidP="00027F9F">
            <w:pPr>
              <w:pStyle w:val="TblzatSzveg"/>
            </w:pPr>
          </w:p>
          <w:p w:rsidR="00690620" w:rsidRDefault="00690620" w:rsidP="00027F9F">
            <w:pPr>
              <w:pStyle w:val="TblzatSzveg"/>
            </w:pPr>
          </w:p>
          <w:p w:rsidR="00690620" w:rsidRDefault="00690620" w:rsidP="00027F9F">
            <w:pPr>
              <w:pStyle w:val="TblzatSzveg"/>
            </w:pPr>
          </w:p>
          <w:p w:rsidR="00690620" w:rsidRDefault="00690620" w:rsidP="00027F9F">
            <w:pPr>
              <w:pStyle w:val="TblzatSzveg"/>
            </w:pPr>
          </w:p>
          <w:p w:rsidR="00690620" w:rsidRDefault="00690620" w:rsidP="00027F9F">
            <w:pPr>
              <w:pStyle w:val="TblzatSzveg"/>
            </w:pPr>
          </w:p>
          <w:p w:rsidR="00690620" w:rsidRDefault="00690620" w:rsidP="00027F9F">
            <w:pPr>
              <w:pStyle w:val="TblzatSzveg"/>
            </w:pPr>
          </w:p>
          <w:p w:rsidR="00690620" w:rsidRDefault="00690620" w:rsidP="00027F9F">
            <w:pPr>
              <w:pStyle w:val="TblzatSzveg"/>
            </w:pPr>
          </w:p>
          <w:p w:rsidR="00690620" w:rsidRPr="002270A7" w:rsidRDefault="00690620" w:rsidP="00027F9F">
            <w:pPr>
              <w:pStyle w:val="TblzatSzveg"/>
              <w:rPr>
                <w:rStyle w:val="Kiemels2"/>
              </w:rPr>
            </w:pPr>
            <w:r w:rsidRPr="002270A7">
              <w:rPr>
                <w:rStyle w:val="Kiemels2"/>
              </w:rPr>
              <w:t>portrévers</w:t>
            </w:r>
          </w:p>
        </w:tc>
      </w:tr>
      <w:tr w:rsidR="0002218B" w:rsidRPr="000C2E3C" w:rsidTr="0002218B">
        <w:trPr>
          <w:trHeight w:val="1329"/>
          <w:jc w:val="center"/>
        </w:trPr>
        <w:tc>
          <w:tcPr>
            <w:tcW w:w="390" w:type="pct"/>
            <w:tcBorders>
              <w:top w:val="single" w:sz="4" w:space="0" w:color="auto"/>
              <w:left w:val="single" w:sz="4" w:space="0" w:color="auto"/>
              <w:bottom w:val="single" w:sz="4" w:space="0" w:color="auto"/>
              <w:right w:val="single" w:sz="4" w:space="0" w:color="auto"/>
            </w:tcBorders>
            <w:shd w:val="clear" w:color="auto" w:fill="auto"/>
          </w:tcPr>
          <w:p w:rsidR="0002218B" w:rsidRDefault="0002218B" w:rsidP="001204E5">
            <w:pPr>
              <w:rPr>
                <w:rStyle w:val="Kiemels2"/>
              </w:rPr>
            </w:pPr>
            <w:r>
              <w:rPr>
                <w:rStyle w:val="Kiemels2"/>
              </w:rPr>
              <w:t>68.</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02218B" w:rsidRPr="00FE1853" w:rsidRDefault="0002218B" w:rsidP="001204E5">
            <w:pPr>
              <w:pStyle w:val="TblzatSzveg"/>
              <w:spacing w:before="0"/>
            </w:pPr>
            <w:r w:rsidRPr="00FE1853">
              <w:t>Összefoglalás</w:t>
            </w: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02218B" w:rsidRDefault="0002218B" w:rsidP="001204E5">
            <w:pPr>
              <w:pStyle w:val="TblzatSzveg"/>
              <w:spacing w:before="0"/>
            </w:pPr>
            <w:r>
              <w:t>A késő modernség magyar lírájáról tanultak ismétlése, rendszerezése a feldolgozás során készített jegyzetek, valamint a tankönyv összefoglaló kérdéseivel: otthoni felkészülés, órai megbeszélés, csoportmunka.</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02218B" w:rsidRDefault="0002218B" w:rsidP="001204E5">
            <w:pPr>
              <w:pStyle w:val="TblzatSzveg"/>
              <w:spacing w:before="0"/>
              <w:rPr>
                <w:b/>
                <w:bCs w:val="0"/>
              </w:rPr>
            </w:pPr>
            <w:r>
              <w:rPr>
                <w:rStyle w:val="Kiemels2"/>
              </w:rPr>
              <w:t>Beszédkészség, szóbeli szövegek megértése, értelmezése és alkotása</w:t>
            </w:r>
          </w:p>
          <w:p w:rsidR="0002218B" w:rsidRDefault="0002218B" w:rsidP="001204E5">
            <w:pPr>
              <w:pStyle w:val="TblzatSzveg"/>
              <w:spacing w:before="0"/>
              <w:rPr>
                <w:rStyle w:val="Kiemels2"/>
              </w:rPr>
            </w:pPr>
            <w:r>
              <w:rPr>
                <w:rStyle w:val="Kiemels2"/>
              </w:rPr>
              <w:t xml:space="preserve">A tanulási képesség fejlesztése </w:t>
            </w:r>
          </w:p>
          <w:p w:rsidR="0002218B" w:rsidRDefault="0002218B" w:rsidP="001204E5">
            <w:pPr>
              <w:pStyle w:val="TblzatSzveg"/>
              <w:spacing w:before="0"/>
            </w:pPr>
            <w:r>
              <w:rPr>
                <w:rStyle w:val="Kiemels2"/>
              </w:rPr>
              <w:t xml:space="preserve">Irodalmi kultúra, az irodalmi művek értelmezése </w:t>
            </w:r>
          </w:p>
          <w:p w:rsidR="0002218B" w:rsidRDefault="0002218B" w:rsidP="001204E5">
            <w:pPr>
              <w:pStyle w:val="TblzatSzveg"/>
              <w:spacing w:before="0"/>
            </w:pPr>
            <w:r>
              <w:rPr>
                <w:rStyle w:val="Kiemels2"/>
              </w:rPr>
              <w:t>Az ítélőképesség, az erkölcsi, az esztétikai és a történeti érzék fejlesztése</w:t>
            </w:r>
          </w:p>
          <w:p w:rsidR="0002218B" w:rsidRDefault="0002218B" w:rsidP="001204E5">
            <w:pPr>
              <w:pStyle w:val="TblzatSzveg"/>
              <w:spacing w:before="0"/>
            </w:pPr>
          </w:p>
          <w:p w:rsidR="0002218B" w:rsidRPr="000E0E70" w:rsidRDefault="0002218B" w:rsidP="001204E5">
            <w:pPr>
              <w:pStyle w:val="TblzatSzveg"/>
              <w:spacing w:before="0"/>
              <w:rPr>
                <w:rStyle w:val="Kiemels2"/>
                <w:b w:val="0"/>
                <w:bCs/>
              </w:rPr>
            </w:pPr>
            <w:r>
              <w:t>Hf</w:t>
            </w:r>
            <w:proofErr w:type="gramStart"/>
            <w:r>
              <w:t>.:</w:t>
            </w:r>
            <w:proofErr w:type="gramEnd"/>
            <w:r>
              <w:t xml:space="preserve"> a tanultak áttekintése a témazáróhoz.</w:t>
            </w:r>
          </w:p>
        </w:tc>
        <w:tc>
          <w:tcPr>
            <w:tcW w:w="1164" w:type="pct"/>
            <w:vMerge w:val="restart"/>
            <w:tcBorders>
              <w:top w:val="single" w:sz="4" w:space="0" w:color="auto"/>
              <w:left w:val="single" w:sz="4" w:space="0" w:color="auto"/>
              <w:right w:val="single" w:sz="4" w:space="0" w:color="auto"/>
            </w:tcBorders>
            <w:shd w:val="clear" w:color="auto" w:fill="auto"/>
          </w:tcPr>
          <w:p w:rsidR="0002218B" w:rsidRDefault="0002218B" w:rsidP="002270A7">
            <w:pPr>
              <w:pStyle w:val="TblzatSzveg"/>
            </w:pPr>
            <w:r>
              <w:t>A korszak tárgyalt alkotóihoz, műveihez kapcsolódó fogalmi ismeretek.</w:t>
            </w:r>
          </w:p>
          <w:p w:rsidR="0002218B" w:rsidRDefault="0002218B" w:rsidP="002270A7">
            <w:pPr>
              <w:pStyle w:val="TblzatSzveg"/>
              <w:rPr>
                <w:rStyle w:val="Kiemels2"/>
                <w:b w:val="0"/>
                <w:bCs/>
              </w:rPr>
            </w:pPr>
            <w:r>
              <w:t>Kapcsolódó tantárgyi kulcsfogalmak</w:t>
            </w:r>
            <w:proofErr w:type="gramStart"/>
            <w:r>
              <w:t>::</w:t>
            </w:r>
            <w:proofErr w:type="gramEnd"/>
          </w:p>
          <w:p w:rsidR="0002218B" w:rsidRPr="00FE1853" w:rsidRDefault="0002218B" w:rsidP="008C311A">
            <w:pPr>
              <w:pStyle w:val="TblzatSzveg"/>
            </w:pPr>
            <w:r>
              <w:rPr>
                <w:rStyle w:val="Kiemels2"/>
              </w:rPr>
              <w:t>határon túli magyar irodalom</w:t>
            </w:r>
            <w:r>
              <w:t xml:space="preserve">, </w:t>
            </w:r>
            <w:r>
              <w:rPr>
                <w:rStyle w:val="Kiemels2"/>
              </w:rPr>
              <w:t>nemzeti konzervatív irodalom</w:t>
            </w:r>
            <w:r>
              <w:t xml:space="preserve">, </w:t>
            </w:r>
            <w:r>
              <w:rPr>
                <w:rStyle w:val="Kiemels2"/>
              </w:rPr>
              <w:t>komplex kép, létértelmező vers, önmegszólító vers, időszembesítés</w:t>
            </w:r>
            <w:proofErr w:type="gramStart"/>
            <w:r>
              <w:rPr>
                <w:rStyle w:val="Kiemels2"/>
              </w:rPr>
              <w:t>,kulturális</w:t>
            </w:r>
            <w:proofErr w:type="gramEnd"/>
            <w:r>
              <w:rPr>
                <w:rStyle w:val="Kiemels2"/>
              </w:rPr>
              <w:t xml:space="preserve"> veszteség, ekloga, eklogaciklus, </w:t>
            </w:r>
            <w:r>
              <w:rPr>
                <w:rStyle w:val="Kiemels2"/>
              </w:rPr>
              <w:lastRenderedPageBreak/>
              <w:t xml:space="preserve">idill és tragikum, </w:t>
            </w:r>
            <w:proofErr w:type="spellStart"/>
            <w:r>
              <w:rPr>
                <w:rStyle w:val="Kiemels2"/>
              </w:rPr>
              <w:t>razglednica</w:t>
            </w:r>
            <w:proofErr w:type="spellEnd"/>
            <w:r>
              <w:rPr>
                <w:rStyle w:val="Kiemels2"/>
              </w:rPr>
              <w:t xml:space="preserve">,négysoros,szerepvers, stílusutánzat, hosszúének, kisebbség, </w:t>
            </w:r>
            <w:proofErr w:type="spellStart"/>
            <w:r>
              <w:rPr>
                <w:rStyle w:val="Kiemels2"/>
              </w:rPr>
              <w:t>interkulturalitás</w:t>
            </w:r>
            <w:proofErr w:type="spellEnd"/>
            <w:r>
              <w:rPr>
                <w:rStyle w:val="Kiemels2"/>
              </w:rPr>
              <w:t>, kulturális emlékezet, Kárpát-medencei, erdélyi irodalom; emigráns irodalom, portrévers, szövegköztiség</w:t>
            </w:r>
          </w:p>
        </w:tc>
      </w:tr>
      <w:tr w:rsidR="0002218B" w:rsidRPr="000C2E3C" w:rsidTr="0002218B">
        <w:trPr>
          <w:trHeight w:val="748"/>
          <w:jc w:val="center"/>
        </w:trPr>
        <w:tc>
          <w:tcPr>
            <w:tcW w:w="390" w:type="pct"/>
            <w:tcBorders>
              <w:top w:val="single" w:sz="4" w:space="0" w:color="auto"/>
              <w:left w:val="single" w:sz="4" w:space="0" w:color="auto"/>
              <w:bottom w:val="single" w:sz="4" w:space="0" w:color="auto"/>
              <w:right w:val="single" w:sz="4" w:space="0" w:color="auto"/>
            </w:tcBorders>
            <w:shd w:val="clear" w:color="auto" w:fill="auto"/>
          </w:tcPr>
          <w:p w:rsidR="0002218B" w:rsidRDefault="0002218B" w:rsidP="001204E5">
            <w:pPr>
              <w:rPr>
                <w:rStyle w:val="Kiemels2"/>
              </w:rPr>
            </w:pPr>
            <w:r>
              <w:rPr>
                <w:rStyle w:val="Kiemels2"/>
              </w:rPr>
              <w:lastRenderedPageBreak/>
              <w:t>69.</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02218B" w:rsidRPr="00FE1853" w:rsidRDefault="0002218B" w:rsidP="001204E5">
            <w:pPr>
              <w:pStyle w:val="TblzatSzveg"/>
              <w:spacing w:before="0"/>
            </w:pPr>
            <w:r w:rsidRPr="003E2D6E">
              <w:t>Témazáró</w:t>
            </w: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02218B" w:rsidRDefault="0002218B" w:rsidP="001204E5">
            <w:pPr>
              <w:pStyle w:val="Tblzatszveg0"/>
              <w:spacing w:before="0"/>
            </w:pPr>
            <w:r>
              <w:t>Az elméleti tudásanyag alkalmazása, szövegértési és szövegalkotási képesség, valamint elemzőkészség mérése a kétszintű érettségi vizsga követelményeihez igazodva.</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02218B" w:rsidRDefault="0002218B" w:rsidP="001204E5">
            <w:pPr>
              <w:pStyle w:val="TblzatSzveg"/>
              <w:spacing w:before="0"/>
              <w:rPr>
                <w:rStyle w:val="Kiemels2"/>
              </w:rPr>
            </w:pPr>
            <w:r>
              <w:rPr>
                <w:rStyle w:val="Kiemels2"/>
              </w:rPr>
              <w:t xml:space="preserve">Olvasás, az írott szöveg megértése </w:t>
            </w:r>
          </w:p>
          <w:p w:rsidR="0002218B" w:rsidRDefault="0002218B" w:rsidP="001204E5">
            <w:pPr>
              <w:pStyle w:val="TblzatSzveg"/>
              <w:spacing w:before="0"/>
            </w:pPr>
            <w:r>
              <w:rPr>
                <w:rStyle w:val="Kiemels2"/>
                <w:b w:val="0"/>
                <w:bCs/>
              </w:rPr>
              <w:t>szövegolvasás, szövegértés</w:t>
            </w:r>
          </w:p>
          <w:p w:rsidR="0002218B" w:rsidRDefault="0002218B" w:rsidP="001204E5">
            <w:pPr>
              <w:pStyle w:val="TblzatSzveg"/>
              <w:spacing w:before="0"/>
              <w:rPr>
                <w:rStyle w:val="Kiemels2"/>
              </w:rPr>
            </w:pPr>
            <w:r>
              <w:rPr>
                <w:rStyle w:val="Kiemels2"/>
              </w:rPr>
              <w:t xml:space="preserve">Írás, szövegalkotás </w:t>
            </w:r>
          </w:p>
          <w:p w:rsidR="0002218B" w:rsidRDefault="0002218B" w:rsidP="001204E5">
            <w:pPr>
              <w:pStyle w:val="TblzatSzveg"/>
              <w:spacing w:before="0"/>
            </w:pPr>
            <w:r>
              <w:rPr>
                <w:rStyle w:val="Kiemels2"/>
                <w:b w:val="0"/>
                <w:bCs/>
              </w:rPr>
              <w:t>szövegalkotás a megadott tartalmi és terjedelmi szempontoknak megfelelően</w:t>
            </w:r>
          </w:p>
          <w:p w:rsidR="0002218B" w:rsidRDefault="0002218B" w:rsidP="001204E5">
            <w:pPr>
              <w:pStyle w:val="TblzatSzveg"/>
              <w:spacing w:before="0"/>
              <w:rPr>
                <w:rStyle w:val="Kiemels2"/>
              </w:rPr>
            </w:pPr>
            <w:r>
              <w:rPr>
                <w:rStyle w:val="Kiemels2"/>
              </w:rPr>
              <w:t>Anyanyelvi kultúra, anyanyelvi ismeretek</w:t>
            </w:r>
          </w:p>
          <w:p w:rsidR="0002218B" w:rsidRDefault="0002218B" w:rsidP="001204E5">
            <w:pPr>
              <w:pStyle w:val="TblzatSzveg"/>
              <w:spacing w:before="0"/>
            </w:pPr>
            <w:r>
              <w:rPr>
                <w:rStyle w:val="Kiemels2"/>
                <w:b w:val="0"/>
                <w:bCs/>
              </w:rPr>
              <w:t>nyelvhelyességi, helyesírási, szövegalkotási ismeretek alkalmazása</w:t>
            </w:r>
          </w:p>
          <w:p w:rsidR="0002218B" w:rsidRDefault="0002218B" w:rsidP="001204E5">
            <w:pPr>
              <w:pStyle w:val="TblzatSzveg"/>
              <w:spacing w:before="0"/>
              <w:rPr>
                <w:rStyle w:val="Kiemels2"/>
              </w:rPr>
            </w:pPr>
            <w:r>
              <w:rPr>
                <w:rStyle w:val="Kiemels2"/>
              </w:rPr>
              <w:t xml:space="preserve">Irodalmi kultúra, az irodalmi művek értelmezése </w:t>
            </w:r>
          </w:p>
          <w:p w:rsidR="0002218B" w:rsidRDefault="0002218B" w:rsidP="001204E5">
            <w:pPr>
              <w:pStyle w:val="TblzatSzveg"/>
              <w:spacing w:before="0"/>
            </w:pPr>
            <w:r>
              <w:rPr>
                <w:rStyle w:val="Kiemels2"/>
                <w:b w:val="0"/>
                <w:bCs/>
              </w:rPr>
              <w:t>irodalomtörténeti, irodalomelméleti ismeretek alkalmazása</w:t>
            </w:r>
          </w:p>
          <w:p w:rsidR="0002218B" w:rsidRDefault="0002218B" w:rsidP="001204E5">
            <w:pPr>
              <w:pStyle w:val="TblzatSzveg"/>
              <w:spacing w:before="0"/>
              <w:rPr>
                <w:rStyle w:val="Kiemels2"/>
              </w:rPr>
            </w:pPr>
            <w:r>
              <w:rPr>
                <w:rStyle w:val="Kiemels2"/>
              </w:rPr>
              <w:t xml:space="preserve">Az ítélőképesség, az erkölcsi, az esztétikai és a történeti érzék fejlesztése </w:t>
            </w:r>
          </w:p>
          <w:p w:rsidR="0002218B" w:rsidRDefault="0002218B" w:rsidP="001204E5">
            <w:pPr>
              <w:pStyle w:val="TblzatSzveg"/>
              <w:spacing w:before="0"/>
              <w:rPr>
                <w:rStyle w:val="Kiemels2"/>
                <w:b w:val="0"/>
                <w:bCs/>
              </w:rPr>
            </w:pPr>
            <w:r>
              <w:rPr>
                <w:rStyle w:val="Kiemels2"/>
                <w:b w:val="0"/>
                <w:bCs/>
              </w:rPr>
              <w:t>vélemény megfogalmazása, alátámasztása megfelelő érvekkel</w:t>
            </w:r>
          </w:p>
          <w:p w:rsidR="0002218B" w:rsidRDefault="0002218B" w:rsidP="001204E5">
            <w:pPr>
              <w:pStyle w:val="TblzatSzveg"/>
              <w:spacing w:before="0"/>
              <w:rPr>
                <w:rStyle w:val="Kiemels2"/>
                <w:b w:val="0"/>
                <w:bCs/>
              </w:rPr>
            </w:pPr>
          </w:p>
          <w:p w:rsidR="0002218B" w:rsidRPr="00CF0D36" w:rsidRDefault="0002218B" w:rsidP="001204E5">
            <w:pPr>
              <w:pStyle w:val="TblzatSzveg"/>
              <w:spacing w:before="0"/>
              <w:rPr>
                <w:rStyle w:val="Kiemels2"/>
                <w:b w:val="0"/>
                <w:bCs/>
              </w:rPr>
            </w:pPr>
            <w:r>
              <w:t>Hf</w:t>
            </w:r>
            <w:proofErr w:type="gramStart"/>
            <w:r>
              <w:t>.:</w:t>
            </w:r>
            <w:proofErr w:type="gramEnd"/>
            <w:r>
              <w:t xml:space="preserve"> az </w:t>
            </w:r>
            <w:r w:rsidRPr="004A2776">
              <w:rPr>
                <w:rStyle w:val="Kiemels"/>
              </w:rPr>
              <w:t>Iskola a határon</w:t>
            </w:r>
            <w:r>
              <w:rPr>
                <w:rStyle w:val="Kiemels"/>
              </w:rPr>
              <w:t xml:space="preserve"> </w:t>
            </w:r>
            <w:r>
              <w:t>c. mű olvasása során készített jegyzetek, olvasónapló áttekintése a következő órára.</w:t>
            </w:r>
          </w:p>
        </w:tc>
        <w:tc>
          <w:tcPr>
            <w:tcW w:w="1164" w:type="pct"/>
            <w:vMerge/>
            <w:tcBorders>
              <w:left w:val="single" w:sz="4" w:space="0" w:color="auto"/>
              <w:bottom w:val="single" w:sz="4" w:space="0" w:color="auto"/>
              <w:right w:val="single" w:sz="4" w:space="0" w:color="auto"/>
            </w:tcBorders>
            <w:shd w:val="clear" w:color="auto" w:fill="auto"/>
          </w:tcPr>
          <w:p w:rsidR="0002218B" w:rsidRPr="00027F9F" w:rsidRDefault="0002218B" w:rsidP="00027F9F">
            <w:pPr>
              <w:pStyle w:val="TblzatSzveg"/>
            </w:pPr>
          </w:p>
        </w:tc>
      </w:tr>
      <w:tr w:rsidR="00690620" w:rsidRPr="000C2E3C" w:rsidTr="00494E9C">
        <w:trPr>
          <w:trHeight w:val="337"/>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690620" w:rsidRPr="00C84D62" w:rsidRDefault="00690620" w:rsidP="00BC53D4">
            <w:pPr>
              <w:pStyle w:val="Cm"/>
              <w:spacing w:before="240" w:after="240"/>
            </w:pPr>
            <w:r w:rsidRPr="00C84D62">
              <w:rPr>
                <w:rStyle w:val="Cmsor1Char"/>
                <w:rFonts w:cs="Times New Roman"/>
                <w:b/>
                <w:sz w:val="22"/>
                <w:szCs w:val="24"/>
              </w:rPr>
              <w:lastRenderedPageBreak/>
              <w:t>A KORSZAK MAGYAR SZÉPPRÓZÁJÁBÓL</w:t>
            </w:r>
          </w:p>
        </w:tc>
      </w:tr>
      <w:tr w:rsidR="00690620" w:rsidRPr="000C2E3C" w:rsidTr="0002218B">
        <w:trPr>
          <w:trHeight w:val="323"/>
          <w:jc w:val="center"/>
        </w:trPr>
        <w:tc>
          <w:tcPr>
            <w:tcW w:w="390" w:type="pct"/>
            <w:tcBorders>
              <w:top w:val="single" w:sz="4" w:space="0" w:color="auto"/>
              <w:left w:val="single" w:sz="4" w:space="0" w:color="auto"/>
              <w:bottom w:val="single" w:sz="4" w:space="0" w:color="auto"/>
              <w:right w:val="single" w:sz="4" w:space="0" w:color="auto"/>
            </w:tcBorders>
            <w:shd w:val="clear" w:color="auto" w:fill="auto"/>
          </w:tcPr>
          <w:p w:rsidR="00690620" w:rsidRDefault="00D3212D" w:rsidP="005C3A47">
            <w:pPr>
              <w:rPr>
                <w:rStyle w:val="Kiemels2"/>
              </w:rPr>
            </w:pPr>
            <w:r>
              <w:rPr>
                <w:rStyle w:val="Kiemels2"/>
              </w:rPr>
              <w:t>70</w:t>
            </w:r>
            <w:r w:rsidR="008C311A">
              <w:rPr>
                <w:rStyle w:val="Kiemels2"/>
              </w:rPr>
              <w:t>–72</w:t>
            </w:r>
            <w:r w:rsidR="00690620">
              <w:rPr>
                <w:rStyle w:val="Kiemels2"/>
              </w:rPr>
              <w:t xml:space="preserve">. </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690620" w:rsidRDefault="00690620" w:rsidP="004A2776">
            <w:pPr>
              <w:pStyle w:val="TblzatSzveg"/>
              <w:rPr>
                <w:rStyle w:val="Cmsor2Char"/>
                <w:rFonts w:ascii="Garamond" w:hAnsi="Garamond"/>
                <w:b w:val="0"/>
                <w:bCs/>
                <w:color w:val="auto"/>
                <w:sz w:val="22"/>
                <w:szCs w:val="20"/>
              </w:rPr>
            </w:pPr>
            <w:r w:rsidRPr="004A2776">
              <w:rPr>
                <w:rStyle w:val="Cmsor2Char"/>
                <w:rFonts w:ascii="Garamond" w:hAnsi="Garamond"/>
                <w:b w:val="0"/>
                <w:bCs/>
                <w:color w:val="auto"/>
                <w:sz w:val="22"/>
                <w:szCs w:val="20"/>
              </w:rPr>
              <w:t>Prózairányok</w:t>
            </w:r>
          </w:p>
          <w:p w:rsidR="008C311A" w:rsidRDefault="008C311A" w:rsidP="004A2776">
            <w:pPr>
              <w:pStyle w:val="TblzatSzveg"/>
              <w:rPr>
                <w:rStyle w:val="Cmsor2Char"/>
                <w:rFonts w:ascii="Garamond" w:hAnsi="Garamond"/>
                <w:b w:val="0"/>
                <w:bCs/>
                <w:color w:val="auto"/>
                <w:sz w:val="22"/>
                <w:szCs w:val="20"/>
              </w:rPr>
            </w:pPr>
          </w:p>
          <w:p w:rsidR="008C311A" w:rsidRDefault="008C311A" w:rsidP="008C311A">
            <w:pPr>
              <w:pStyle w:val="TblzatSzveg"/>
              <w:rPr>
                <w:rStyle w:val="Cmsor2Char"/>
                <w:rFonts w:ascii="Garamond" w:hAnsi="Garamond"/>
                <w:b w:val="0"/>
                <w:bCs/>
                <w:color w:val="auto"/>
                <w:sz w:val="22"/>
                <w:szCs w:val="20"/>
              </w:rPr>
            </w:pPr>
            <w:bookmarkStart w:id="78" w:name="_Toc430102255"/>
          </w:p>
          <w:p w:rsidR="008C311A" w:rsidRDefault="008C311A" w:rsidP="008C311A">
            <w:pPr>
              <w:pStyle w:val="TblzatSzveg"/>
              <w:rPr>
                <w:rStyle w:val="Cmsor2Char"/>
                <w:rFonts w:ascii="Garamond" w:hAnsi="Garamond"/>
                <w:b w:val="0"/>
                <w:bCs/>
                <w:color w:val="auto"/>
                <w:sz w:val="22"/>
                <w:szCs w:val="20"/>
              </w:rPr>
            </w:pPr>
          </w:p>
          <w:p w:rsidR="008C311A" w:rsidRDefault="008C311A" w:rsidP="008C311A">
            <w:pPr>
              <w:pStyle w:val="TblzatSzveg"/>
              <w:rPr>
                <w:rStyle w:val="Cmsor2Char"/>
                <w:rFonts w:ascii="Garamond" w:hAnsi="Garamond"/>
                <w:b w:val="0"/>
                <w:bCs/>
                <w:color w:val="auto"/>
                <w:sz w:val="22"/>
                <w:szCs w:val="20"/>
              </w:rPr>
            </w:pPr>
          </w:p>
          <w:p w:rsidR="008C311A" w:rsidRDefault="008C311A" w:rsidP="008C311A">
            <w:pPr>
              <w:pStyle w:val="TblzatSzveg"/>
              <w:rPr>
                <w:rStyle w:val="Cmsor2Char"/>
                <w:rFonts w:ascii="Garamond" w:hAnsi="Garamond"/>
                <w:b w:val="0"/>
                <w:bCs/>
                <w:color w:val="auto"/>
                <w:sz w:val="22"/>
                <w:szCs w:val="20"/>
              </w:rPr>
            </w:pPr>
          </w:p>
          <w:p w:rsidR="008C311A" w:rsidRDefault="008C311A" w:rsidP="008C311A">
            <w:pPr>
              <w:pStyle w:val="TblzatSzveg"/>
              <w:rPr>
                <w:rStyle w:val="Cmsor2Char"/>
                <w:rFonts w:ascii="Garamond" w:hAnsi="Garamond"/>
                <w:b w:val="0"/>
                <w:bCs/>
                <w:color w:val="auto"/>
                <w:sz w:val="22"/>
                <w:szCs w:val="20"/>
              </w:rPr>
            </w:pPr>
          </w:p>
          <w:p w:rsidR="008C311A" w:rsidRPr="004A2776" w:rsidRDefault="008C311A" w:rsidP="008C311A">
            <w:pPr>
              <w:pStyle w:val="TblzatSzveg"/>
            </w:pPr>
            <w:r w:rsidRPr="004A2776">
              <w:rPr>
                <w:rStyle w:val="Cmsor2Char"/>
                <w:rFonts w:ascii="Garamond" w:hAnsi="Garamond"/>
                <w:b w:val="0"/>
                <w:bCs/>
                <w:color w:val="auto"/>
                <w:sz w:val="22"/>
                <w:szCs w:val="20"/>
              </w:rPr>
              <w:t>Ottlik Géza</w:t>
            </w:r>
            <w:bookmarkEnd w:id="78"/>
          </w:p>
          <w:p w:rsidR="008C311A" w:rsidRPr="004A2776" w:rsidRDefault="008C311A" w:rsidP="008C311A">
            <w:pPr>
              <w:pStyle w:val="TblzatSzveg"/>
              <w:rPr>
                <w:rStyle w:val="Cmsor2Char"/>
                <w:rFonts w:ascii="Garamond" w:hAnsi="Garamond"/>
                <w:b w:val="0"/>
                <w:bCs/>
                <w:color w:val="auto"/>
                <w:sz w:val="22"/>
                <w:szCs w:val="20"/>
              </w:rPr>
            </w:pPr>
            <w:r w:rsidRPr="004A2776">
              <w:rPr>
                <w:rStyle w:val="Kiemels"/>
              </w:rPr>
              <w:lastRenderedPageBreak/>
              <w:t>Iskola a határon</w:t>
            </w: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8C311A" w:rsidRDefault="00AF4192" w:rsidP="00AF4192">
            <w:pPr>
              <w:pStyle w:val="TblzatSzveg"/>
            </w:pPr>
            <w:r w:rsidRPr="008C311A">
              <w:lastRenderedPageBreak/>
              <w:t xml:space="preserve">A késő modernség </w:t>
            </w:r>
            <w:r w:rsidR="008C311A" w:rsidRPr="008C311A">
              <w:t xml:space="preserve">magyar </w:t>
            </w:r>
            <w:r w:rsidRPr="008C311A">
              <w:t>prózájának megismerése az esszérészlet (Tk. I</w:t>
            </w:r>
            <w:r w:rsidR="008C311A" w:rsidRPr="008C311A">
              <w:t>I</w:t>
            </w:r>
            <w:r w:rsidRPr="008C311A">
              <w:t xml:space="preserve">. k. </w:t>
            </w:r>
            <w:r w:rsidR="008C311A" w:rsidRPr="008C311A">
              <w:t>138</w:t>
            </w:r>
            <w:r w:rsidRPr="008C311A">
              <w:t>. o.</w:t>
            </w:r>
            <w:r w:rsidR="008C311A" w:rsidRPr="008C311A">
              <w:t xml:space="preserve"> Kulcsár Szabó Ernő</w:t>
            </w:r>
            <w:r w:rsidRPr="008C311A">
              <w:t>)</w:t>
            </w:r>
            <w:r w:rsidR="008C311A" w:rsidRPr="008C311A">
              <w:t xml:space="preserve">, valamint az ismeretközlő szöveg feldolgozásával a feladatok segítségével páros munkában. </w:t>
            </w:r>
          </w:p>
          <w:p w:rsidR="008C311A" w:rsidRDefault="008C311A" w:rsidP="00AF4192">
            <w:pPr>
              <w:pStyle w:val="TblzatSzveg"/>
            </w:pPr>
          </w:p>
          <w:p w:rsidR="008C311A" w:rsidRDefault="008C311A" w:rsidP="00AF4192">
            <w:pPr>
              <w:pStyle w:val="TblzatSzveg"/>
              <w:rPr>
                <w:szCs w:val="20"/>
              </w:rPr>
            </w:pPr>
          </w:p>
          <w:p w:rsidR="0061554E" w:rsidRDefault="00FB2463" w:rsidP="0061554E">
            <w:pPr>
              <w:pStyle w:val="TblzatSzveg"/>
            </w:pPr>
            <w:r>
              <w:t xml:space="preserve">Ottlik prózavilágnak, alkotásmódjának </w:t>
            </w:r>
            <w:r>
              <w:lastRenderedPageBreak/>
              <w:t xml:space="preserve">megismerése az </w:t>
            </w:r>
            <w:r w:rsidRPr="004A2776">
              <w:rPr>
                <w:rStyle w:val="Kiemels"/>
              </w:rPr>
              <w:t>Iskola a határon</w:t>
            </w:r>
            <w:r>
              <w:t xml:space="preserve"> c. regény elemzése révén. </w:t>
            </w:r>
            <w:r w:rsidR="008C311A">
              <w:t xml:space="preserve">Az elsődleges olvasói tapasztalatok megfogalmazása a házi olvasmánnyal kapcsolatban. Az értelmezés előkészítése </w:t>
            </w:r>
            <w:r w:rsidR="0061554E">
              <w:t xml:space="preserve">az idézetek (Tk. II. k. 139. o. </w:t>
            </w:r>
            <w:proofErr w:type="spellStart"/>
            <w:r w:rsidR="0061554E">
              <w:t>Szegedy-Maszák</w:t>
            </w:r>
            <w:proofErr w:type="spellEnd"/>
            <w:r w:rsidR="0061554E">
              <w:t xml:space="preserve"> Mihály, Ottlik Géza) </w:t>
            </w:r>
            <w:r w:rsidR="008C311A">
              <w:t>feldolgozás</w:t>
            </w:r>
            <w:r w:rsidR="00430BDE">
              <w:t>á</w:t>
            </w:r>
            <w:r w:rsidR="0061554E">
              <w:t>val. Értelmezés a szemléltetőanyag (Tk. II. k. 146–150. o. képei és ábrái) és a feladatok segítségével</w:t>
            </w:r>
          </w:p>
          <w:p w:rsidR="008C311A" w:rsidRDefault="008C311A" w:rsidP="008C311A">
            <w:pPr>
              <w:pStyle w:val="TblzatSzveg"/>
            </w:pPr>
            <w:r>
              <w:t xml:space="preserve">egyéni, páros és csoportmunkában: a regény beillesztése a magyar széppróza alakulástörténetébe; </w:t>
            </w:r>
            <w:r w:rsidR="00430BDE">
              <w:t xml:space="preserve">elbeszélőváltások megfigyelése, az elbeszélés időrendje; </w:t>
            </w:r>
            <w:r>
              <w:t>csoportnormák és értékek felismerése, az eltérő és egymással s</w:t>
            </w:r>
            <w:r w:rsidR="0061554E">
              <w:t xml:space="preserve">zembesülő igazságok jellemzése, regényváltozatok kérdése. </w:t>
            </w:r>
          </w:p>
          <w:p w:rsidR="0061554E" w:rsidRDefault="0061554E" w:rsidP="008C311A">
            <w:pPr>
              <w:pStyle w:val="TblzatSzveg"/>
            </w:pPr>
            <w:r>
              <w:t>Ottlik Géza portréjának megalkotás az olvasott regény és a pályakép feldolgozása segítségével.</w:t>
            </w:r>
          </w:p>
          <w:p w:rsidR="008C311A" w:rsidRDefault="008C311A" w:rsidP="008C311A">
            <w:pPr>
              <w:pStyle w:val="TblzatSzveg"/>
            </w:pPr>
          </w:p>
          <w:p w:rsidR="008C311A" w:rsidRPr="001500DB" w:rsidRDefault="008C311A" w:rsidP="008C311A">
            <w:pPr>
              <w:pStyle w:val="TblzatSzveg"/>
              <w:rPr>
                <w:b/>
                <w:bCs w:val="0"/>
              </w:rPr>
            </w:pPr>
            <w:r>
              <w:rPr>
                <w:rStyle w:val="Kiemels2"/>
              </w:rPr>
              <w:t>Differenciálás, mélyítés, dúsítás</w:t>
            </w:r>
          </w:p>
          <w:p w:rsidR="00690620" w:rsidRPr="0061554E" w:rsidRDefault="008C311A" w:rsidP="0061554E">
            <w:pPr>
              <w:pStyle w:val="TblzatSzveg"/>
              <w:rPr>
                <w:i/>
              </w:rPr>
            </w:pPr>
            <w:r>
              <w:t xml:space="preserve">Tk. II. k. 150. o. </w:t>
            </w:r>
            <w:r>
              <w:rPr>
                <w:noProof/>
              </w:rPr>
              <w:t xml:space="preserve">Grecsó Krisztián: </w:t>
            </w:r>
            <w:r w:rsidRPr="00444D6F">
              <w:rPr>
                <w:rStyle w:val="Kiemels"/>
              </w:rPr>
              <w:t>Mellettem elférsz</w:t>
            </w:r>
            <w:r w:rsidR="00DF64D5">
              <w:rPr>
                <w:noProof/>
              </w:rPr>
              <w:t xml:space="preserve"> – részlet</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8C311A" w:rsidRDefault="008C311A" w:rsidP="008C311A">
            <w:pPr>
              <w:pStyle w:val="TblzatSzveg"/>
              <w:rPr>
                <w:rStyle w:val="Kiemels2"/>
              </w:rPr>
            </w:pPr>
            <w:r>
              <w:rPr>
                <w:rStyle w:val="Kiemels2"/>
              </w:rPr>
              <w:lastRenderedPageBreak/>
              <w:t>Beszédkészség, szóbeli szövegek megértése, értelmezése és alkotása</w:t>
            </w:r>
          </w:p>
          <w:p w:rsidR="008C311A" w:rsidRDefault="008C311A" w:rsidP="008C311A">
            <w:pPr>
              <w:pStyle w:val="TblzatSzveg"/>
            </w:pPr>
            <w:r>
              <w:t>önálló vélemény megfogalmazáskor a témának megfelelő, érvekkel alátámasztott beszédre törekvés</w:t>
            </w:r>
          </w:p>
          <w:p w:rsidR="008C311A" w:rsidRDefault="008C311A" w:rsidP="008C311A">
            <w:pPr>
              <w:pStyle w:val="TblzatSzveg"/>
              <w:rPr>
                <w:rStyle w:val="Kiemels2"/>
              </w:rPr>
            </w:pPr>
            <w:r>
              <w:rPr>
                <w:rStyle w:val="Kiemels2"/>
              </w:rPr>
              <w:t xml:space="preserve">Olvasás, az írott szöveg megértése </w:t>
            </w:r>
          </w:p>
          <w:p w:rsidR="008C311A" w:rsidRDefault="00D50001" w:rsidP="008C311A">
            <w:pPr>
              <w:pStyle w:val="TblzatSzveg"/>
            </w:pPr>
            <w:r>
              <w:t xml:space="preserve">a regény előzetes olvasása, az ismeretközlő szöveg olvasása, </w:t>
            </w:r>
            <w:r>
              <w:lastRenderedPageBreak/>
              <w:t>feldolgozása jelöléstechnikával</w:t>
            </w:r>
          </w:p>
          <w:p w:rsidR="008C311A" w:rsidRDefault="008C311A" w:rsidP="008C311A">
            <w:pPr>
              <w:pStyle w:val="TblzatSzveg"/>
              <w:rPr>
                <w:rStyle w:val="Kiemels2"/>
              </w:rPr>
            </w:pPr>
            <w:r>
              <w:rPr>
                <w:rStyle w:val="Kiemels2"/>
              </w:rPr>
              <w:t xml:space="preserve">Írás, szövegalkotás </w:t>
            </w:r>
          </w:p>
          <w:p w:rsidR="008C311A" w:rsidRDefault="008C311A" w:rsidP="008C311A">
            <w:pPr>
              <w:pStyle w:val="TblzatSzveg"/>
            </w:pPr>
            <w:r>
              <w:t>rövid esszé írása</w:t>
            </w:r>
          </w:p>
          <w:p w:rsidR="008C311A" w:rsidRDefault="008C311A" w:rsidP="008C311A">
            <w:pPr>
              <w:pStyle w:val="TblzatSzveg"/>
              <w:rPr>
                <w:szCs w:val="20"/>
              </w:rPr>
            </w:pPr>
            <w:r>
              <w:rPr>
                <w:rStyle w:val="Kiemels2"/>
              </w:rPr>
              <w:t xml:space="preserve">A tanulási képesség fejlesztése </w:t>
            </w:r>
          </w:p>
          <w:p w:rsidR="008C311A" w:rsidRDefault="0061554E" w:rsidP="008C311A">
            <w:pPr>
              <w:pStyle w:val="TblzatSzveg"/>
            </w:pPr>
            <w:r>
              <w:rPr>
                <w:szCs w:val="20"/>
              </w:rPr>
              <w:t>grafikai szervezők használata (</w:t>
            </w:r>
            <w:r w:rsidR="00430BDE">
              <w:rPr>
                <w:szCs w:val="20"/>
              </w:rPr>
              <w:t xml:space="preserve">kettéosztott napló, </w:t>
            </w:r>
            <w:r>
              <w:rPr>
                <w:szCs w:val="20"/>
              </w:rPr>
              <w:t>gondolkodástérkép</w:t>
            </w:r>
          </w:p>
          <w:p w:rsidR="008C311A" w:rsidRDefault="008C311A" w:rsidP="008C311A">
            <w:pPr>
              <w:pStyle w:val="TblzatSzveg"/>
              <w:rPr>
                <w:rStyle w:val="Kiemels2"/>
              </w:rPr>
            </w:pPr>
            <w:r>
              <w:rPr>
                <w:rStyle w:val="Kiemels2"/>
              </w:rPr>
              <w:t xml:space="preserve">Irodalmi kultúra, az irodalmi művek értelmezése </w:t>
            </w:r>
          </w:p>
          <w:p w:rsidR="008C311A" w:rsidRDefault="008C311A" w:rsidP="008C311A">
            <w:pPr>
              <w:pStyle w:val="TblzatSzveg"/>
              <w:rPr>
                <w:rStyle w:val="Kiemels2"/>
                <w:b w:val="0"/>
                <w:bCs/>
              </w:rPr>
            </w:pPr>
            <w:r>
              <w:rPr>
                <w:rStyle w:val="Kiemels2"/>
                <w:b w:val="0"/>
                <w:bCs/>
              </w:rPr>
              <w:t xml:space="preserve">elemzés, értelmezés, </w:t>
            </w:r>
            <w:r>
              <w:rPr>
                <w:szCs w:val="20"/>
              </w:rPr>
              <w:t>az elméleti háttértudás alkalmazása, bővítése</w:t>
            </w:r>
          </w:p>
          <w:p w:rsidR="008C311A" w:rsidRDefault="008C311A" w:rsidP="008C311A">
            <w:pPr>
              <w:pStyle w:val="TblzatSzveg"/>
              <w:rPr>
                <w:rStyle w:val="Kiemels2"/>
              </w:rPr>
            </w:pPr>
            <w:r>
              <w:rPr>
                <w:rStyle w:val="Kiemels2"/>
              </w:rPr>
              <w:t xml:space="preserve">Az ítélőképesség, az erkölcsi, az esztétikai és a történeti érzék fejlesztése </w:t>
            </w:r>
          </w:p>
          <w:p w:rsidR="008C311A" w:rsidRDefault="008C311A" w:rsidP="00231B89">
            <w:pPr>
              <w:pStyle w:val="TblzatSzveg"/>
            </w:pPr>
            <w:r>
              <w:t>önálló vélemény megfogalmazása</w:t>
            </w:r>
            <w:r w:rsidR="0061554E">
              <w:t>, vita</w:t>
            </w:r>
          </w:p>
          <w:p w:rsidR="0061554E" w:rsidRDefault="0061554E" w:rsidP="00231B89">
            <w:pPr>
              <w:pStyle w:val="TblzatSzveg"/>
            </w:pPr>
          </w:p>
          <w:p w:rsidR="00FB2463" w:rsidRDefault="0061554E" w:rsidP="00231B89">
            <w:pPr>
              <w:pStyle w:val="TblzatSzveg"/>
            </w:pPr>
            <w:r>
              <w:t>Hf</w:t>
            </w:r>
            <w:proofErr w:type="gramStart"/>
            <w:r>
              <w:t>.:</w:t>
            </w:r>
            <w:proofErr w:type="gramEnd"/>
            <w:r>
              <w:t xml:space="preserve"> </w:t>
            </w:r>
          </w:p>
          <w:p w:rsidR="0061554E" w:rsidRDefault="00FB2463" w:rsidP="00231B89">
            <w:pPr>
              <w:pStyle w:val="TblzatSzveg"/>
            </w:pPr>
            <w:r>
              <w:t xml:space="preserve">– </w:t>
            </w:r>
            <w:r w:rsidR="00430BDE">
              <w:t>T</w:t>
            </w:r>
            <w:r>
              <w:t>k</w:t>
            </w:r>
            <w:r w:rsidR="00F67B03">
              <w:t>. II. k. 145. o. 25. f</w:t>
            </w:r>
            <w:proofErr w:type="gramStart"/>
            <w:r w:rsidR="00F67B03">
              <w:t>.,</w:t>
            </w:r>
            <w:proofErr w:type="gramEnd"/>
          </w:p>
          <w:p w:rsidR="00FB2463" w:rsidRPr="0061554E" w:rsidRDefault="00FF2C37" w:rsidP="00231B89">
            <w:pPr>
              <w:pStyle w:val="TblzatSzveg"/>
              <w:rPr>
                <w:rStyle w:val="Kiemels2"/>
                <w:b w:val="0"/>
                <w:bCs/>
              </w:rPr>
            </w:pPr>
            <w:r>
              <w:t>– Örkény-egypercesek olvasása a következő órára.</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8C311A" w:rsidRPr="008C311A" w:rsidRDefault="008C311A" w:rsidP="008C311A">
            <w:pPr>
              <w:pStyle w:val="TblzatSzveg"/>
            </w:pPr>
            <w:r w:rsidRPr="008C311A">
              <w:lastRenderedPageBreak/>
              <w:t xml:space="preserve">idősíkos regény, belső idő, összetett elbeszélői helyzet, </w:t>
            </w:r>
            <w:r w:rsidR="006301BF" w:rsidRPr="006301BF">
              <w:rPr>
                <w:rStyle w:val="Kiemels2"/>
              </w:rPr>
              <w:t>nézőpontváltás,</w:t>
            </w:r>
            <w:r w:rsidR="00D80C0E">
              <w:rPr>
                <w:rStyle w:val="Kiemels2"/>
              </w:rPr>
              <w:t xml:space="preserve"> </w:t>
            </w:r>
            <w:r w:rsidRPr="008C311A">
              <w:t xml:space="preserve">emlékezéstechnika, példázat, nevelődési regény, késő modern </w:t>
            </w:r>
          </w:p>
          <w:p w:rsidR="00690620" w:rsidRDefault="008C311A" w:rsidP="008C311A">
            <w:pPr>
              <w:pStyle w:val="TblzatSzveg"/>
              <w:rPr>
                <w:sz w:val="20"/>
                <w:szCs w:val="20"/>
              </w:rPr>
            </w:pPr>
            <w:r w:rsidRPr="008C311A">
              <w:t>nyelvtapasztalat</w:t>
            </w:r>
          </w:p>
        </w:tc>
      </w:tr>
      <w:tr w:rsidR="00690620" w:rsidRPr="000C2E3C" w:rsidTr="0002218B">
        <w:trPr>
          <w:trHeight w:val="620"/>
          <w:jc w:val="center"/>
        </w:trPr>
        <w:tc>
          <w:tcPr>
            <w:tcW w:w="390" w:type="pct"/>
            <w:tcBorders>
              <w:top w:val="single" w:sz="4" w:space="0" w:color="auto"/>
              <w:left w:val="single" w:sz="4" w:space="0" w:color="auto"/>
              <w:bottom w:val="single" w:sz="4" w:space="0" w:color="auto"/>
              <w:right w:val="single" w:sz="4" w:space="0" w:color="auto"/>
            </w:tcBorders>
            <w:shd w:val="clear" w:color="auto" w:fill="auto"/>
          </w:tcPr>
          <w:p w:rsidR="00690620" w:rsidRDefault="00CF0D36" w:rsidP="005C3A47">
            <w:pPr>
              <w:rPr>
                <w:rStyle w:val="Kiemels2"/>
              </w:rPr>
            </w:pPr>
            <w:r>
              <w:rPr>
                <w:rStyle w:val="Kiemels2"/>
              </w:rPr>
              <w:lastRenderedPageBreak/>
              <w:t>73</w:t>
            </w:r>
            <w:r w:rsidR="00690620">
              <w:rPr>
                <w:rStyle w:val="Kiemels2"/>
              </w:rPr>
              <w:t>.</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690620" w:rsidRPr="004A2776" w:rsidRDefault="00690620" w:rsidP="004A2776">
            <w:pPr>
              <w:pStyle w:val="TblzatSzveg"/>
            </w:pPr>
            <w:bookmarkStart w:id="79" w:name="_Toc430102260"/>
            <w:r w:rsidRPr="004A2776">
              <w:rPr>
                <w:rStyle w:val="Cmsor2Char"/>
                <w:rFonts w:ascii="Garamond" w:hAnsi="Garamond"/>
                <w:b w:val="0"/>
                <w:bCs/>
                <w:color w:val="auto"/>
                <w:sz w:val="22"/>
                <w:szCs w:val="20"/>
              </w:rPr>
              <w:t>Örkény István</w:t>
            </w:r>
            <w:bookmarkStart w:id="80" w:name="_Toc430102261"/>
            <w:bookmarkEnd w:id="79"/>
          </w:p>
          <w:p w:rsidR="00690620" w:rsidRPr="00EE3A51" w:rsidRDefault="00690620" w:rsidP="004A2776">
            <w:pPr>
              <w:pStyle w:val="TblzatSzveg"/>
              <w:rPr>
                <w:rStyle w:val="Kiemels"/>
              </w:rPr>
            </w:pPr>
            <w:r w:rsidRPr="00EE3A51">
              <w:rPr>
                <w:rStyle w:val="Kiemels"/>
              </w:rPr>
              <w:t>Használati utasítás</w:t>
            </w:r>
            <w:bookmarkEnd w:id="80"/>
          </w:p>
          <w:p w:rsidR="00690620" w:rsidRPr="00CF0D36" w:rsidRDefault="00690620" w:rsidP="001136C0">
            <w:pPr>
              <w:pStyle w:val="TblzatSzveg"/>
              <w:rPr>
                <w:i/>
                <w:iCs/>
              </w:rPr>
            </w:pPr>
            <w:bookmarkStart w:id="81" w:name="_Toc430102262"/>
            <w:r w:rsidRPr="00EE3A51">
              <w:rPr>
                <w:rStyle w:val="Kiemels"/>
              </w:rPr>
              <w:t>Arról, hogy mi a groteszk</w:t>
            </w:r>
            <w:bookmarkEnd w:id="81"/>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125DA4" w:rsidRDefault="00125DA4" w:rsidP="004A2776">
            <w:pPr>
              <w:pStyle w:val="TblzatSzveg"/>
            </w:pPr>
            <w:r>
              <w:t xml:space="preserve">Az Örkény-próza sajátosságainak megfigyelése, azonosítása, a groteszk minőség értelmezése a műfeldolgozás révén. </w:t>
            </w:r>
          </w:p>
          <w:p w:rsidR="009D536C" w:rsidRPr="004A2776" w:rsidRDefault="00125DA4" w:rsidP="004A2776">
            <w:pPr>
              <w:pStyle w:val="TblzatSzveg"/>
            </w:pPr>
            <w:r>
              <w:t>Előkészítés az előzetes tudás mozgósításával, az olvasói tapasztalatok megfogalmazás</w:t>
            </w:r>
            <w:r w:rsidR="009D536C">
              <w:t>á</w:t>
            </w:r>
            <w:r>
              <w:t>val.</w:t>
            </w:r>
            <w:r w:rsidR="009D536C">
              <w:t xml:space="preserve"> Közös</w:t>
            </w:r>
            <w:r w:rsidR="00690620" w:rsidRPr="004A2776">
              <w:t xml:space="preserve"> értelmezés </w:t>
            </w:r>
            <w:r w:rsidR="009D536C">
              <w:t xml:space="preserve">csoportmunkában a feladatok segítségével Örkény jelentőségének, a magyar irodalomban elfoglalt helyének </w:t>
            </w:r>
            <w:r w:rsidR="009D536C">
              <w:lastRenderedPageBreak/>
              <w:t xml:space="preserve">meghatározása a tanév során olvasott, feldolgozott szemelvények és </w:t>
            </w:r>
            <w:r w:rsidR="00F67B03">
              <w:t>a</w:t>
            </w:r>
            <w:r w:rsidR="009D536C">
              <w:t xml:space="preserve">z ismeretközlő szöveg feldolgozása révén. </w:t>
            </w:r>
          </w:p>
          <w:p w:rsidR="00690620" w:rsidRDefault="00690620" w:rsidP="006E70E2">
            <w:pPr>
              <w:pStyle w:val="TblzatSzveg"/>
              <w:rPr>
                <w:b/>
              </w:rPr>
            </w:pPr>
          </w:p>
          <w:p w:rsidR="00690620" w:rsidRDefault="00690620" w:rsidP="004A2776">
            <w:pPr>
              <w:pStyle w:val="TblzatSzveg"/>
              <w:rPr>
                <w:b/>
                <w:bCs w:val="0"/>
              </w:rPr>
            </w:pPr>
            <w:r>
              <w:rPr>
                <w:rStyle w:val="Kiemels2"/>
              </w:rPr>
              <w:t>Differenciálás, mélyítés, dúsítás</w:t>
            </w:r>
          </w:p>
          <w:p w:rsidR="00690620" w:rsidRDefault="00125DA4" w:rsidP="00125DA4">
            <w:pPr>
              <w:pStyle w:val="TblzatSzveg"/>
            </w:pPr>
            <w:r>
              <w:t xml:space="preserve">– </w:t>
            </w:r>
            <w:r w:rsidR="00690620">
              <w:t>Tk. II. k.</w:t>
            </w:r>
            <w:r>
              <w:t xml:space="preserve">162. o. </w:t>
            </w:r>
            <w:r w:rsidR="00690620" w:rsidRPr="00125DA4">
              <w:rPr>
                <w:rStyle w:val="Kiemels"/>
              </w:rPr>
              <w:t>Gondolatok a pincében</w:t>
            </w:r>
          </w:p>
          <w:p w:rsidR="00690620" w:rsidRPr="00125DA4" w:rsidRDefault="00125DA4" w:rsidP="00125DA4">
            <w:pPr>
              <w:pStyle w:val="TblzatSzveg"/>
              <w:rPr>
                <w:i/>
                <w:iCs/>
              </w:rPr>
            </w:pPr>
            <w:r>
              <w:t xml:space="preserve">– Tk. II. k. 163. o. </w:t>
            </w:r>
            <w:r w:rsidR="00690620" w:rsidRPr="00125DA4">
              <w:rPr>
                <w:rStyle w:val="Kiemels"/>
              </w:rPr>
              <w:t>Jelenség</w:t>
            </w:r>
            <w:bookmarkStart w:id="82" w:name="_Toc430102265"/>
            <w:r w:rsidRPr="00125DA4">
              <w:t xml:space="preserve">, </w:t>
            </w:r>
            <w:r w:rsidR="00690620">
              <w:t xml:space="preserve">Erdős Virág: </w:t>
            </w:r>
            <w:r w:rsidR="00690620" w:rsidRPr="00125DA4">
              <w:rPr>
                <w:rStyle w:val="Kiemels"/>
              </w:rPr>
              <w:t>Az Örkény-jelenség</w:t>
            </w:r>
            <w:bookmarkEnd w:id="82"/>
            <w:r w:rsidR="00690620" w:rsidRPr="00125DA4">
              <w:rPr>
                <w:rStyle w:val="Kiemels"/>
              </w:rPr>
              <w:t xml:space="preserve"> (2)</w:t>
            </w:r>
            <w:bookmarkStart w:id="83" w:name="_Toc430102266"/>
            <w:r>
              <w:t xml:space="preserve">, </w:t>
            </w:r>
            <w:r w:rsidR="00690620" w:rsidRPr="00125DA4">
              <w:rPr>
                <w:rStyle w:val="Kiemels"/>
              </w:rPr>
              <w:t>Az Örkény-jelenség</w:t>
            </w:r>
            <w:bookmarkEnd w:id="83"/>
            <w:r w:rsidR="00690620" w:rsidRPr="00125DA4">
              <w:rPr>
                <w:rStyle w:val="Kiemels"/>
              </w:rPr>
              <w:t xml:space="preserve"> (4)</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690620" w:rsidRPr="00FE45AE" w:rsidRDefault="00690620" w:rsidP="00783979">
            <w:pPr>
              <w:pStyle w:val="TblzatSzveg"/>
              <w:rPr>
                <w:rStyle w:val="Kiemels2"/>
              </w:rPr>
            </w:pPr>
            <w:r w:rsidRPr="00FE45AE">
              <w:rPr>
                <w:rStyle w:val="Kiemels2"/>
              </w:rPr>
              <w:lastRenderedPageBreak/>
              <w:t xml:space="preserve">Olvasás, az írott szöveg megértése </w:t>
            </w:r>
          </w:p>
          <w:p w:rsidR="00690620" w:rsidRDefault="009D536C" w:rsidP="00783979">
            <w:pPr>
              <w:pStyle w:val="TblzatSzveg"/>
            </w:pPr>
            <w:r>
              <w:t>a művek előzetes olvasása, az ismeretközlő szöveg olvasása jelöléssel</w:t>
            </w:r>
          </w:p>
          <w:p w:rsidR="00690620" w:rsidRPr="00FE45AE" w:rsidRDefault="00690620" w:rsidP="00783979">
            <w:pPr>
              <w:pStyle w:val="TblzatSzveg"/>
              <w:rPr>
                <w:rStyle w:val="Kiemels2"/>
              </w:rPr>
            </w:pPr>
            <w:r w:rsidRPr="00FE45AE">
              <w:rPr>
                <w:rStyle w:val="Kiemels2"/>
              </w:rPr>
              <w:t xml:space="preserve">A tanulási képesség fejlesztése </w:t>
            </w:r>
          </w:p>
          <w:p w:rsidR="00690620" w:rsidRDefault="00690620" w:rsidP="00783979">
            <w:pPr>
              <w:pStyle w:val="TblzatSzveg"/>
            </w:pPr>
            <w:r>
              <w:t>előfeltevések megfogalmazása</w:t>
            </w:r>
          </w:p>
          <w:p w:rsidR="00690620" w:rsidRDefault="00690620" w:rsidP="00783979">
            <w:pPr>
              <w:pStyle w:val="TblzatSzveg"/>
              <w:rPr>
                <w:rStyle w:val="Kiemels2"/>
              </w:rPr>
            </w:pPr>
            <w:r>
              <w:rPr>
                <w:rStyle w:val="Kiemels2"/>
              </w:rPr>
              <w:t xml:space="preserve">Írás, szövegalkotás </w:t>
            </w:r>
          </w:p>
          <w:p w:rsidR="00690620" w:rsidRDefault="009D536C" w:rsidP="00783979">
            <w:pPr>
              <w:pStyle w:val="TblzatSzveg"/>
            </w:pPr>
            <w:r>
              <w:t xml:space="preserve">írás </w:t>
            </w:r>
            <w:proofErr w:type="spellStart"/>
            <w:r>
              <w:t>fagocitátum</w:t>
            </w:r>
            <w:proofErr w:type="spellEnd"/>
            <w:r>
              <w:t xml:space="preserve"> eljárással, kreatív írás</w:t>
            </w:r>
          </w:p>
          <w:p w:rsidR="00690620" w:rsidRPr="00FE45AE" w:rsidRDefault="00690620" w:rsidP="00783979">
            <w:pPr>
              <w:pStyle w:val="TblzatSzveg"/>
              <w:rPr>
                <w:rStyle w:val="Kiemels2"/>
              </w:rPr>
            </w:pPr>
            <w:r w:rsidRPr="00FE45AE">
              <w:rPr>
                <w:rStyle w:val="Kiemels2"/>
              </w:rPr>
              <w:t xml:space="preserve">Irodalmi kultúra, az irodalmi művek értelmezése </w:t>
            </w:r>
          </w:p>
          <w:p w:rsidR="00690620" w:rsidRDefault="00690620" w:rsidP="00783979">
            <w:pPr>
              <w:pStyle w:val="TblzatSzveg"/>
            </w:pPr>
            <w:r>
              <w:t xml:space="preserve">elemzés, értelmezés, az elméleti </w:t>
            </w:r>
            <w:r>
              <w:lastRenderedPageBreak/>
              <w:t>háttértudás alkalmazása, bővítése</w:t>
            </w:r>
          </w:p>
          <w:p w:rsidR="00690620" w:rsidRDefault="00690620" w:rsidP="00820878">
            <w:pPr>
              <w:pStyle w:val="TblzatSzveg"/>
            </w:pPr>
          </w:p>
          <w:p w:rsidR="00CB14FA" w:rsidRDefault="00690620" w:rsidP="00125DA4">
            <w:pPr>
              <w:pStyle w:val="TblzatSzveg"/>
            </w:pPr>
            <w:r w:rsidRPr="00820878">
              <w:t>Hf</w:t>
            </w:r>
            <w:proofErr w:type="gramStart"/>
            <w:r w:rsidRPr="00820878">
              <w:t>.:</w:t>
            </w:r>
            <w:proofErr w:type="gramEnd"/>
          </w:p>
          <w:p w:rsidR="00690620" w:rsidRDefault="00CB14FA" w:rsidP="00125DA4">
            <w:pPr>
              <w:pStyle w:val="TblzatSzveg"/>
            </w:pPr>
            <w:r>
              <w:t xml:space="preserve">– </w:t>
            </w:r>
            <w:r w:rsidR="00690620" w:rsidRPr="00820878">
              <w:t xml:space="preserve">Tk. II. k. </w:t>
            </w:r>
            <w:r w:rsidR="00125DA4">
              <w:t>160. o. 8. f. kreatív írás a</w:t>
            </w:r>
            <w:r w:rsidR="00F67B03">
              <w:t xml:space="preserve"> </w:t>
            </w:r>
            <w:r w:rsidR="00A22FB5" w:rsidRPr="00125DA4">
              <w:rPr>
                <w:rStyle w:val="Kiemels"/>
              </w:rPr>
              <w:t>Leltár</w:t>
            </w:r>
            <w:r w:rsidR="00125DA4">
              <w:t>hoz kapcsolódva</w:t>
            </w:r>
            <w:r>
              <w:t>,</w:t>
            </w:r>
          </w:p>
          <w:p w:rsidR="00CB14FA" w:rsidRPr="00820878" w:rsidRDefault="00CB14FA" w:rsidP="00125DA4">
            <w:pPr>
              <w:pStyle w:val="TblzatSzveg"/>
              <w:rPr>
                <w:rStyle w:val="Kiemels2"/>
                <w:b w:val="0"/>
                <w:bCs/>
              </w:rPr>
            </w:pPr>
            <w:r>
              <w:t xml:space="preserve">– a </w:t>
            </w:r>
            <w:r w:rsidR="00FF2C37" w:rsidRPr="003F58E6">
              <w:rPr>
                <w:rStyle w:val="Kiemels"/>
              </w:rPr>
              <w:t>Kányák a templomban</w:t>
            </w:r>
            <w:r w:rsidR="00FF2C37">
              <w:t xml:space="preserve"> vagy a</w:t>
            </w:r>
            <w:r w:rsidR="00363CBD">
              <w:t xml:space="preserve"> </w:t>
            </w:r>
            <w:r w:rsidRPr="00CB14FA">
              <w:rPr>
                <w:rStyle w:val="Kiemels"/>
              </w:rPr>
              <w:t xml:space="preserve">Térkép </w:t>
            </w:r>
            <w:proofErr w:type="spellStart"/>
            <w:r w:rsidRPr="00CB14FA">
              <w:rPr>
                <w:rStyle w:val="Kiemels"/>
              </w:rPr>
              <w:t>Aliscáról</w:t>
            </w:r>
            <w:proofErr w:type="spellEnd"/>
            <w:r>
              <w:t xml:space="preserve"> c. novella </w:t>
            </w:r>
            <w:r w:rsidR="00FF2C37">
              <w:t xml:space="preserve">előzetes </w:t>
            </w:r>
            <w:r>
              <w:t>olvasása a következő órára</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690620" w:rsidRDefault="00690620" w:rsidP="008003A5">
            <w:pPr>
              <w:pStyle w:val="TblzatSzveg"/>
            </w:pPr>
            <w:r w:rsidRPr="008003A5">
              <w:rPr>
                <w:rStyle w:val="Kiemels2"/>
              </w:rPr>
              <w:lastRenderedPageBreak/>
              <w:t>egyperces novella, groteszk</w:t>
            </w:r>
            <w:r w:rsidRPr="00E0303C">
              <w:t>, fekete humor, lefokozott történetmondás és nyelv</w:t>
            </w:r>
            <w:r>
              <w:t>i</w:t>
            </w:r>
            <w:r w:rsidR="00F67B03">
              <w:t xml:space="preserve"> </w:t>
            </w:r>
            <w:r>
              <w:t>redukció</w:t>
            </w:r>
          </w:p>
        </w:tc>
      </w:tr>
      <w:tr w:rsidR="00690620" w:rsidRPr="000C2E3C" w:rsidTr="0002218B">
        <w:trPr>
          <w:trHeight w:val="1828"/>
          <w:jc w:val="center"/>
        </w:trPr>
        <w:tc>
          <w:tcPr>
            <w:tcW w:w="390" w:type="pct"/>
            <w:tcBorders>
              <w:top w:val="single" w:sz="4" w:space="0" w:color="auto"/>
              <w:left w:val="single" w:sz="4" w:space="0" w:color="auto"/>
              <w:bottom w:val="single" w:sz="4" w:space="0" w:color="auto"/>
              <w:right w:val="single" w:sz="4" w:space="0" w:color="auto"/>
            </w:tcBorders>
            <w:shd w:val="clear" w:color="auto" w:fill="auto"/>
          </w:tcPr>
          <w:p w:rsidR="00690620" w:rsidRDefault="00FF2C37" w:rsidP="005C3A47">
            <w:pPr>
              <w:rPr>
                <w:rStyle w:val="Kiemels2"/>
              </w:rPr>
            </w:pPr>
            <w:r>
              <w:rPr>
                <w:rStyle w:val="Kiemels2"/>
              </w:rPr>
              <w:lastRenderedPageBreak/>
              <w:t>74</w:t>
            </w:r>
            <w:r w:rsidR="00690620">
              <w:rPr>
                <w:rStyle w:val="Kiemels2"/>
              </w:rPr>
              <w:t xml:space="preserve">. </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FF2C37" w:rsidRPr="006C3EC4" w:rsidRDefault="00FF2C37" w:rsidP="00FF2C37">
            <w:pPr>
              <w:pStyle w:val="TblzatSzveg"/>
            </w:pPr>
            <w:bookmarkStart w:id="84" w:name="_Toc430102267"/>
            <w:r w:rsidRPr="006C3EC4">
              <w:rPr>
                <w:rStyle w:val="Cmsor2Char"/>
                <w:rFonts w:ascii="Garamond" w:hAnsi="Garamond"/>
                <w:b w:val="0"/>
                <w:bCs/>
                <w:color w:val="auto"/>
                <w:sz w:val="22"/>
                <w:szCs w:val="20"/>
              </w:rPr>
              <w:t>Tamási Áron</w:t>
            </w:r>
          </w:p>
          <w:p w:rsidR="00CF0D36" w:rsidRDefault="00FF2C37" w:rsidP="00FF2C37">
            <w:pPr>
              <w:pStyle w:val="TblzatSzveg"/>
              <w:rPr>
                <w:rStyle w:val="Cmsor2Char"/>
                <w:rFonts w:ascii="Garamond" w:hAnsi="Garamond"/>
                <w:b w:val="0"/>
                <w:bCs/>
                <w:color w:val="auto"/>
                <w:sz w:val="22"/>
                <w:szCs w:val="20"/>
              </w:rPr>
            </w:pPr>
            <w:r w:rsidRPr="00EE3A51">
              <w:rPr>
                <w:rStyle w:val="Kiemels"/>
              </w:rPr>
              <w:t>Kányák a templomban</w:t>
            </w:r>
          </w:p>
          <w:p w:rsidR="00FF2C37" w:rsidRDefault="00FF2C37" w:rsidP="001136C0">
            <w:pPr>
              <w:pStyle w:val="TblzatSzveg"/>
              <w:rPr>
                <w:rStyle w:val="Cmsor2Char"/>
                <w:rFonts w:ascii="Garamond" w:hAnsi="Garamond"/>
                <w:b w:val="0"/>
                <w:bCs/>
                <w:color w:val="auto"/>
                <w:sz w:val="22"/>
                <w:szCs w:val="20"/>
              </w:rPr>
            </w:pPr>
            <w:r>
              <w:rPr>
                <w:rStyle w:val="Cmsor2Char"/>
                <w:rFonts w:ascii="Garamond" w:hAnsi="Garamond"/>
                <w:b w:val="0"/>
                <w:bCs/>
                <w:color w:val="auto"/>
                <w:sz w:val="22"/>
                <w:szCs w:val="20"/>
              </w:rPr>
              <w:t xml:space="preserve"> </w:t>
            </w:r>
          </w:p>
          <w:p w:rsidR="00FF2C37" w:rsidRDefault="00FF2C37" w:rsidP="001136C0">
            <w:pPr>
              <w:pStyle w:val="TblzatSzveg"/>
              <w:rPr>
                <w:rStyle w:val="Cmsor2Char"/>
                <w:rFonts w:ascii="Garamond" w:hAnsi="Garamond"/>
                <w:b w:val="0"/>
                <w:bCs/>
                <w:color w:val="auto"/>
                <w:sz w:val="22"/>
                <w:szCs w:val="20"/>
              </w:rPr>
            </w:pPr>
          </w:p>
          <w:p w:rsidR="00FF2C37" w:rsidRDefault="00FF2C37" w:rsidP="001136C0">
            <w:pPr>
              <w:pStyle w:val="TblzatSzveg"/>
              <w:rPr>
                <w:rStyle w:val="Cmsor2Char"/>
                <w:rFonts w:ascii="Garamond" w:hAnsi="Garamond"/>
                <w:b w:val="0"/>
                <w:bCs/>
                <w:color w:val="auto"/>
                <w:sz w:val="22"/>
                <w:szCs w:val="20"/>
              </w:rPr>
            </w:pPr>
          </w:p>
          <w:p w:rsidR="00FF2C37" w:rsidRDefault="00FF2C37" w:rsidP="001136C0">
            <w:pPr>
              <w:pStyle w:val="TblzatSzveg"/>
              <w:rPr>
                <w:rStyle w:val="Cmsor2Char"/>
                <w:rFonts w:ascii="Garamond" w:hAnsi="Garamond"/>
                <w:b w:val="0"/>
                <w:bCs/>
                <w:color w:val="auto"/>
                <w:sz w:val="22"/>
                <w:szCs w:val="20"/>
              </w:rPr>
            </w:pPr>
          </w:p>
          <w:p w:rsidR="00FF2C37" w:rsidRDefault="00FF2C37" w:rsidP="001136C0">
            <w:pPr>
              <w:pStyle w:val="TblzatSzveg"/>
              <w:rPr>
                <w:rStyle w:val="Cmsor2Char"/>
                <w:rFonts w:ascii="Garamond" w:hAnsi="Garamond"/>
                <w:b w:val="0"/>
                <w:bCs/>
                <w:color w:val="auto"/>
                <w:sz w:val="22"/>
                <w:szCs w:val="20"/>
              </w:rPr>
            </w:pPr>
          </w:p>
          <w:p w:rsidR="00FF2C37" w:rsidRDefault="00FF2C37" w:rsidP="001136C0">
            <w:pPr>
              <w:pStyle w:val="TblzatSzveg"/>
              <w:rPr>
                <w:rStyle w:val="Cmsor2Char"/>
                <w:rFonts w:ascii="Garamond" w:hAnsi="Garamond"/>
                <w:b w:val="0"/>
                <w:bCs/>
                <w:color w:val="auto"/>
                <w:sz w:val="22"/>
                <w:szCs w:val="20"/>
              </w:rPr>
            </w:pPr>
          </w:p>
          <w:p w:rsidR="00FF2C37" w:rsidRDefault="00FF2C37" w:rsidP="001136C0">
            <w:pPr>
              <w:pStyle w:val="TblzatSzveg"/>
              <w:rPr>
                <w:rStyle w:val="Cmsor2Char"/>
                <w:rFonts w:ascii="Garamond" w:hAnsi="Garamond"/>
                <w:b w:val="0"/>
                <w:bCs/>
                <w:color w:val="auto"/>
                <w:sz w:val="22"/>
                <w:szCs w:val="20"/>
              </w:rPr>
            </w:pPr>
          </w:p>
          <w:p w:rsidR="00FF2C37" w:rsidRDefault="00FF2C37" w:rsidP="001136C0">
            <w:pPr>
              <w:pStyle w:val="TblzatSzveg"/>
              <w:rPr>
                <w:rStyle w:val="Cmsor2Char"/>
                <w:rFonts w:ascii="Garamond" w:hAnsi="Garamond"/>
                <w:b w:val="0"/>
                <w:bCs/>
                <w:color w:val="auto"/>
                <w:sz w:val="22"/>
                <w:szCs w:val="20"/>
              </w:rPr>
            </w:pPr>
          </w:p>
          <w:p w:rsidR="00FF2C37" w:rsidRDefault="00FF2C37" w:rsidP="001136C0">
            <w:pPr>
              <w:pStyle w:val="TblzatSzveg"/>
              <w:rPr>
                <w:rStyle w:val="Cmsor2Char"/>
                <w:rFonts w:ascii="Garamond" w:hAnsi="Garamond"/>
                <w:b w:val="0"/>
                <w:bCs/>
                <w:color w:val="auto"/>
                <w:sz w:val="22"/>
                <w:szCs w:val="20"/>
              </w:rPr>
            </w:pPr>
          </w:p>
          <w:p w:rsidR="00FF2C37" w:rsidRDefault="00FF2C37" w:rsidP="001136C0">
            <w:pPr>
              <w:pStyle w:val="TblzatSzveg"/>
              <w:rPr>
                <w:rStyle w:val="Cmsor2Char"/>
                <w:rFonts w:ascii="Garamond" w:hAnsi="Garamond"/>
                <w:b w:val="0"/>
                <w:bCs/>
                <w:color w:val="auto"/>
                <w:sz w:val="22"/>
                <w:szCs w:val="20"/>
              </w:rPr>
            </w:pPr>
          </w:p>
          <w:p w:rsidR="00FF2C37" w:rsidRDefault="00FF2C37" w:rsidP="001136C0">
            <w:pPr>
              <w:pStyle w:val="TblzatSzveg"/>
              <w:rPr>
                <w:rStyle w:val="Cmsor2Char"/>
                <w:rFonts w:ascii="Garamond" w:hAnsi="Garamond"/>
                <w:b w:val="0"/>
                <w:bCs/>
                <w:color w:val="auto"/>
                <w:sz w:val="22"/>
                <w:szCs w:val="20"/>
              </w:rPr>
            </w:pPr>
          </w:p>
          <w:p w:rsidR="00FF2C37" w:rsidRDefault="00FF2C37" w:rsidP="001136C0">
            <w:pPr>
              <w:pStyle w:val="TblzatSzveg"/>
              <w:rPr>
                <w:rStyle w:val="Cmsor2Char"/>
                <w:rFonts w:ascii="Garamond" w:hAnsi="Garamond"/>
                <w:b w:val="0"/>
                <w:bCs/>
                <w:color w:val="auto"/>
                <w:sz w:val="22"/>
                <w:szCs w:val="20"/>
              </w:rPr>
            </w:pPr>
          </w:p>
          <w:p w:rsidR="00FF2C37" w:rsidRDefault="00FF2C37" w:rsidP="001136C0">
            <w:pPr>
              <w:pStyle w:val="TblzatSzveg"/>
              <w:rPr>
                <w:rStyle w:val="Cmsor2Char"/>
                <w:rFonts w:ascii="Garamond" w:hAnsi="Garamond"/>
                <w:b w:val="0"/>
                <w:bCs/>
                <w:color w:val="auto"/>
                <w:sz w:val="22"/>
                <w:szCs w:val="20"/>
              </w:rPr>
            </w:pPr>
          </w:p>
          <w:p w:rsidR="00FF2C37" w:rsidRDefault="00FF2C37" w:rsidP="001136C0">
            <w:pPr>
              <w:pStyle w:val="TblzatSzveg"/>
              <w:rPr>
                <w:rStyle w:val="Cmsor2Char"/>
                <w:rFonts w:ascii="Garamond" w:hAnsi="Garamond"/>
                <w:b w:val="0"/>
                <w:bCs/>
                <w:color w:val="auto"/>
                <w:sz w:val="22"/>
                <w:szCs w:val="20"/>
              </w:rPr>
            </w:pPr>
          </w:p>
          <w:p w:rsidR="00FF2C37" w:rsidRDefault="00FF2C37" w:rsidP="001136C0">
            <w:pPr>
              <w:pStyle w:val="TblzatSzveg"/>
              <w:rPr>
                <w:rStyle w:val="Cmsor2Char"/>
                <w:rFonts w:ascii="Garamond" w:hAnsi="Garamond"/>
                <w:b w:val="0"/>
                <w:bCs/>
                <w:color w:val="auto"/>
                <w:sz w:val="22"/>
                <w:szCs w:val="20"/>
              </w:rPr>
            </w:pPr>
          </w:p>
          <w:p w:rsidR="003F58E6" w:rsidRDefault="003F58E6" w:rsidP="001136C0">
            <w:pPr>
              <w:pStyle w:val="TblzatSzveg"/>
              <w:rPr>
                <w:rStyle w:val="Cmsor2Char"/>
                <w:rFonts w:ascii="Garamond" w:hAnsi="Garamond"/>
                <w:b w:val="0"/>
                <w:bCs/>
                <w:color w:val="auto"/>
                <w:sz w:val="22"/>
                <w:szCs w:val="20"/>
              </w:rPr>
            </w:pPr>
          </w:p>
          <w:p w:rsidR="003F58E6" w:rsidRDefault="003F58E6" w:rsidP="001136C0">
            <w:pPr>
              <w:pStyle w:val="TblzatSzveg"/>
              <w:rPr>
                <w:rStyle w:val="Cmsor2Char"/>
                <w:rFonts w:ascii="Garamond" w:hAnsi="Garamond"/>
                <w:b w:val="0"/>
                <w:bCs/>
                <w:color w:val="auto"/>
                <w:sz w:val="22"/>
                <w:szCs w:val="20"/>
              </w:rPr>
            </w:pPr>
          </w:p>
          <w:p w:rsidR="003F58E6" w:rsidRDefault="003F58E6" w:rsidP="001136C0">
            <w:pPr>
              <w:pStyle w:val="TblzatSzveg"/>
              <w:rPr>
                <w:rStyle w:val="Cmsor2Char"/>
                <w:rFonts w:ascii="Garamond" w:hAnsi="Garamond"/>
                <w:b w:val="0"/>
                <w:bCs/>
                <w:color w:val="auto"/>
                <w:sz w:val="22"/>
                <w:szCs w:val="20"/>
              </w:rPr>
            </w:pPr>
          </w:p>
          <w:p w:rsidR="003F58E6" w:rsidRDefault="003F58E6" w:rsidP="001136C0">
            <w:pPr>
              <w:pStyle w:val="TblzatSzveg"/>
              <w:rPr>
                <w:rStyle w:val="Cmsor2Char"/>
                <w:rFonts w:ascii="Garamond" w:hAnsi="Garamond"/>
                <w:b w:val="0"/>
                <w:bCs/>
                <w:color w:val="auto"/>
                <w:sz w:val="22"/>
                <w:szCs w:val="20"/>
              </w:rPr>
            </w:pPr>
          </w:p>
          <w:p w:rsidR="003F58E6" w:rsidRDefault="003F58E6" w:rsidP="001136C0">
            <w:pPr>
              <w:pStyle w:val="TblzatSzveg"/>
              <w:rPr>
                <w:rStyle w:val="Cmsor2Char"/>
                <w:rFonts w:ascii="Garamond" w:hAnsi="Garamond"/>
                <w:b w:val="0"/>
                <w:bCs/>
                <w:color w:val="auto"/>
                <w:sz w:val="22"/>
                <w:szCs w:val="20"/>
              </w:rPr>
            </w:pPr>
          </w:p>
          <w:p w:rsidR="00CF0D36" w:rsidRDefault="00FF2C37" w:rsidP="001136C0">
            <w:pPr>
              <w:pStyle w:val="TblzatSzveg"/>
              <w:rPr>
                <w:rStyle w:val="Cmsor2Char"/>
                <w:rFonts w:ascii="Garamond" w:hAnsi="Garamond"/>
                <w:b w:val="0"/>
                <w:bCs/>
                <w:color w:val="auto"/>
                <w:sz w:val="22"/>
                <w:szCs w:val="20"/>
              </w:rPr>
            </w:pPr>
            <w:r>
              <w:rPr>
                <w:rStyle w:val="Cmsor2Char"/>
                <w:rFonts w:ascii="Garamond" w:hAnsi="Garamond"/>
                <w:b w:val="0"/>
                <w:bCs/>
                <w:color w:val="auto"/>
                <w:sz w:val="22"/>
                <w:szCs w:val="20"/>
              </w:rPr>
              <w:t xml:space="preserve">vagy </w:t>
            </w:r>
          </w:p>
          <w:p w:rsidR="00690620" w:rsidRPr="001136C0" w:rsidRDefault="00690620" w:rsidP="001136C0">
            <w:pPr>
              <w:pStyle w:val="TblzatSzveg"/>
            </w:pPr>
            <w:r w:rsidRPr="001136C0">
              <w:rPr>
                <w:rStyle w:val="Cmsor2Char"/>
                <w:rFonts w:ascii="Garamond" w:hAnsi="Garamond"/>
                <w:b w:val="0"/>
                <w:bCs/>
                <w:color w:val="auto"/>
                <w:sz w:val="22"/>
                <w:szCs w:val="20"/>
              </w:rPr>
              <w:t>Mészöly Miklós</w:t>
            </w:r>
            <w:bookmarkStart w:id="85" w:name="_Toc430102268"/>
            <w:bookmarkEnd w:id="84"/>
          </w:p>
          <w:p w:rsidR="00690620" w:rsidRPr="001136C0" w:rsidRDefault="00690620" w:rsidP="001136C0">
            <w:pPr>
              <w:pStyle w:val="TblzatSzveg"/>
              <w:rPr>
                <w:rStyle w:val="Kiemels"/>
              </w:rPr>
            </w:pPr>
            <w:r w:rsidRPr="001136C0">
              <w:rPr>
                <w:rStyle w:val="Kiemels"/>
              </w:rPr>
              <w:t xml:space="preserve">Térkép </w:t>
            </w:r>
            <w:proofErr w:type="spellStart"/>
            <w:r w:rsidRPr="001136C0">
              <w:rPr>
                <w:rStyle w:val="Kiemels"/>
              </w:rPr>
              <w:t>Aliscáról</w:t>
            </w:r>
            <w:bookmarkEnd w:id="85"/>
            <w:proofErr w:type="spellEnd"/>
          </w:p>
          <w:p w:rsidR="00690620" w:rsidRPr="001136C0" w:rsidRDefault="00690620" w:rsidP="001136C0">
            <w:pPr>
              <w:pStyle w:val="TblzatSzveg"/>
              <w:rPr>
                <w:rStyle w:val="Kiemels"/>
              </w:rPr>
            </w:pPr>
          </w:p>
          <w:p w:rsidR="00690620" w:rsidRDefault="00690620" w:rsidP="001136C0">
            <w:pPr>
              <w:pStyle w:val="TblzatSzveg"/>
              <w:rPr>
                <w:rStyle w:val="Kiemels"/>
                <w:i w:val="0"/>
                <w:iCs w:val="0"/>
              </w:rPr>
            </w:pPr>
          </w:p>
          <w:p w:rsidR="00690620" w:rsidRDefault="00690620" w:rsidP="001136C0">
            <w:pPr>
              <w:pStyle w:val="TblzatSzveg"/>
              <w:rPr>
                <w:rStyle w:val="Kiemels"/>
                <w:i w:val="0"/>
                <w:iCs w:val="0"/>
              </w:rPr>
            </w:pPr>
          </w:p>
          <w:p w:rsidR="00690620" w:rsidRDefault="00690620" w:rsidP="001136C0">
            <w:pPr>
              <w:pStyle w:val="TblzatSzveg"/>
              <w:rPr>
                <w:rStyle w:val="Kiemels"/>
                <w:i w:val="0"/>
                <w:iCs w:val="0"/>
              </w:rPr>
            </w:pPr>
          </w:p>
          <w:p w:rsidR="00690620" w:rsidRDefault="00690620" w:rsidP="001136C0">
            <w:pPr>
              <w:pStyle w:val="TblzatSzveg"/>
              <w:rPr>
                <w:rStyle w:val="Kiemels"/>
                <w:i w:val="0"/>
                <w:iCs w:val="0"/>
              </w:rPr>
            </w:pPr>
          </w:p>
          <w:p w:rsidR="00690620" w:rsidRDefault="00690620" w:rsidP="001136C0">
            <w:pPr>
              <w:pStyle w:val="TblzatSzveg"/>
              <w:rPr>
                <w:rStyle w:val="Kiemels"/>
                <w:i w:val="0"/>
                <w:iCs w:val="0"/>
              </w:rPr>
            </w:pPr>
          </w:p>
          <w:p w:rsidR="00690620" w:rsidRDefault="00690620" w:rsidP="001136C0">
            <w:pPr>
              <w:pStyle w:val="TblzatSzveg"/>
              <w:rPr>
                <w:rStyle w:val="Kiemels"/>
                <w:i w:val="0"/>
                <w:iCs w:val="0"/>
              </w:rPr>
            </w:pPr>
          </w:p>
          <w:p w:rsidR="00690620" w:rsidRDefault="00690620" w:rsidP="001136C0">
            <w:pPr>
              <w:pStyle w:val="TblzatSzveg"/>
              <w:rPr>
                <w:rStyle w:val="Kiemels"/>
                <w:i w:val="0"/>
                <w:iCs w:val="0"/>
              </w:rPr>
            </w:pPr>
          </w:p>
          <w:p w:rsidR="00690620" w:rsidRDefault="00690620" w:rsidP="001136C0">
            <w:pPr>
              <w:pStyle w:val="TblzatSzveg"/>
              <w:rPr>
                <w:rStyle w:val="Kiemels"/>
                <w:i w:val="0"/>
                <w:iCs w:val="0"/>
              </w:rPr>
            </w:pPr>
          </w:p>
          <w:p w:rsidR="00690620" w:rsidRDefault="00690620" w:rsidP="001136C0">
            <w:pPr>
              <w:pStyle w:val="TblzatSzveg"/>
              <w:rPr>
                <w:rStyle w:val="Kiemels"/>
                <w:i w:val="0"/>
                <w:iCs w:val="0"/>
              </w:rPr>
            </w:pPr>
          </w:p>
          <w:p w:rsidR="00690620" w:rsidRDefault="00690620" w:rsidP="001136C0">
            <w:pPr>
              <w:pStyle w:val="TblzatSzveg"/>
              <w:rPr>
                <w:rStyle w:val="Kiemels"/>
                <w:i w:val="0"/>
                <w:iCs w:val="0"/>
              </w:rPr>
            </w:pPr>
          </w:p>
          <w:p w:rsidR="00690620" w:rsidRDefault="00690620" w:rsidP="001136C0">
            <w:pPr>
              <w:pStyle w:val="TblzatSzveg"/>
              <w:rPr>
                <w:rStyle w:val="Kiemels"/>
                <w:i w:val="0"/>
                <w:iCs w:val="0"/>
              </w:rPr>
            </w:pPr>
          </w:p>
          <w:p w:rsidR="008B0C18" w:rsidRDefault="008B0C18" w:rsidP="001136C0">
            <w:pPr>
              <w:pStyle w:val="TblzatSzveg"/>
              <w:rPr>
                <w:rStyle w:val="Kiemels"/>
                <w:i w:val="0"/>
                <w:iCs w:val="0"/>
              </w:rPr>
            </w:pPr>
          </w:p>
          <w:p w:rsidR="003F58E6" w:rsidRDefault="003F58E6" w:rsidP="001136C0">
            <w:pPr>
              <w:pStyle w:val="TblzatSzveg"/>
              <w:rPr>
                <w:rStyle w:val="Kiemels"/>
                <w:i w:val="0"/>
                <w:iCs w:val="0"/>
              </w:rPr>
            </w:pPr>
          </w:p>
          <w:p w:rsidR="003F58E6" w:rsidRDefault="003F58E6" w:rsidP="001136C0">
            <w:pPr>
              <w:pStyle w:val="TblzatSzveg"/>
              <w:rPr>
                <w:rStyle w:val="Kiemels"/>
                <w:i w:val="0"/>
                <w:iCs w:val="0"/>
              </w:rPr>
            </w:pPr>
          </w:p>
          <w:p w:rsidR="003F58E6" w:rsidRDefault="003F58E6" w:rsidP="001136C0">
            <w:pPr>
              <w:pStyle w:val="TblzatSzveg"/>
              <w:rPr>
                <w:rStyle w:val="Kiemels"/>
                <w:i w:val="0"/>
                <w:iCs w:val="0"/>
              </w:rPr>
            </w:pPr>
          </w:p>
          <w:p w:rsidR="003F58E6" w:rsidRDefault="003F58E6" w:rsidP="001136C0">
            <w:pPr>
              <w:pStyle w:val="TblzatSzveg"/>
              <w:rPr>
                <w:rStyle w:val="Kiemels"/>
                <w:i w:val="0"/>
                <w:iCs w:val="0"/>
              </w:rPr>
            </w:pPr>
          </w:p>
          <w:p w:rsidR="003F58E6" w:rsidRDefault="003F58E6" w:rsidP="001136C0">
            <w:pPr>
              <w:pStyle w:val="TblzatSzveg"/>
              <w:rPr>
                <w:rStyle w:val="Kiemels"/>
                <w:i w:val="0"/>
                <w:iCs w:val="0"/>
              </w:rPr>
            </w:pPr>
          </w:p>
          <w:p w:rsidR="003F58E6" w:rsidRDefault="003F58E6" w:rsidP="001136C0">
            <w:pPr>
              <w:pStyle w:val="TblzatSzveg"/>
              <w:rPr>
                <w:rStyle w:val="Kiemels"/>
                <w:i w:val="0"/>
                <w:iCs w:val="0"/>
              </w:rPr>
            </w:pPr>
          </w:p>
          <w:p w:rsidR="003F58E6" w:rsidRDefault="003F58E6" w:rsidP="001136C0">
            <w:pPr>
              <w:pStyle w:val="TblzatSzveg"/>
              <w:rPr>
                <w:rStyle w:val="Kiemels"/>
                <w:i w:val="0"/>
                <w:iCs w:val="0"/>
              </w:rPr>
            </w:pPr>
          </w:p>
          <w:p w:rsidR="003F58E6" w:rsidRDefault="003F58E6" w:rsidP="001136C0">
            <w:pPr>
              <w:pStyle w:val="TblzatSzveg"/>
              <w:rPr>
                <w:rStyle w:val="Kiemels"/>
                <w:i w:val="0"/>
                <w:iCs w:val="0"/>
              </w:rPr>
            </w:pPr>
          </w:p>
          <w:p w:rsidR="00690620" w:rsidRPr="001136C0" w:rsidRDefault="00690620" w:rsidP="001136C0">
            <w:pPr>
              <w:pStyle w:val="TblzatSzveg"/>
              <w:rPr>
                <w:rStyle w:val="Cmsor2Char"/>
                <w:rFonts w:ascii="Garamond" w:hAnsi="Garamond"/>
                <w:b w:val="0"/>
                <w:bCs/>
                <w:color w:val="auto"/>
                <w:sz w:val="22"/>
                <w:szCs w:val="20"/>
              </w:rPr>
            </w:pPr>
            <w:r w:rsidRPr="001136C0">
              <w:rPr>
                <w:rStyle w:val="Kiemels"/>
                <w:i w:val="0"/>
                <w:iCs w:val="0"/>
              </w:rPr>
              <w:t>vagy</w:t>
            </w:r>
            <w:bookmarkStart w:id="86" w:name="_Toc430102270"/>
          </w:p>
          <w:p w:rsidR="00690620" w:rsidRPr="001136C0" w:rsidRDefault="00690620" w:rsidP="001136C0">
            <w:pPr>
              <w:pStyle w:val="TblzatSzveg"/>
              <w:rPr>
                <w:rStyle w:val="Cmsor2Char"/>
                <w:rFonts w:ascii="Garamond" w:hAnsi="Garamond"/>
                <w:b w:val="0"/>
                <w:bCs/>
                <w:color w:val="auto"/>
                <w:sz w:val="22"/>
                <w:szCs w:val="20"/>
              </w:rPr>
            </w:pPr>
            <w:r w:rsidRPr="001136C0">
              <w:rPr>
                <w:rStyle w:val="Cmsor2Char"/>
                <w:rFonts w:ascii="Garamond" w:hAnsi="Garamond"/>
                <w:b w:val="0"/>
                <w:bCs/>
                <w:color w:val="auto"/>
                <w:sz w:val="22"/>
                <w:szCs w:val="20"/>
              </w:rPr>
              <w:t>Mándy Iván</w:t>
            </w:r>
            <w:bookmarkStart w:id="87" w:name="_Toc430102271"/>
            <w:bookmarkEnd w:id="86"/>
          </w:p>
          <w:p w:rsidR="00690620" w:rsidRPr="001136C0" w:rsidRDefault="00690620" w:rsidP="001136C0">
            <w:pPr>
              <w:pStyle w:val="TblzatSzveg"/>
              <w:rPr>
                <w:rStyle w:val="Kiemels"/>
                <w:rFonts w:eastAsiaTheme="majorEastAsia"/>
              </w:rPr>
            </w:pPr>
            <w:r w:rsidRPr="001136C0">
              <w:rPr>
                <w:rStyle w:val="Kiemels"/>
              </w:rPr>
              <w:t>A szicíliai</w:t>
            </w:r>
            <w:bookmarkEnd w:id="87"/>
          </w:p>
          <w:p w:rsidR="00690620" w:rsidRPr="001136C0" w:rsidRDefault="00690620" w:rsidP="001136C0">
            <w:pPr>
              <w:pStyle w:val="TblzatSzveg"/>
              <w:rPr>
                <w:szCs w:val="20"/>
              </w:rPr>
            </w:pP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FF2C37" w:rsidRDefault="00FF2C37" w:rsidP="00FF2C37">
            <w:pPr>
              <w:pStyle w:val="TblzatSzveg"/>
            </w:pPr>
            <w:r>
              <w:lastRenderedPageBreak/>
              <w:t xml:space="preserve">Az újnépiesség jellegzetességeinek felismerése Tamási Áron </w:t>
            </w:r>
            <w:r w:rsidRPr="00EE3A51">
              <w:rPr>
                <w:rStyle w:val="Kiemels"/>
              </w:rPr>
              <w:t xml:space="preserve">Kányák a </w:t>
            </w:r>
            <w:proofErr w:type="gramStart"/>
            <w:r w:rsidRPr="00EE3A51">
              <w:rPr>
                <w:rStyle w:val="Kiemels"/>
              </w:rPr>
              <w:t>templomban</w:t>
            </w:r>
            <w:proofErr w:type="gramEnd"/>
            <w:r>
              <w:t xml:space="preserve"> c. novellájában.</w:t>
            </w:r>
          </w:p>
          <w:p w:rsidR="00FF2C37" w:rsidRPr="00FB2463" w:rsidRDefault="00FF2C37" w:rsidP="00FF2C37">
            <w:pPr>
              <w:pStyle w:val="TblzatSzveg"/>
            </w:pPr>
            <w:r>
              <w:t xml:space="preserve">Az értelmezés előkészítése az olvasott művek (pl. </w:t>
            </w:r>
            <w:r w:rsidRPr="00FB2463">
              <w:rPr>
                <w:rStyle w:val="Kiemels"/>
              </w:rPr>
              <w:t>Ábel a rengetegben</w:t>
            </w:r>
            <w:r>
              <w:t xml:space="preserve">), valamint az idézet (Tk. II. k. 151. o. Szabó Zoltán) feldolgozása révén. </w:t>
            </w:r>
          </w:p>
          <w:p w:rsidR="00FF2C37" w:rsidRDefault="00FF2C37" w:rsidP="00FF2C37">
            <w:pPr>
              <w:pStyle w:val="TblzatSzveg"/>
            </w:pPr>
            <w:r>
              <w:t>Értelmezése, elemzés egyéni és csoportmunkában a feladatok segítségével: beavatási rítusok konvencióinak vizsgálata a novellában; népmesei elemek, realista vonások azonosítása; az elbeszélői és szereplői szólam összecsúszásénak példái; a cím lehetséges jelentései.</w:t>
            </w:r>
          </w:p>
          <w:p w:rsidR="00FF2C37" w:rsidRDefault="00FF2C37" w:rsidP="004A2776">
            <w:pPr>
              <w:pStyle w:val="TblzatSzveg"/>
            </w:pPr>
          </w:p>
          <w:p w:rsidR="00FF2C37" w:rsidRDefault="00FF2C37" w:rsidP="004A2776">
            <w:pPr>
              <w:pStyle w:val="TblzatSzveg"/>
            </w:pPr>
          </w:p>
          <w:p w:rsidR="00FF2C37" w:rsidRDefault="00FF2C37" w:rsidP="004A2776">
            <w:pPr>
              <w:pStyle w:val="TblzatSzveg"/>
            </w:pPr>
          </w:p>
          <w:p w:rsidR="00FF2C37" w:rsidRDefault="00FF2C37" w:rsidP="004A2776">
            <w:pPr>
              <w:pStyle w:val="TblzatSzveg"/>
            </w:pPr>
          </w:p>
          <w:p w:rsidR="003F58E6" w:rsidRDefault="003F58E6" w:rsidP="004A2776">
            <w:pPr>
              <w:pStyle w:val="TblzatSzveg"/>
            </w:pPr>
          </w:p>
          <w:p w:rsidR="003F58E6" w:rsidRDefault="003F58E6" w:rsidP="004A2776">
            <w:pPr>
              <w:pStyle w:val="TblzatSzveg"/>
            </w:pPr>
          </w:p>
          <w:p w:rsidR="003F58E6" w:rsidRDefault="003F58E6" w:rsidP="004A2776">
            <w:pPr>
              <w:pStyle w:val="TblzatSzveg"/>
            </w:pPr>
          </w:p>
          <w:p w:rsidR="003F58E6" w:rsidRDefault="003F58E6" w:rsidP="004A2776">
            <w:pPr>
              <w:pStyle w:val="TblzatSzveg"/>
            </w:pPr>
          </w:p>
          <w:p w:rsidR="003F58E6" w:rsidRDefault="003F58E6" w:rsidP="004A2776">
            <w:pPr>
              <w:pStyle w:val="TblzatSzveg"/>
            </w:pPr>
          </w:p>
          <w:p w:rsidR="00CB14FA" w:rsidRDefault="00CB14FA" w:rsidP="004A2776">
            <w:pPr>
              <w:pStyle w:val="TblzatSzveg"/>
            </w:pPr>
            <w:r>
              <w:t xml:space="preserve">Betekintés Mészöly Miklós prózájába a </w:t>
            </w:r>
            <w:r w:rsidRPr="001136C0">
              <w:rPr>
                <w:rStyle w:val="Kiemels"/>
              </w:rPr>
              <w:t xml:space="preserve">Térkép </w:t>
            </w:r>
            <w:proofErr w:type="spellStart"/>
            <w:r w:rsidRPr="001136C0">
              <w:rPr>
                <w:rStyle w:val="Kiemels"/>
              </w:rPr>
              <w:t>Aliscáról</w:t>
            </w:r>
            <w:proofErr w:type="spellEnd"/>
            <w:r w:rsidR="00F67B03">
              <w:rPr>
                <w:rStyle w:val="Kiemels"/>
              </w:rPr>
              <w:t xml:space="preserve"> </w:t>
            </w:r>
            <w:r w:rsidRPr="00CB14FA">
              <w:t>c. novella</w:t>
            </w:r>
            <w:r>
              <w:t xml:space="preserve"> közös </w:t>
            </w:r>
            <w:r>
              <w:lastRenderedPageBreak/>
              <w:t xml:space="preserve">feldolgozása révén. </w:t>
            </w:r>
          </w:p>
          <w:p w:rsidR="00E9683C" w:rsidRDefault="00CB14FA" w:rsidP="004A2776">
            <w:pPr>
              <w:pStyle w:val="TblzatSzveg"/>
            </w:pPr>
            <w:r w:rsidRPr="00CB14FA">
              <w:t xml:space="preserve">Előkészítés </w:t>
            </w:r>
            <w:r w:rsidR="00357815">
              <w:t xml:space="preserve">Mészöly-idézetek (Tk. II. k. 164. o.) feldolgozásával, </w:t>
            </w:r>
            <w:r w:rsidR="00E9683C">
              <w:t>valamint a panorámafotó, ismertető és a térkép definíciójának értelmezésével.</w:t>
            </w:r>
            <w:r w:rsidR="00F67B03">
              <w:t xml:space="preserve"> </w:t>
            </w:r>
            <w:r w:rsidR="00E9683C">
              <w:t xml:space="preserve">Novellaelemzés </w:t>
            </w:r>
            <w:r w:rsidR="00357815">
              <w:t>csoportmunkában</w:t>
            </w:r>
            <w:r w:rsidR="00E9683C">
              <w:t xml:space="preserve">, </w:t>
            </w:r>
            <w:r w:rsidR="00E9683C" w:rsidRPr="004A2776">
              <w:t>a hangsúlyozott elbeszéltség, a szimultán tér-idő és a töredékesség poétikájának vizsgálata</w:t>
            </w:r>
            <w:r w:rsidR="00E9683C">
              <w:t xml:space="preserve"> (az elbeszélés szokatlanságának, a megértés nehézségeinek megnevezése; az időkeret meghatározása, az idősíkok egyidejűségnek megteremtése; a műfaji konvenciókhoz való kapcsolhatóság).</w:t>
            </w:r>
          </w:p>
          <w:p w:rsidR="00690620" w:rsidRPr="00CB14FA" w:rsidRDefault="00690620" w:rsidP="004A2776">
            <w:pPr>
              <w:pStyle w:val="TblzatSzveg"/>
              <w:rPr>
                <w:i/>
                <w:iCs/>
              </w:rPr>
            </w:pPr>
            <w:r w:rsidRPr="004A2776">
              <w:t>az elbeszélés értelmezése, összehasonlítás, szövegalkotási gyakorlat</w:t>
            </w:r>
          </w:p>
          <w:p w:rsidR="00690620" w:rsidRDefault="00690620" w:rsidP="004A2776">
            <w:pPr>
              <w:pStyle w:val="TblzatSzveg"/>
            </w:pPr>
          </w:p>
          <w:p w:rsidR="00690620" w:rsidRDefault="00690620" w:rsidP="004A2776">
            <w:pPr>
              <w:pStyle w:val="TblzatSzveg"/>
              <w:rPr>
                <w:rStyle w:val="Kiemels2"/>
              </w:rPr>
            </w:pPr>
            <w:r>
              <w:rPr>
                <w:rStyle w:val="Kiemels2"/>
              </w:rPr>
              <w:t>Differenciálás, mélyítés, dúsítás</w:t>
            </w:r>
          </w:p>
          <w:p w:rsidR="00CF0D36" w:rsidRPr="00CF0D36" w:rsidRDefault="00CF0D36" w:rsidP="00CF0D36">
            <w:pPr>
              <w:pStyle w:val="TblzatSzveg"/>
            </w:pPr>
            <w:r w:rsidRPr="006C3EC4">
              <w:rPr>
                <w:rStyle w:val="Cmsor2Char"/>
                <w:rFonts w:ascii="Garamond" w:hAnsi="Garamond"/>
                <w:b w:val="0"/>
                <w:bCs/>
                <w:color w:val="auto"/>
                <w:sz w:val="22"/>
                <w:szCs w:val="20"/>
              </w:rPr>
              <w:t>Tamási Áron</w:t>
            </w:r>
            <w:r>
              <w:t xml:space="preserve">: </w:t>
            </w:r>
            <w:r w:rsidRPr="00EE3A51">
              <w:rPr>
                <w:rStyle w:val="Kiemels"/>
              </w:rPr>
              <w:t>Kányák a templomban</w:t>
            </w:r>
          </w:p>
          <w:p w:rsidR="00690620" w:rsidRDefault="00690620" w:rsidP="001136C0">
            <w:pPr>
              <w:pStyle w:val="TblzatSzveg"/>
            </w:pPr>
            <w:bookmarkStart w:id="88" w:name="_Toc430102269"/>
            <w:r>
              <w:rPr>
                <w:sz w:val="20"/>
                <w:szCs w:val="20"/>
              </w:rPr>
              <w:t xml:space="preserve">Tk. II. k. </w:t>
            </w:r>
            <w:r w:rsidRPr="004A2776">
              <w:t>Esterházy Péter: Mészöly Miklós tündöklése – esszérészlet</w:t>
            </w:r>
            <w:bookmarkEnd w:id="88"/>
          </w:p>
          <w:p w:rsidR="00690620" w:rsidRDefault="00690620" w:rsidP="001136C0">
            <w:pPr>
              <w:pStyle w:val="TblzatSzveg"/>
            </w:pPr>
          </w:p>
          <w:p w:rsidR="00690620" w:rsidRDefault="00690620" w:rsidP="001136C0">
            <w:pPr>
              <w:pStyle w:val="TblzatSzveg"/>
            </w:pPr>
          </w:p>
          <w:p w:rsidR="00E9683C" w:rsidRPr="00E9683C" w:rsidRDefault="00E9683C" w:rsidP="00E9683C">
            <w:pPr>
              <w:pStyle w:val="TblzatSzveg"/>
              <w:rPr>
                <w:rFonts w:eastAsiaTheme="majorEastAsia"/>
                <w:i/>
                <w:iCs/>
              </w:rPr>
            </w:pPr>
            <w:r>
              <w:t xml:space="preserve">Betekintés </w:t>
            </w:r>
            <w:r w:rsidRPr="001136C0">
              <w:rPr>
                <w:rStyle w:val="Cmsor2Char"/>
                <w:rFonts w:ascii="Garamond" w:hAnsi="Garamond"/>
                <w:b w:val="0"/>
                <w:bCs/>
                <w:color w:val="auto"/>
                <w:sz w:val="22"/>
                <w:szCs w:val="20"/>
              </w:rPr>
              <w:t>Mándy Iván</w:t>
            </w:r>
            <w:r>
              <w:t xml:space="preserve"> prózájába</w:t>
            </w:r>
            <w:r w:rsidR="006A72D1">
              <w:t xml:space="preserve">: a klasszikus novella műfaji jegyeitől való eltérések azonosítása </w:t>
            </w:r>
            <w:proofErr w:type="gramStart"/>
            <w:r w:rsidRPr="001136C0">
              <w:rPr>
                <w:rStyle w:val="Kiemels"/>
              </w:rPr>
              <w:t>A</w:t>
            </w:r>
            <w:proofErr w:type="gramEnd"/>
            <w:r w:rsidRPr="001136C0">
              <w:rPr>
                <w:rStyle w:val="Kiemels"/>
              </w:rPr>
              <w:t xml:space="preserve"> szicíliai</w:t>
            </w:r>
            <w:r w:rsidR="00DC43FC">
              <w:rPr>
                <w:rStyle w:val="Kiemels"/>
              </w:rPr>
              <w:t xml:space="preserve"> </w:t>
            </w:r>
            <w:r w:rsidRPr="00CB14FA">
              <w:t>c. novella</w:t>
            </w:r>
            <w:r>
              <w:t xml:space="preserve"> közös feldolgozása révén. </w:t>
            </w:r>
          </w:p>
          <w:p w:rsidR="00690620" w:rsidRDefault="00E9683C" w:rsidP="001136C0">
            <w:pPr>
              <w:pStyle w:val="TblzatSzveg"/>
            </w:pPr>
            <w:r>
              <w:t>Előkészítés az idézet (Tk. II. k. 173. o. Ménesi Gábor) feldolgozásával</w:t>
            </w:r>
            <w:r w:rsidR="006A72D1">
              <w:t>, a novelláról</w:t>
            </w:r>
            <w:r>
              <w:t xml:space="preserve"> tanultak felelevenítésével.</w:t>
            </w:r>
          </w:p>
          <w:p w:rsidR="006A72D1" w:rsidRDefault="006A72D1" w:rsidP="001136C0">
            <w:pPr>
              <w:pStyle w:val="TblzatSzveg"/>
            </w:pPr>
            <w:r>
              <w:t xml:space="preserve">Értelmezés szakaszos olvasással, a novelláról tanultak tükrében jóslással és jóslásellenőrzéssel csoportmunkában a feladatok segítségével. </w:t>
            </w:r>
          </w:p>
          <w:p w:rsidR="00690620" w:rsidRDefault="006A72D1" w:rsidP="001136C0">
            <w:pPr>
              <w:pStyle w:val="TblzatSzveg"/>
            </w:pPr>
            <w:r>
              <w:lastRenderedPageBreak/>
              <w:t xml:space="preserve">(Az elbeszélés kezdetének szokatlansága, nézőpontok vizsgálata, </w:t>
            </w:r>
            <w:r w:rsidR="00F3083E">
              <w:t xml:space="preserve">nézőpontváltások; </w:t>
            </w:r>
            <w:r>
              <w:t xml:space="preserve">a folyamatos történetmesélés felszámolásának </w:t>
            </w:r>
            <w:r w:rsidR="00F3083E">
              <w:t xml:space="preserve">hatása; </w:t>
            </w:r>
            <w:r>
              <w:t>a mondat- és szövegszerkesztés jellegzetességei</w:t>
            </w:r>
            <w:r w:rsidR="00F3083E">
              <w:t>.)</w:t>
            </w:r>
          </w:p>
          <w:p w:rsidR="00690620" w:rsidRPr="004A2776" w:rsidRDefault="00690620" w:rsidP="001136C0">
            <w:pPr>
              <w:jc w:val="left"/>
              <w:rPr>
                <w:i/>
                <w:sz w:val="20"/>
                <w:szCs w:val="20"/>
              </w:rPr>
            </w:pP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8B0C18" w:rsidRPr="00FE45AE" w:rsidRDefault="008B0C18" w:rsidP="008B0C18">
            <w:pPr>
              <w:pStyle w:val="TblzatSzveg"/>
              <w:rPr>
                <w:rStyle w:val="Kiemels2"/>
              </w:rPr>
            </w:pPr>
            <w:r w:rsidRPr="00FE45AE">
              <w:rPr>
                <w:rStyle w:val="Kiemels2"/>
              </w:rPr>
              <w:lastRenderedPageBreak/>
              <w:t xml:space="preserve">Olvasás, az írott szöveg megértése </w:t>
            </w:r>
          </w:p>
          <w:p w:rsidR="008B0C18" w:rsidRDefault="008B0C18" w:rsidP="008B0C18">
            <w:pPr>
              <w:pStyle w:val="TblzatSzveg"/>
            </w:pPr>
            <w:r>
              <w:t>előzetes olvasás</w:t>
            </w:r>
          </w:p>
          <w:p w:rsidR="008B0C18" w:rsidRPr="00FE45AE" w:rsidRDefault="008B0C18" w:rsidP="008B0C18">
            <w:pPr>
              <w:pStyle w:val="TblzatSzveg"/>
              <w:rPr>
                <w:rStyle w:val="Kiemels2"/>
              </w:rPr>
            </w:pPr>
            <w:r w:rsidRPr="00FE45AE">
              <w:rPr>
                <w:rStyle w:val="Kiemels2"/>
              </w:rPr>
              <w:t xml:space="preserve">A tanulási képesség fejlesztése </w:t>
            </w:r>
          </w:p>
          <w:p w:rsidR="008B0C18" w:rsidRDefault="008B0C18" w:rsidP="008B0C18">
            <w:pPr>
              <w:pStyle w:val="TblzatSzveg"/>
            </w:pPr>
            <w:r>
              <w:t>előzetes tudás mozgósítása</w:t>
            </w:r>
          </w:p>
          <w:p w:rsidR="008B0C18" w:rsidRDefault="008B0C18" w:rsidP="008B0C18">
            <w:pPr>
              <w:pStyle w:val="TblzatSzveg"/>
              <w:rPr>
                <w:rStyle w:val="Kiemels2"/>
              </w:rPr>
            </w:pPr>
            <w:r>
              <w:rPr>
                <w:rStyle w:val="Kiemels2"/>
              </w:rPr>
              <w:t xml:space="preserve">Írás, szövegalkotás </w:t>
            </w:r>
          </w:p>
          <w:p w:rsidR="008B0C18" w:rsidRDefault="008B0C18" w:rsidP="008B0C18">
            <w:pPr>
              <w:pStyle w:val="TblzatSzveg"/>
            </w:pPr>
            <w:r>
              <w:t>kétperces esszé írása, értekezés írása</w:t>
            </w:r>
          </w:p>
          <w:p w:rsidR="008B0C18" w:rsidRPr="00FE45AE" w:rsidRDefault="008B0C18" w:rsidP="008B0C18">
            <w:pPr>
              <w:pStyle w:val="TblzatSzveg"/>
              <w:rPr>
                <w:rStyle w:val="Kiemels2"/>
              </w:rPr>
            </w:pPr>
            <w:r w:rsidRPr="00FE45AE">
              <w:rPr>
                <w:rStyle w:val="Kiemels2"/>
              </w:rPr>
              <w:t xml:space="preserve">Irodalmi kultúra, az irodalmi művek értelmezése </w:t>
            </w:r>
          </w:p>
          <w:p w:rsidR="008B0C18" w:rsidRDefault="008B0C18" w:rsidP="008B0C18">
            <w:pPr>
              <w:pStyle w:val="TblzatSzveg"/>
            </w:pPr>
            <w:r>
              <w:t>elemzés, értelmezés, az elméleti háttértudás alkalmazása, bővítése</w:t>
            </w:r>
          </w:p>
          <w:p w:rsidR="008B0C18" w:rsidRDefault="008B0C18" w:rsidP="008B0C18">
            <w:pPr>
              <w:pStyle w:val="TblzatSzveg"/>
              <w:rPr>
                <w:rStyle w:val="Kiemels2"/>
              </w:rPr>
            </w:pPr>
            <w:r w:rsidRPr="00FE45AE">
              <w:rPr>
                <w:rStyle w:val="Kiemels2"/>
              </w:rPr>
              <w:t xml:space="preserve">Az ítélőképesség, az erkölcsi, az esztétikai és a történeti érzék fejlesztése </w:t>
            </w:r>
          </w:p>
          <w:p w:rsidR="008B0C18" w:rsidRDefault="008B0C18" w:rsidP="008B0C18">
            <w:pPr>
              <w:pStyle w:val="TblzatSzveg"/>
            </w:pPr>
            <w:r>
              <w:rPr>
                <w:rStyle w:val="Kiemels2"/>
                <w:b w:val="0"/>
                <w:bCs/>
              </w:rPr>
              <w:t xml:space="preserve">összehasonlítás, </w:t>
            </w:r>
            <w:r>
              <w:t>érvelés</w:t>
            </w:r>
          </w:p>
          <w:p w:rsidR="008B0C18" w:rsidRDefault="008B0C18" w:rsidP="008B0C18">
            <w:pPr>
              <w:pStyle w:val="TblzatSzveg"/>
            </w:pPr>
          </w:p>
          <w:p w:rsidR="008B0C18" w:rsidRDefault="008B0C18" w:rsidP="008B0C18">
            <w:pPr>
              <w:pStyle w:val="TblzatSzveg"/>
            </w:pPr>
            <w:r>
              <w:t>Hf</w:t>
            </w:r>
            <w:proofErr w:type="gramStart"/>
            <w:r>
              <w:t>.:</w:t>
            </w:r>
            <w:proofErr w:type="gramEnd"/>
            <w:r>
              <w:t xml:space="preserve"> </w:t>
            </w:r>
          </w:p>
          <w:p w:rsidR="00FF2C37" w:rsidRDefault="008B0C18" w:rsidP="00CB14FA">
            <w:pPr>
              <w:pStyle w:val="TblzatSzveg"/>
              <w:rPr>
                <w:rStyle w:val="Kiemels2"/>
              </w:rPr>
            </w:pPr>
            <w:r>
              <w:t>– Tk. II. k. 155. o. 13. f</w:t>
            </w:r>
            <w:proofErr w:type="gramStart"/>
            <w:r>
              <w:t>.,</w:t>
            </w:r>
            <w:proofErr w:type="gramEnd"/>
          </w:p>
          <w:p w:rsidR="003F58E6" w:rsidRDefault="003F58E6" w:rsidP="003F58E6">
            <w:pPr>
              <w:pStyle w:val="TblzatSzveg"/>
            </w:pPr>
            <w:r>
              <w:rPr>
                <w:rStyle w:val="Kiemels2"/>
                <w:b w:val="0"/>
                <w:bCs/>
              </w:rPr>
              <w:t xml:space="preserve">– </w:t>
            </w:r>
            <w:r>
              <w:t xml:space="preserve">az </w:t>
            </w:r>
            <w:r w:rsidRPr="00444D6F">
              <w:rPr>
                <w:rStyle w:val="Kiemels"/>
              </w:rPr>
              <w:t>Egy családregény vége</w:t>
            </w:r>
            <w:r w:rsidRPr="00361435">
              <w:t xml:space="preserve"> c. mű részeltének olvasása és/vagy a teljes mű olvasása során készített jegyzetek, olvasónapló áttekintése a következő órára</w:t>
            </w:r>
            <w:r>
              <w:t>.</w:t>
            </w:r>
          </w:p>
          <w:p w:rsidR="00FF2C37" w:rsidRDefault="00FF2C37" w:rsidP="00CB14FA">
            <w:pPr>
              <w:pStyle w:val="TblzatSzveg"/>
              <w:rPr>
                <w:rStyle w:val="Kiemels2"/>
              </w:rPr>
            </w:pPr>
          </w:p>
          <w:p w:rsidR="00CB14FA" w:rsidRPr="00FE45AE" w:rsidRDefault="00CB14FA" w:rsidP="00CB14FA">
            <w:pPr>
              <w:pStyle w:val="TblzatSzveg"/>
              <w:rPr>
                <w:rStyle w:val="Kiemels2"/>
              </w:rPr>
            </w:pPr>
            <w:r w:rsidRPr="00FE45AE">
              <w:rPr>
                <w:rStyle w:val="Kiemels2"/>
              </w:rPr>
              <w:t xml:space="preserve">Olvasás, az írott szöveg megértése </w:t>
            </w:r>
          </w:p>
          <w:p w:rsidR="00CB14FA" w:rsidRDefault="00CB14FA" w:rsidP="00CB14FA">
            <w:pPr>
              <w:pStyle w:val="TblzatSzveg"/>
            </w:pPr>
            <w:r>
              <w:t>előzetes olvasás</w:t>
            </w:r>
          </w:p>
          <w:p w:rsidR="00CB14FA" w:rsidRPr="00FE45AE" w:rsidRDefault="00CB14FA" w:rsidP="00CB14FA">
            <w:pPr>
              <w:pStyle w:val="TblzatSzveg"/>
              <w:rPr>
                <w:rStyle w:val="Kiemels2"/>
              </w:rPr>
            </w:pPr>
            <w:r w:rsidRPr="00FE45AE">
              <w:rPr>
                <w:rStyle w:val="Kiemels2"/>
              </w:rPr>
              <w:lastRenderedPageBreak/>
              <w:t xml:space="preserve">A tanulási képesség fejlesztése </w:t>
            </w:r>
          </w:p>
          <w:p w:rsidR="00CB14FA" w:rsidRDefault="00CB14FA" w:rsidP="00CB14FA">
            <w:pPr>
              <w:pStyle w:val="TblzatSzveg"/>
            </w:pPr>
            <w:r>
              <w:t>előzetes tudás mozgósítása</w:t>
            </w:r>
            <w:r w:rsidR="00E9683C">
              <w:t>, vázlatkészítés</w:t>
            </w:r>
          </w:p>
          <w:p w:rsidR="00CB14FA" w:rsidRDefault="00CB14FA" w:rsidP="00CB14FA">
            <w:pPr>
              <w:pStyle w:val="TblzatSzveg"/>
              <w:rPr>
                <w:rStyle w:val="Kiemels2"/>
              </w:rPr>
            </w:pPr>
            <w:r>
              <w:rPr>
                <w:rStyle w:val="Kiemels2"/>
              </w:rPr>
              <w:t xml:space="preserve">Írás, szövegalkotás </w:t>
            </w:r>
          </w:p>
          <w:p w:rsidR="00CB14FA" w:rsidRDefault="00E9683C" w:rsidP="00CB14FA">
            <w:pPr>
              <w:pStyle w:val="TblzatSzveg"/>
            </w:pPr>
            <w:r>
              <w:t>kreatív írás</w:t>
            </w:r>
          </w:p>
          <w:p w:rsidR="00CB14FA" w:rsidRPr="00FE45AE" w:rsidRDefault="00CB14FA" w:rsidP="00CB14FA">
            <w:pPr>
              <w:pStyle w:val="TblzatSzveg"/>
              <w:rPr>
                <w:rStyle w:val="Kiemels2"/>
              </w:rPr>
            </w:pPr>
            <w:r w:rsidRPr="00FE45AE">
              <w:rPr>
                <w:rStyle w:val="Kiemels2"/>
              </w:rPr>
              <w:t xml:space="preserve">Irodalmi kultúra, az irodalmi művek értelmezése </w:t>
            </w:r>
          </w:p>
          <w:p w:rsidR="00CB14FA" w:rsidRDefault="00CB14FA" w:rsidP="00CB14FA">
            <w:pPr>
              <w:pStyle w:val="TblzatSzveg"/>
            </w:pPr>
            <w:r>
              <w:t>elemzés, értelmezés, az elméleti háttértudás alkalmazása, bővítése</w:t>
            </w:r>
          </w:p>
          <w:p w:rsidR="00CB14FA" w:rsidRDefault="00CB14FA" w:rsidP="00CB14FA">
            <w:pPr>
              <w:pStyle w:val="TblzatSzveg"/>
              <w:rPr>
                <w:rStyle w:val="Kiemels2"/>
              </w:rPr>
            </w:pPr>
            <w:r w:rsidRPr="00FE45AE">
              <w:rPr>
                <w:rStyle w:val="Kiemels2"/>
              </w:rPr>
              <w:t xml:space="preserve">Az ítélőképesség, az erkölcsi, az esztétikai és a történeti érzék fejlesztése </w:t>
            </w:r>
          </w:p>
          <w:p w:rsidR="00CB14FA" w:rsidRDefault="00E9683C" w:rsidP="00CB14FA">
            <w:pPr>
              <w:pStyle w:val="TblzatSzveg"/>
            </w:pPr>
            <w:r>
              <w:rPr>
                <w:rStyle w:val="Kiemels2"/>
                <w:b w:val="0"/>
                <w:bCs/>
              </w:rPr>
              <w:t>önálló vélemény megfogalmazása</w:t>
            </w:r>
          </w:p>
          <w:p w:rsidR="00E9683C" w:rsidRDefault="00E9683C" w:rsidP="00CB14FA">
            <w:pPr>
              <w:pStyle w:val="TblzatSzveg"/>
            </w:pPr>
          </w:p>
          <w:p w:rsidR="00690620" w:rsidRDefault="00690620" w:rsidP="008C311A">
            <w:pPr>
              <w:pStyle w:val="TblzatSzveg"/>
            </w:pPr>
            <w:r>
              <w:rPr>
                <w:rStyle w:val="Kiemels2"/>
                <w:b w:val="0"/>
                <w:bCs/>
              </w:rPr>
              <w:t>Hf</w:t>
            </w:r>
            <w:proofErr w:type="gramStart"/>
            <w:r>
              <w:rPr>
                <w:rStyle w:val="Kiemels2"/>
                <w:b w:val="0"/>
                <w:bCs/>
              </w:rPr>
              <w:t>.:</w:t>
            </w:r>
            <w:proofErr w:type="gramEnd"/>
            <w:r w:rsidR="008C311A">
              <w:t xml:space="preserve"> az </w:t>
            </w:r>
            <w:r w:rsidR="008C311A" w:rsidRPr="00444D6F">
              <w:rPr>
                <w:rStyle w:val="Kiemels"/>
              </w:rPr>
              <w:t>Egy családregény vége</w:t>
            </w:r>
            <w:r w:rsidR="008C311A" w:rsidRPr="00361435">
              <w:t xml:space="preserve"> c. mű részeltének olvasása és/vagy a teljes mű olvasása során készített jegyzetek, olvasónapló áttekintése a következő órára</w:t>
            </w:r>
            <w:r w:rsidR="00E9683C">
              <w:t>.</w:t>
            </w:r>
          </w:p>
          <w:p w:rsidR="00E9683C" w:rsidRDefault="00E9683C" w:rsidP="008C311A">
            <w:pPr>
              <w:pStyle w:val="TblzatSzveg"/>
            </w:pPr>
          </w:p>
          <w:p w:rsidR="00E9683C" w:rsidRDefault="00E9683C" w:rsidP="008C311A">
            <w:pPr>
              <w:pStyle w:val="TblzatSzveg"/>
            </w:pPr>
          </w:p>
          <w:p w:rsidR="008B0C18" w:rsidRDefault="008B0C18" w:rsidP="00E9683C">
            <w:pPr>
              <w:pStyle w:val="TblzatSzveg"/>
              <w:rPr>
                <w:rStyle w:val="Kiemels2"/>
              </w:rPr>
            </w:pPr>
          </w:p>
          <w:p w:rsidR="00E9683C" w:rsidRPr="00FE45AE" w:rsidRDefault="00E9683C" w:rsidP="00E9683C">
            <w:pPr>
              <w:pStyle w:val="TblzatSzveg"/>
              <w:rPr>
                <w:rStyle w:val="Kiemels2"/>
              </w:rPr>
            </w:pPr>
            <w:r w:rsidRPr="00FE45AE">
              <w:rPr>
                <w:rStyle w:val="Kiemels2"/>
              </w:rPr>
              <w:t xml:space="preserve">Olvasás, az írott szöveg megértése </w:t>
            </w:r>
          </w:p>
          <w:p w:rsidR="00E9683C" w:rsidRDefault="006A72D1" w:rsidP="00E9683C">
            <w:pPr>
              <w:pStyle w:val="TblzatSzveg"/>
            </w:pPr>
            <w:r>
              <w:t>szakaszos olvasás</w:t>
            </w:r>
          </w:p>
          <w:p w:rsidR="00E9683C" w:rsidRPr="00FE45AE" w:rsidRDefault="00E9683C" w:rsidP="00E9683C">
            <w:pPr>
              <w:pStyle w:val="TblzatSzveg"/>
              <w:rPr>
                <w:rStyle w:val="Kiemels2"/>
              </w:rPr>
            </w:pPr>
            <w:r w:rsidRPr="00FE45AE">
              <w:rPr>
                <w:rStyle w:val="Kiemels2"/>
              </w:rPr>
              <w:t xml:space="preserve">A tanulási képesség fejlesztése </w:t>
            </w:r>
          </w:p>
          <w:p w:rsidR="00E9683C" w:rsidRDefault="00E9683C" w:rsidP="00E9683C">
            <w:pPr>
              <w:pStyle w:val="TblzatSzveg"/>
            </w:pPr>
            <w:r>
              <w:t xml:space="preserve">előzetes tudás mozgósítása, </w:t>
            </w:r>
            <w:r w:rsidR="006A72D1">
              <w:t>előfeltevések megfogalmazása, jóslásellenőrzés, grafikai szervezők használata (jóslástáblázat, T-táblázat)</w:t>
            </w:r>
          </w:p>
          <w:p w:rsidR="00E9683C" w:rsidRDefault="00E9683C" w:rsidP="00E9683C">
            <w:pPr>
              <w:pStyle w:val="TblzatSzveg"/>
              <w:rPr>
                <w:rStyle w:val="Kiemels2"/>
              </w:rPr>
            </w:pPr>
            <w:r>
              <w:rPr>
                <w:rStyle w:val="Kiemels2"/>
              </w:rPr>
              <w:t xml:space="preserve">Írás, szövegalkotás </w:t>
            </w:r>
          </w:p>
          <w:p w:rsidR="00E9683C" w:rsidRDefault="00E9683C" w:rsidP="00E9683C">
            <w:pPr>
              <w:pStyle w:val="TblzatSzveg"/>
            </w:pPr>
            <w:r>
              <w:t>kreatív írás</w:t>
            </w:r>
          </w:p>
          <w:p w:rsidR="00E9683C" w:rsidRPr="00FE45AE" w:rsidRDefault="00E9683C" w:rsidP="00E9683C">
            <w:pPr>
              <w:pStyle w:val="TblzatSzveg"/>
              <w:rPr>
                <w:rStyle w:val="Kiemels2"/>
              </w:rPr>
            </w:pPr>
            <w:r w:rsidRPr="00FE45AE">
              <w:rPr>
                <w:rStyle w:val="Kiemels2"/>
              </w:rPr>
              <w:t xml:space="preserve">Irodalmi kultúra, az irodalmi művek értelmezése </w:t>
            </w:r>
          </w:p>
          <w:p w:rsidR="00E9683C" w:rsidRDefault="00E9683C" w:rsidP="00E9683C">
            <w:pPr>
              <w:pStyle w:val="TblzatSzveg"/>
            </w:pPr>
            <w:r>
              <w:lastRenderedPageBreak/>
              <w:t>elemzés, értelmezés, az elméleti háttértudás alkalmazása, bővítése</w:t>
            </w:r>
            <w:r w:rsidR="006A72D1">
              <w:t>; drámajáték (pletykajátékkal)</w:t>
            </w:r>
          </w:p>
          <w:p w:rsidR="00E9683C" w:rsidRDefault="00E9683C" w:rsidP="00E9683C">
            <w:pPr>
              <w:pStyle w:val="TblzatSzveg"/>
              <w:rPr>
                <w:rStyle w:val="Kiemels2"/>
              </w:rPr>
            </w:pPr>
            <w:r w:rsidRPr="00FE45AE">
              <w:rPr>
                <w:rStyle w:val="Kiemels2"/>
              </w:rPr>
              <w:t xml:space="preserve">Az ítélőképesség, az erkölcsi, az esztétikai és a történeti érzék fejlesztése </w:t>
            </w:r>
          </w:p>
          <w:p w:rsidR="00E9683C" w:rsidRDefault="00E9683C" w:rsidP="00E9683C">
            <w:pPr>
              <w:pStyle w:val="TblzatSzveg"/>
            </w:pPr>
            <w:r>
              <w:rPr>
                <w:rStyle w:val="Kiemels2"/>
                <w:b w:val="0"/>
                <w:bCs/>
              </w:rPr>
              <w:t>önálló vélemény megfogalmazása</w:t>
            </w:r>
          </w:p>
          <w:p w:rsidR="00E9683C" w:rsidRDefault="00E9683C" w:rsidP="008C311A">
            <w:pPr>
              <w:pStyle w:val="TblzatSzveg"/>
            </w:pPr>
          </w:p>
          <w:p w:rsidR="003F58E6" w:rsidRDefault="00E9683C" w:rsidP="008C311A">
            <w:pPr>
              <w:pStyle w:val="TblzatSzveg"/>
            </w:pPr>
            <w:r>
              <w:rPr>
                <w:rStyle w:val="Kiemels2"/>
                <w:b w:val="0"/>
                <w:bCs/>
              </w:rPr>
              <w:t>Hf</w:t>
            </w:r>
            <w:proofErr w:type="gramStart"/>
            <w:r>
              <w:rPr>
                <w:rStyle w:val="Kiemels2"/>
                <w:b w:val="0"/>
                <w:bCs/>
              </w:rPr>
              <w:t>.:</w:t>
            </w:r>
            <w:proofErr w:type="gramEnd"/>
            <w:r>
              <w:t xml:space="preserve"> az </w:t>
            </w:r>
            <w:r w:rsidRPr="00444D6F">
              <w:rPr>
                <w:rStyle w:val="Kiemels"/>
              </w:rPr>
              <w:t>Egy családregény vége</w:t>
            </w:r>
            <w:r w:rsidRPr="00361435">
              <w:t xml:space="preserve"> c. mű részeltének olvasása és/vagy a teljes mű olvasása során készített jegyzetek, olvasónapló áttekintése a következő órára</w:t>
            </w:r>
            <w:r>
              <w:t>.</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FF2C37" w:rsidRDefault="008B0C18" w:rsidP="00E9683C">
            <w:pPr>
              <w:pStyle w:val="TblzatSzveg"/>
            </w:pPr>
            <w:r>
              <w:lastRenderedPageBreak/>
              <w:t>zsáneres alakformálás</w:t>
            </w:r>
          </w:p>
          <w:p w:rsidR="00FF2C37" w:rsidRDefault="00FF2C37" w:rsidP="00E9683C">
            <w:pPr>
              <w:pStyle w:val="TblzatSzveg"/>
            </w:pPr>
          </w:p>
          <w:p w:rsidR="00FF2C37" w:rsidRDefault="00FF2C37" w:rsidP="00E9683C">
            <w:pPr>
              <w:pStyle w:val="TblzatSzveg"/>
            </w:pPr>
          </w:p>
          <w:p w:rsidR="00FF2C37" w:rsidRDefault="00FF2C37" w:rsidP="00E9683C">
            <w:pPr>
              <w:pStyle w:val="TblzatSzveg"/>
            </w:pPr>
          </w:p>
          <w:p w:rsidR="00FF2C37" w:rsidRDefault="00FF2C37" w:rsidP="00E9683C">
            <w:pPr>
              <w:pStyle w:val="TblzatSzveg"/>
            </w:pPr>
          </w:p>
          <w:p w:rsidR="00FF2C37" w:rsidRDefault="00FF2C37" w:rsidP="00E9683C">
            <w:pPr>
              <w:pStyle w:val="TblzatSzveg"/>
            </w:pPr>
          </w:p>
          <w:p w:rsidR="00FF2C37" w:rsidRDefault="00FF2C37" w:rsidP="00E9683C">
            <w:pPr>
              <w:pStyle w:val="TblzatSzveg"/>
            </w:pPr>
          </w:p>
          <w:p w:rsidR="00FF2C37" w:rsidRDefault="00FF2C37" w:rsidP="00E9683C">
            <w:pPr>
              <w:pStyle w:val="TblzatSzveg"/>
            </w:pPr>
          </w:p>
          <w:p w:rsidR="00FF2C37" w:rsidRDefault="00FF2C37" w:rsidP="00E9683C">
            <w:pPr>
              <w:pStyle w:val="TblzatSzveg"/>
            </w:pPr>
          </w:p>
          <w:p w:rsidR="00FF2C37" w:rsidRDefault="00FF2C37" w:rsidP="00E9683C">
            <w:pPr>
              <w:pStyle w:val="TblzatSzveg"/>
            </w:pPr>
          </w:p>
          <w:p w:rsidR="00FF2C37" w:rsidRDefault="00FF2C37" w:rsidP="00E9683C">
            <w:pPr>
              <w:pStyle w:val="TblzatSzveg"/>
            </w:pPr>
          </w:p>
          <w:p w:rsidR="00FF2C37" w:rsidRDefault="00FF2C37" w:rsidP="00E9683C">
            <w:pPr>
              <w:pStyle w:val="TblzatSzveg"/>
            </w:pPr>
          </w:p>
          <w:p w:rsidR="00FF2C37" w:rsidRDefault="00FF2C37" w:rsidP="00E9683C">
            <w:pPr>
              <w:pStyle w:val="TblzatSzveg"/>
            </w:pPr>
          </w:p>
          <w:p w:rsidR="00FF2C37" w:rsidRDefault="00FF2C37" w:rsidP="00E9683C">
            <w:pPr>
              <w:pStyle w:val="TblzatSzveg"/>
            </w:pPr>
          </w:p>
          <w:p w:rsidR="00FF2C37" w:rsidRDefault="00FF2C37" w:rsidP="00E9683C">
            <w:pPr>
              <w:pStyle w:val="TblzatSzveg"/>
            </w:pPr>
          </w:p>
          <w:p w:rsidR="00FF2C37" w:rsidRDefault="00FF2C37" w:rsidP="00E9683C">
            <w:pPr>
              <w:pStyle w:val="TblzatSzveg"/>
            </w:pPr>
          </w:p>
          <w:p w:rsidR="00FF2C37" w:rsidRDefault="00FF2C37" w:rsidP="00E9683C">
            <w:pPr>
              <w:pStyle w:val="TblzatSzveg"/>
            </w:pPr>
          </w:p>
          <w:p w:rsidR="008B0C18" w:rsidRDefault="008B0C18" w:rsidP="00E9683C">
            <w:pPr>
              <w:pStyle w:val="TblzatSzveg"/>
            </w:pPr>
          </w:p>
          <w:p w:rsidR="003F58E6" w:rsidRDefault="003F58E6" w:rsidP="00E9683C">
            <w:pPr>
              <w:pStyle w:val="TblzatSzveg"/>
            </w:pPr>
          </w:p>
          <w:p w:rsidR="003F58E6" w:rsidRDefault="003F58E6" w:rsidP="00E9683C">
            <w:pPr>
              <w:pStyle w:val="TblzatSzveg"/>
            </w:pPr>
          </w:p>
          <w:p w:rsidR="003F58E6" w:rsidRDefault="003F58E6" w:rsidP="00E9683C">
            <w:pPr>
              <w:pStyle w:val="TblzatSzveg"/>
            </w:pPr>
          </w:p>
          <w:p w:rsidR="003F58E6" w:rsidRDefault="003F58E6" w:rsidP="00E9683C">
            <w:pPr>
              <w:pStyle w:val="TblzatSzveg"/>
            </w:pPr>
          </w:p>
          <w:p w:rsidR="003F58E6" w:rsidRDefault="003F58E6" w:rsidP="00E9683C">
            <w:pPr>
              <w:pStyle w:val="TblzatSzveg"/>
            </w:pPr>
          </w:p>
          <w:p w:rsidR="00690620" w:rsidRDefault="00690620" w:rsidP="00E9683C">
            <w:pPr>
              <w:pStyle w:val="TblzatSzveg"/>
            </w:pPr>
            <w:r>
              <w:t>e</w:t>
            </w:r>
            <w:r w:rsidRPr="00E0303C">
              <w:t xml:space="preserve">lbeszélői tudat, mozgó látószög, mozaikosság, szimultán tér-idő </w:t>
            </w:r>
          </w:p>
          <w:p w:rsidR="00690620" w:rsidRDefault="00690620" w:rsidP="00E9683C">
            <w:pPr>
              <w:pStyle w:val="TblzatSzveg"/>
            </w:pPr>
          </w:p>
          <w:p w:rsidR="00690620" w:rsidRDefault="00690620" w:rsidP="002F06E3">
            <w:pPr>
              <w:jc w:val="left"/>
              <w:rPr>
                <w:sz w:val="20"/>
                <w:szCs w:val="20"/>
              </w:rPr>
            </w:pPr>
          </w:p>
          <w:p w:rsidR="00690620" w:rsidRDefault="00690620" w:rsidP="002F06E3">
            <w:pPr>
              <w:jc w:val="left"/>
              <w:rPr>
                <w:sz w:val="20"/>
                <w:szCs w:val="20"/>
              </w:rPr>
            </w:pPr>
          </w:p>
          <w:p w:rsidR="00690620" w:rsidRDefault="00690620" w:rsidP="002F06E3">
            <w:pPr>
              <w:jc w:val="left"/>
              <w:rPr>
                <w:sz w:val="20"/>
                <w:szCs w:val="20"/>
              </w:rPr>
            </w:pPr>
          </w:p>
          <w:p w:rsidR="00690620" w:rsidRDefault="00690620" w:rsidP="002F06E3">
            <w:pPr>
              <w:jc w:val="left"/>
              <w:rPr>
                <w:sz w:val="20"/>
                <w:szCs w:val="20"/>
              </w:rPr>
            </w:pPr>
          </w:p>
          <w:p w:rsidR="00690620" w:rsidRDefault="00690620" w:rsidP="002F06E3">
            <w:pPr>
              <w:jc w:val="left"/>
              <w:rPr>
                <w:sz w:val="20"/>
                <w:szCs w:val="20"/>
              </w:rPr>
            </w:pPr>
          </w:p>
          <w:p w:rsidR="00690620" w:rsidRDefault="00690620" w:rsidP="002F06E3">
            <w:pPr>
              <w:jc w:val="left"/>
              <w:rPr>
                <w:sz w:val="20"/>
                <w:szCs w:val="20"/>
              </w:rPr>
            </w:pPr>
          </w:p>
          <w:p w:rsidR="00690620" w:rsidRDefault="00690620" w:rsidP="002F06E3">
            <w:pPr>
              <w:jc w:val="left"/>
              <w:rPr>
                <w:sz w:val="20"/>
                <w:szCs w:val="20"/>
              </w:rPr>
            </w:pPr>
          </w:p>
          <w:p w:rsidR="00690620" w:rsidRDefault="00690620" w:rsidP="002F06E3">
            <w:pPr>
              <w:jc w:val="left"/>
              <w:rPr>
                <w:sz w:val="20"/>
                <w:szCs w:val="20"/>
              </w:rPr>
            </w:pPr>
          </w:p>
          <w:p w:rsidR="00690620" w:rsidRDefault="00690620" w:rsidP="002F06E3">
            <w:pPr>
              <w:jc w:val="left"/>
              <w:rPr>
                <w:sz w:val="20"/>
                <w:szCs w:val="20"/>
              </w:rPr>
            </w:pPr>
          </w:p>
          <w:p w:rsidR="00690620" w:rsidRDefault="00690620" w:rsidP="002F06E3">
            <w:pPr>
              <w:jc w:val="left"/>
              <w:rPr>
                <w:sz w:val="20"/>
                <w:szCs w:val="20"/>
              </w:rPr>
            </w:pPr>
          </w:p>
          <w:p w:rsidR="00690620" w:rsidRDefault="00690620" w:rsidP="002F06E3">
            <w:pPr>
              <w:jc w:val="left"/>
              <w:rPr>
                <w:sz w:val="20"/>
                <w:szCs w:val="20"/>
              </w:rPr>
            </w:pPr>
          </w:p>
          <w:p w:rsidR="00690620" w:rsidRDefault="00690620" w:rsidP="002F06E3">
            <w:pPr>
              <w:jc w:val="left"/>
              <w:rPr>
                <w:sz w:val="20"/>
                <w:szCs w:val="20"/>
              </w:rPr>
            </w:pPr>
          </w:p>
          <w:p w:rsidR="00690620" w:rsidRDefault="00690620" w:rsidP="002F06E3">
            <w:pPr>
              <w:jc w:val="left"/>
              <w:rPr>
                <w:sz w:val="20"/>
                <w:szCs w:val="20"/>
              </w:rPr>
            </w:pPr>
          </w:p>
          <w:p w:rsidR="00690620" w:rsidRDefault="00690620" w:rsidP="002F06E3">
            <w:pPr>
              <w:jc w:val="left"/>
              <w:rPr>
                <w:sz w:val="20"/>
                <w:szCs w:val="20"/>
              </w:rPr>
            </w:pPr>
          </w:p>
          <w:p w:rsidR="003F58E6" w:rsidRDefault="003F58E6" w:rsidP="006301BF">
            <w:pPr>
              <w:pStyle w:val="TblzatSzveg"/>
            </w:pPr>
          </w:p>
          <w:p w:rsidR="003F58E6" w:rsidRDefault="003F58E6" w:rsidP="006301BF">
            <w:pPr>
              <w:pStyle w:val="TblzatSzveg"/>
            </w:pPr>
          </w:p>
          <w:p w:rsidR="003F58E6" w:rsidRDefault="003F58E6" w:rsidP="006301BF">
            <w:pPr>
              <w:pStyle w:val="TblzatSzveg"/>
            </w:pPr>
          </w:p>
          <w:p w:rsidR="003F58E6" w:rsidRDefault="003F58E6" w:rsidP="006301BF">
            <w:pPr>
              <w:pStyle w:val="TblzatSzveg"/>
            </w:pPr>
          </w:p>
          <w:p w:rsidR="003F58E6" w:rsidRDefault="003F58E6" w:rsidP="006301BF">
            <w:pPr>
              <w:pStyle w:val="TblzatSzveg"/>
            </w:pPr>
          </w:p>
          <w:p w:rsidR="003F58E6" w:rsidRDefault="003F58E6" w:rsidP="006301BF">
            <w:pPr>
              <w:pStyle w:val="TblzatSzveg"/>
            </w:pPr>
          </w:p>
          <w:p w:rsidR="003F58E6" w:rsidRDefault="003F58E6" w:rsidP="006301BF">
            <w:pPr>
              <w:pStyle w:val="TblzatSzveg"/>
            </w:pPr>
          </w:p>
          <w:p w:rsidR="003F58E6" w:rsidRDefault="003F58E6" w:rsidP="006301BF">
            <w:pPr>
              <w:pStyle w:val="TblzatSzveg"/>
            </w:pPr>
          </w:p>
          <w:p w:rsidR="00690620" w:rsidRPr="00E0303C" w:rsidRDefault="00690620" w:rsidP="006301BF">
            <w:pPr>
              <w:pStyle w:val="TblzatSzveg"/>
            </w:pPr>
            <w:r>
              <w:t xml:space="preserve">mozaikosság, filmszerűség, </w:t>
            </w:r>
            <w:r w:rsidR="006301BF" w:rsidRPr="006301BF">
              <w:rPr>
                <w:rStyle w:val="Kiemels2"/>
              </w:rPr>
              <w:t>nézőpont, nézőpontváltás</w:t>
            </w:r>
            <w:r w:rsidR="006301BF">
              <w:t xml:space="preserve">, </w:t>
            </w:r>
            <w:r>
              <w:t>rögzítetlen nézőpont</w:t>
            </w:r>
            <w:r w:rsidR="006301BF">
              <w:t xml:space="preserve">, </w:t>
            </w:r>
          </w:p>
        </w:tc>
      </w:tr>
      <w:tr w:rsidR="00A1152E" w:rsidRPr="000C2E3C" w:rsidTr="00494E9C">
        <w:trPr>
          <w:trHeight w:val="432"/>
          <w:jc w:val="center"/>
        </w:trPr>
        <w:tc>
          <w:tcPr>
            <w:tcW w:w="5000" w:type="pct"/>
            <w:gridSpan w:val="5"/>
            <w:tcBorders>
              <w:top w:val="single" w:sz="4" w:space="0" w:color="auto"/>
              <w:left w:val="single" w:sz="4" w:space="0" w:color="auto"/>
              <w:bottom w:val="single" w:sz="4" w:space="0" w:color="auto"/>
            </w:tcBorders>
            <w:shd w:val="clear" w:color="auto" w:fill="auto"/>
          </w:tcPr>
          <w:p w:rsidR="00A1152E" w:rsidRPr="00C84D62" w:rsidRDefault="00A1152E" w:rsidP="00C84D62">
            <w:pPr>
              <w:pStyle w:val="Cm"/>
              <w:spacing w:before="240" w:after="240"/>
              <w:rPr>
                <w:rFonts w:eastAsia="GaramondPremrPro"/>
              </w:rPr>
            </w:pPr>
            <w:r w:rsidRPr="00C84D62">
              <w:rPr>
                <w:rStyle w:val="Cmsor1Char"/>
                <w:rFonts w:cs="Times New Roman"/>
                <w:b/>
                <w:sz w:val="22"/>
                <w:szCs w:val="24"/>
              </w:rPr>
              <w:lastRenderedPageBreak/>
              <w:t xml:space="preserve">FELNEVELŐ </w:t>
            </w:r>
            <w:proofErr w:type="gramStart"/>
            <w:r w:rsidRPr="00C84D62">
              <w:rPr>
                <w:rStyle w:val="Cmsor1Char"/>
                <w:rFonts w:cs="Times New Roman"/>
                <w:b/>
                <w:sz w:val="22"/>
                <w:szCs w:val="24"/>
              </w:rPr>
              <w:t>ÉS</w:t>
            </w:r>
            <w:proofErr w:type="gramEnd"/>
            <w:r w:rsidRPr="00C84D62">
              <w:rPr>
                <w:rStyle w:val="Cmsor1Char"/>
                <w:rFonts w:cs="Times New Roman"/>
                <w:b/>
                <w:sz w:val="22"/>
                <w:szCs w:val="24"/>
              </w:rPr>
              <w:t xml:space="preserve"> FORMÁLÓ KÖZÖSSÉGEK</w:t>
            </w:r>
          </w:p>
        </w:tc>
      </w:tr>
      <w:tr w:rsidR="00A1152E" w:rsidRPr="000C2E3C" w:rsidTr="0002218B">
        <w:trPr>
          <w:trHeight w:val="1456"/>
          <w:jc w:val="center"/>
        </w:trPr>
        <w:tc>
          <w:tcPr>
            <w:tcW w:w="390" w:type="pct"/>
            <w:tcBorders>
              <w:top w:val="single" w:sz="4" w:space="0" w:color="auto"/>
              <w:left w:val="single" w:sz="4" w:space="0" w:color="auto"/>
              <w:bottom w:val="single" w:sz="4" w:space="0" w:color="auto"/>
              <w:right w:val="single" w:sz="4" w:space="0" w:color="auto"/>
            </w:tcBorders>
            <w:shd w:val="clear" w:color="auto" w:fill="auto"/>
          </w:tcPr>
          <w:p w:rsidR="00A1152E" w:rsidRDefault="003F58E6" w:rsidP="005C3A47">
            <w:pPr>
              <w:rPr>
                <w:rStyle w:val="Kiemels2"/>
              </w:rPr>
            </w:pPr>
            <w:r>
              <w:rPr>
                <w:rStyle w:val="Kiemels2"/>
              </w:rPr>
              <w:t>75–76</w:t>
            </w:r>
            <w:r w:rsidR="00A1152E">
              <w:rPr>
                <w:rStyle w:val="Kiemels2"/>
              </w:rPr>
              <w:t>.</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A1152E" w:rsidRDefault="00A1152E" w:rsidP="004A2776">
            <w:pPr>
              <w:pStyle w:val="TblzatSzveg"/>
            </w:pPr>
            <w:r w:rsidRPr="00D9317D">
              <w:t>Nádas Péter</w:t>
            </w:r>
            <w:bookmarkStart w:id="89" w:name="_Toc430102274"/>
            <w:r w:rsidRPr="00D9317D">
              <w:t xml:space="preserve">: </w:t>
            </w:r>
            <w:r w:rsidRPr="00444D6F">
              <w:rPr>
                <w:rStyle w:val="Kiemels"/>
              </w:rPr>
              <w:t>Egy családregény vége</w:t>
            </w:r>
            <w:r w:rsidR="00DF64D5">
              <w:t xml:space="preserve"> – részlet</w:t>
            </w:r>
            <w:bookmarkEnd w:id="89"/>
            <w:r w:rsidRPr="00D9317D">
              <w:t>ek</w:t>
            </w:r>
          </w:p>
          <w:p w:rsidR="00A1152E" w:rsidRPr="00FC7F66" w:rsidRDefault="00F3083E" w:rsidP="004A2776">
            <w:pPr>
              <w:pStyle w:val="TblzatSzveg"/>
            </w:pPr>
            <w:r>
              <w:rPr>
                <w:szCs w:val="20"/>
              </w:rPr>
              <w:t>(</w:t>
            </w:r>
            <w:r w:rsidRPr="007A51E6">
              <w:rPr>
                <w:szCs w:val="20"/>
              </w:rPr>
              <w:t>Olvasó, érdeklődő tanulócsoportok, diákok esetében</w:t>
            </w:r>
            <w:r w:rsidR="00B638C9">
              <w:rPr>
                <w:szCs w:val="20"/>
              </w:rPr>
              <w:t xml:space="preserve"> a </w:t>
            </w:r>
            <w:r w:rsidRPr="007A51E6">
              <w:rPr>
                <w:szCs w:val="20"/>
              </w:rPr>
              <w:t>te</w:t>
            </w:r>
            <w:r>
              <w:rPr>
                <w:szCs w:val="20"/>
              </w:rPr>
              <w:t>ljes mű</w:t>
            </w:r>
            <w:r w:rsidRPr="007A51E6">
              <w:rPr>
                <w:szCs w:val="20"/>
              </w:rPr>
              <w:t>)</w:t>
            </w: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F3083E" w:rsidRPr="00E9683C" w:rsidRDefault="00F3083E" w:rsidP="00B638C9">
            <w:pPr>
              <w:pStyle w:val="TblzatSzveg"/>
              <w:rPr>
                <w:rFonts w:eastAsiaTheme="majorEastAsia"/>
                <w:i/>
                <w:iCs/>
              </w:rPr>
            </w:pPr>
            <w:r>
              <w:t xml:space="preserve">Betekintés </w:t>
            </w:r>
            <w:r>
              <w:rPr>
                <w:rStyle w:val="Cmsor2Char"/>
                <w:rFonts w:ascii="Garamond" w:hAnsi="Garamond"/>
                <w:b w:val="0"/>
                <w:bCs/>
                <w:color w:val="auto"/>
                <w:sz w:val="22"/>
                <w:szCs w:val="20"/>
              </w:rPr>
              <w:t>Nádas Péter</w:t>
            </w:r>
            <w:r>
              <w:t xml:space="preserve"> prózájába: a családregény</w:t>
            </w:r>
            <w:r w:rsidR="00B638C9">
              <w:t>-</w:t>
            </w:r>
            <w:r>
              <w:t>konvenció követésének é</w:t>
            </w:r>
            <w:r w:rsidR="00D50001">
              <w:t xml:space="preserve">s lebontásának megfigyelése az </w:t>
            </w:r>
            <w:r w:rsidR="00D50001" w:rsidRPr="00444D6F">
              <w:rPr>
                <w:rStyle w:val="Kiemels"/>
              </w:rPr>
              <w:t xml:space="preserve">Egy </w:t>
            </w:r>
            <w:r w:rsidRPr="00444D6F">
              <w:rPr>
                <w:rStyle w:val="Kiemels"/>
              </w:rPr>
              <w:t>családregény vége</w:t>
            </w:r>
            <w:r w:rsidR="005F5B2E" w:rsidRPr="00444D6F">
              <w:rPr>
                <w:rStyle w:val="Kiemels"/>
              </w:rPr>
              <w:t xml:space="preserve"> </w:t>
            </w:r>
            <w:r>
              <w:t xml:space="preserve">c. regény </w:t>
            </w:r>
            <w:r w:rsidR="00B638C9">
              <w:t>(vagy részlete</w:t>
            </w:r>
            <w:r w:rsidR="003D6635">
              <w:t>k</w:t>
            </w:r>
            <w:r w:rsidR="00B638C9">
              <w:t>)</w:t>
            </w:r>
            <w:r w:rsidR="005F5B2E">
              <w:t xml:space="preserve"> </w:t>
            </w:r>
            <w:r>
              <w:t xml:space="preserve">közös feldolgozása révén. </w:t>
            </w:r>
          </w:p>
          <w:p w:rsidR="00A1152E" w:rsidRPr="00DC43FC" w:rsidRDefault="00B638C9" w:rsidP="00DC43FC">
            <w:pPr>
              <w:pStyle w:val="TblzatSzveg"/>
            </w:pPr>
            <w:r>
              <w:t>Előkészítés az ismeretközlő szöveg feldolgozása, az elsődleges olvasói tapasztalatok megfogalma</w:t>
            </w:r>
            <w:r w:rsidR="003D6635">
              <w:t xml:space="preserve">zásával. A regény értelmezése csoportmunkában a szemléltetőanyag (Tk. II. k. 184–187. o.) feldolgozása és </w:t>
            </w:r>
            <w:r>
              <w:t>a részlet</w:t>
            </w:r>
            <w:r w:rsidR="003D6635">
              <w:t>ek</w:t>
            </w:r>
            <w:r>
              <w:t xml:space="preserve"> elem</w:t>
            </w:r>
            <w:r w:rsidR="003D6635">
              <w:t>zésének segítségével. (Bibliai és egyéb motívumok azonosítása, szereplők számbavétele, konfliktushelyzetek, az elbeszélő azonosítása, a regény időszerkezete; mottó értelmezése.)</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A1152E" w:rsidRDefault="00A1152E" w:rsidP="00231B89">
            <w:pPr>
              <w:pStyle w:val="TblzatSzveg"/>
              <w:rPr>
                <w:rStyle w:val="Kiemels2"/>
              </w:rPr>
            </w:pPr>
            <w:r>
              <w:rPr>
                <w:rStyle w:val="Kiemels2"/>
              </w:rPr>
              <w:t xml:space="preserve">Olvasás, az írott szöveg megértése </w:t>
            </w:r>
          </w:p>
          <w:p w:rsidR="00A1152E" w:rsidRDefault="00B638C9" w:rsidP="00231B89">
            <w:pPr>
              <w:pStyle w:val="TblzatSzveg"/>
            </w:pPr>
            <w:r>
              <w:t>a regény/részlet előzetes olvasása, az ismeretközlő szöveg elolvasása</w:t>
            </w:r>
          </w:p>
          <w:p w:rsidR="00A1152E" w:rsidRDefault="00A1152E" w:rsidP="00231B89">
            <w:pPr>
              <w:pStyle w:val="TblzatSzveg"/>
              <w:rPr>
                <w:rStyle w:val="Kiemels2"/>
              </w:rPr>
            </w:pPr>
            <w:r>
              <w:rPr>
                <w:rStyle w:val="Kiemels2"/>
              </w:rPr>
              <w:t xml:space="preserve">A tanulási képesség fejlesztése </w:t>
            </w:r>
          </w:p>
          <w:p w:rsidR="00A1152E" w:rsidRDefault="00A1152E" w:rsidP="00231B89">
            <w:pPr>
              <w:pStyle w:val="TblzatSzveg"/>
            </w:pPr>
            <w:r>
              <w:t>grafikai szervezők használata</w:t>
            </w:r>
            <w:r w:rsidR="00B638C9">
              <w:t xml:space="preserve"> (</w:t>
            </w:r>
            <w:proofErr w:type="spellStart"/>
            <w:r w:rsidR="00B638C9">
              <w:t>TTM-táblázat</w:t>
            </w:r>
            <w:proofErr w:type="spellEnd"/>
            <w:r w:rsidR="00B638C9">
              <w:t>, T-táblázat, kettéosztott napló)</w:t>
            </w:r>
          </w:p>
          <w:p w:rsidR="00A1152E" w:rsidRDefault="00A1152E" w:rsidP="00231B89">
            <w:pPr>
              <w:pStyle w:val="TblzatSzveg"/>
              <w:rPr>
                <w:rStyle w:val="Kiemels2"/>
              </w:rPr>
            </w:pPr>
            <w:r>
              <w:rPr>
                <w:rStyle w:val="Kiemels2"/>
              </w:rPr>
              <w:t xml:space="preserve">Írás, szövegalkotás </w:t>
            </w:r>
          </w:p>
          <w:p w:rsidR="00A1152E" w:rsidRDefault="00B638C9" w:rsidP="00231B89">
            <w:pPr>
              <w:pStyle w:val="TblzatSzveg"/>
            </w:pPr>
            <w:r>
              <w:t>kreatív írás</w:t>
            </w:r>
          </w:p>
          <w:p w:rsidR="00A1152E" w:rsidRDefault="00A1152E" w:rsidP="00231B89">
            <w:pPr>
              <w:pStyle w:val="TblzatSzveg"/>
              <w:rPr>
                <w:rStyle w:val="Kiemels2"/>
              </w:rPr>
            </w:pPr>
            <w:r>
              <w:rPr>
                <w:rStyle w:val="Kiemels2"/>
              </w:rPr>
              <w:t xml:space="preserve">Irodalmi kultúra, az irodalmi művek értelmezése </w:t>
            </w:r>
          </w:p>
          <w:p w:rsidR="00A1152E" w:rsidRDefault="00A1152E" w:rsidP="00231B89">
            <w:pPr>
              <w:pStyle w:val="TblzatSzveg"/>
            </w:pPr>
            <w:r>
              <w:t>elemzés, értelmezés, az elméleti háttértudás alkalmazása, bővítése</w:t>
            </w:r>
          </w:p>
          <w:p w:rsidR="00A1152E" w:rsidRDefault="00A1152E" w:rsidP="00231B89">
            <w:pPr>
              <w:pStyle w:val="TblzatSzveg"/>
              <w:rPr>
                <w:rStyle w:val="Kiemels2"/>
              </w:rPr>
            </w:pPr>
            <w:r>
              <w:rPr>
                <w:rStyle w:val="Kiemels2"/>
              </w:rPr>
              <w:t xml:space="preserve">Az ítélőképesség, az erkölcsi, az esztétikai és a történeti érzék fejlesztése </w:t>
            </w:r>
          </w:p>
          <w:p w:rsidR="00A1152E" w:rsidRDefault="00A1152E" w:rsidP="00231B89">
            <w:pPr>
              <w:pStyle w:val="TblzatSzveg"/>
              <w:rPr>
                <w:rStyle w:val="Kiemels2"/>
                <w:b w:val="0"/>
                <w:bCs/>
              </w:rPr>
            </w:pPr>
            <w:r>
              <w:rPr>
                <w:rStyle w:val="Kiemels2"/>
                <w:b w:val="0"/>
                <w:bCs/>
              </w:rPr>
              <w:t>összehasonlítás</w:t>
            </w:r>
            <w:r w:rsidR="003D6635">
              <w:rPr>
                <w:rStyle w:val="Kiemels2"/>
                <w:b w:val="0"/>
                <w:bCs/>
              </w:rPr>
              <w:t>, önálló vélemény megfogalmazása</w:t>
            </w:r>
          </w:p>
          <w:p w:rsidR="00A1152E" w:rsidRDefault="00A1152E" w:rsidP="00231B89">
            <w:pPr>
              <w:pStyle w:val="TblzatSzveg"/>
              <w:rPr>
                <w:rStyle w:val="Kiemels2"/>
                <w:b w:val="0"/>
                <w:bCs/>
              </w:rPr>
            </w:pPr>
          </w:p>
          <w:p w:rsidR="00A1152E" w:rsidRPr="00FE45AE" w:rsidRDefault="00EB6147" w:rsidP="006C6996">
            <w:pPr>
              <w:pStyle w:val="TblzatSzveg"/>
              <w:rPr>
                <w:rStyle w:val="Kiemels2"/>
              </w:rPr>
            </w:pPr>
            <w:r>
              <w:t>Hf</w:t>
            </w:r>
            <w:proofErr w:type="gramStart"/>
            <w:r>
              <w:t>.:</w:t>
            </w:r>
            <w:proofErr w:type="gramEnd"/>
            <w:r>
              <w:t xml:space="preserve"> a </w:t>
            </w:r>
            <w:r w:rsidRPr="004A2776">
              <w:rPr>
                <w:rStyle w:val="Kiemels"/>
              </w:rPr>
              <w:t>Puszták népe</w:t>
            </w:r>
            <w:r w:rsidR="00C94EE5">
              <w:rPr>
                <w:rStyle w:val="Kiemels"/>
              </w:rPr>
              <w:t xml:space="preserve"> </w:t>
            </w:r>
            <w:r w:rsidRPr="00361435">
              <w:t>c. mű részeltének olvasása és/vagy a teljes mű olvasása során készített jegyzetek, olvasónapló áttekintése a következő órára</w:t>
            </w:r>
            <w:r w:rsidR="00D50001">
              <w:t>.</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A1152E" w:rsidRPr="00D81139" w:rsidRDefault="003D6635" w:rsidP="00D81139">
            <w:pPr>
              <w:pStyle w:val="TblzatSzveg"/>
            </w:pPr>
            <w:r w:rsidRPr="003D6635">
              <w:rPr>
                <w:rStyle w:val="Kiemels2"/>
              </w:rPr>
              <w:lastRenderedPageBreak/>
              <w:t>családregény</w:t>
            </w:r>
            <w:r>
              <w:t>, nevelődési regény</w:t>
            </w:r>
          </w:p>
        </w:tc>
      </w:tr>
      <w:tr w:rsidR="00A1152E" w:rsidRPr="000C2E3C" w:rsidTr="0002218B">
        <w:trPr>
          <w:trHeight w:val="323"/>
          <w:jc w:val="center"/>
        </w:trPr>
        <w:tc>
          <w:tcPr>
            <w:tcW w:w="390" w:type="pct"/>
            <w:tcBorders>
              <w:top w:val="single" w:sz="4" w:space="0" w:color="auto"/>
              <w:left w:val="single" w:sz="4" w:space="0" w:color="auto"/>
              <w:bottom w:val="single" w:sz="4" w:space="0" w:color="auto"/>
              <w:right w:val="single" w:sz="4" w:space="0" w:color="auto"/>
            </w:tcBorders>
            <w:shd w:val="clear" w:color="auto" w:fill="auto"/>
          </w:tcPr>
          <w:p w:rsidR="00A1152E" w:rsidRDefault="003F58E6" w:rsidP="005C3A47">
            <w:pPr>
              <w:rPr>
                <w:rStyle w:val="Kiemels2"/>
              </w:rPr>
            </w:pPr>
            <w:r>
              <w:rPr>
                <w:rStyle w:val="Kiemels2"/>
              </w:rPr>
              <w:lastRenderedPageBreak/>
              <w:t>77–78</w:t>
            </w:r>
            <w:r w:rsidR="00A1152E">
              <w:rPr>
                <w:rStyle w:val="Kiemels2"/>
              </w:rPr>
              <w:t>.</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A1152E" w:rsidRPr="004A2776" w:rsidRDefault="00A1152E" w:rsidP="004A2776">
            <w:pPr>
              <w:pStyle w:val="TblzatSzveg"/>
              <w:rPr>
                <w:szCs w:val="20"/>
              </w:rPr>
            </w:pPr>
            <w:bookmarkStart w:id="90" w:name="_Toc430102277"/>
            <w:r w:rsidRPr="004A2776">
              <w:rPr>
                <w:rStyle w:val="Cmsor2Char"/>
                <w:rFonts w:ascii="Garamond" w:hAnsi="Garamond"/>
                <w:b w:val="0"/>
                <w:bCs/>
                <w:color w:val="auto"/>
                <w:sz w:val="22"/>
                <w:szCs w:val="20"/>
              </w:rPr>
              <w:t>Illyés Gyula</w:t>
            </w:r>
            <w:bookmarkStart w:id="91" w:name="_Toc430102278"/>
            <w:bookmarkEnd w:id="90"/>
            <w:proofErr w:type="gramStart"/>
            <w:r w:rsidRPr="004A2776">
              <w:rPr>
                <w:rStyle w:val="Cmsor2Char"/>
                <w:rFonts w:ascii="Garamond" w:hAnsi="Garamond"/>
                <w:b w:val="0"/>
                <w:bCs/>
                <w:color w:val="auto"/>
                <w:sz w:val="22"/>
                <w:szCs w:val="20"/>
              </w:rPr>
              <w:t>:</w:t>
            </w:r>
            <w:r w:rsidRPr="004A2776">
              <w:rPr>
                <w:rStyle w:val="Kiemels"/>
              </w:rPr>
              <w:t>Puszták</w:t>
            </w:r>
            <w:proofErr w:type="gramEnd"/>
            <w:r w:rsidRPr="004A2776">
              <w:rPr>
                <w:rStyle w:val="Kiemels"/>
              </w:rPr>
              <w:t xml:space="preserve"> népe</w:t>
            </w:r>
            <w:r w:rsidR="00DF64D5">
              <w:rPr>
                <w:szCs w:val="20"/>
              </w:rPr>
              <w:t xml:space="preserve"> – részlet</w:t>
            </w:r>
            <w:r w:rsidRPr="004A2776">
              <w:rPr>
                <w:szCs w:val="20"/>
              </w:rPr>
              <w:t>ek</w:t>
            </w:r>
            <w:bookmarkEnd w:id="91"/>
          </w:p>
          <w:p w:rsidR="00A1152E" w:rsidRPr="00EB6147" w:rsidRDefault="00EB6147" w:rsidP="00B344A4">
            <w:pPr>
              <w:pStyle w:val="TblzatSzveg"/>
              <w:rPr>
                <w:rFonts w:eastAsiaTheme="majorEastAsia"/>
                <w:szCs w:val="20"/>
              </w:rPr>
            </w:pPr>
            <w:r>
              <w:rPr>
                <w:szCs w:val="20"/>
              </w:rPr>
              <w:t>(</w:t>
            </w:r>
            <w:r w:rsidRPr="007A51E6">
              <w:rPr>
                <w:szCs w:val="20"/>
              </w:rPr>
              <w:t xml:space="preserve">Olvasó, érdeklődő tanulócsoportok, diákok esetében </w:t>
            </w:r>
            <w:r w:rsidR="00B638C9">
              <w:rPr>
                <w:szCs w:val="20"/>
              </w:rPr>
              <w:t xml:space="preserve">a </w:t>
            </w:r>
            <w:r w:rsidRPr="007A51E6">
              <w:rPr>
                <w:szCs w:val="20"/>
              </w:rPr>
              <w:t>te</w:t>
            </w:r>
            <w:r>
              <w:rPr>
                <w:szCs w:val="20"/>
              </w:rPr>
              <w:t>ljes mű</w:t>
            </w:r>
            <w:r w:rsidRPr="007A51E6">
              <w:rPr>
                <w:szCs w:val="20"/>
              </w:rPr>
              <w:t>)</w:t>
            </w: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A1152E" w:rsidRDefault="00A1152E" w:rsidP="002275A8">
            <w:pPr>
              <w:pStyle w:val="TblzatSzveg"/>
            </w:pPr>
            <w:r>
              <w:t>Betekintés az irodalmi szociográfiába</w:t>
            </w:r>
            <w:r w:rsidR="00EB6147">
              <w:t xml:space="preserve"> a népi írók mozgalmának érintésével;</w:t>
            </w:r>
            <w:r w:rsidR="00BC53D4">
              <w:t xml:space="preserve"> a </w:t>
            </w:r>
            <w:r w:rsidR="00EB6147">
              <w:t>szociográfi, irodalmi szociográfia</w:t>
            </w:r>
            <w:r w:rsidR="00BC53D4">
              <w:t xml:space="preserve"> jellegzetességeinek megértése az ismeretközlő szöveg feldolgozása és </w:t>
            </w:r>
            <w:r>
              <w:t xml:space="preserve">a </w:t>
            </w:r>
            <w:r w:rsidRPr="00BC53D4">
              <w:rPr>
                <w:rStyle w:val="Kiemels"/>
              </w:rPr>
              <w:t>Puszták népe</w:t>
            </w:r>
            <w:r w:rsidR="00DC43FC">
              <w:rPr>
                <w:rStyle w:val="Kiemels"/>
              </w:rPr>
              <w:t xml:space="preserve"> </w:t>
            </w:r>
            <w:r w:rsidR="00BC53D4">
              <w:t xml:space="preserve">c. mű vagy részlete </w:t>
            </w:r>
            <w:r w:rsidR="00EB6147">
              <w:t>értel</w:t>
            </w:r>
            <w:r w:rsidR="00BC53D4">
              <w:t>m</w:t>
            </w:r>
            <w:r w:rsidR="00EB6147">
              <w:t>e</w:t>
            </w:r>
            <w:r w:rsidR="00BC53D4">
              <w:t>zése</w:t>
            </w:r>
            <w:r>
              <w:t xml:space="preserve"> révén.</w:t>
            </w:r>
          </w:p>
          <w:p w:rsidR="00EB6147" w:rsidRDefault="00EB6147" w:rsidP="00EB6147">
            <w:pPr>
              <w:pStyle w:val="TblzatSzveg"/>
            </w:pPr>
            <w:r>
              <w:t xml:space="preserve">Előkészítés gyűjtőmunka, és az előzetes történelmi tudásanyag mozgósításával (uradalmi cselédek). Értelmezés csoportmunkában a feladatokban megadott szempontok mentén. (Életforma, szemléletmód, értékrend, szokások; az </w:t>
            </w:r>
            <w:proofErr w:type="spellStart"/>
            <w:r>
              <w:t>önéletrajziság</w:t>
            </w:r>
            <w:proofErr w:type="spellEnd"/>
            <w:r>
              <w:t xml:space="preserve">, vallomásosság, regényszerűség vizsgálata, </w:t>
            </w:r>
            <w:proofErr w:type="gramStart"/>
            <w:r>
              <w:t>érvelés példázással</w:t>
            </w:r>
            <w:proofErr w:type="gramEnd"/>
            <w:r>
              <w:t>.)</w:t>
            </w:r>
          </w:p>
          <w:p w:rsidR="004452DA" w:rsidRDefault="004452DA" w:rsidP="00EB6147">
            <w:pPr>
              <w:pStyle w:val="TblzatSzveg"/>
            </w:pPr>
            <w:r>
              <w:t>A pályakép megalkotása az olvasott művek és az ismeretközlő szöveg feldolgozásával.</w:t>
            </w:r>
          </w:p>
          <w:p w:rsidR="00EB6147" w:rsidRDefault="00EB6147" w:rsidP="002275A8">
            <w:pPr>
              <w:pStyle w:val="TblzatSzveg"/>
            </w:pPr>
          </w:p>
          <w:p w:rsidR="00A1152E" w:rsidRPr="00D12BBE" w:rsidRDefault="00A1152E" w:rsidP="00D12BBE">
            <w:pPr>
              <w:pStyle w:val="TblzatSzveg"/>
              <w:rPr>
                <w:rStyle w:val="Kiemels2"/>
                <w:b w:val="0"/>
                <w:bCs/>
              </w:rPr>
            </w:pPr>
            <w:r>
              <w:rPr>
                <w:rStyle w:val="Kiemels2"/>
              </w:rPr>
              <w:t>Differenciálás, mélyítés, dúsítás</w:t>
            </w:r>
          </w:p>
          <w:p w:rsidR="00A1152E" w:rsidRPr="006C6996" w:rsidRDefault="00A1152E" w:rsidP="00D12BBE">
            <w:pPr>
              <w:pStyle w:val="TblzatSzveg"/>
            </w:pPr>
            <w:r>
              <w:rPr>
                <w:szCs w:val="20"/>
              </w:rPr>
              <w:t xml:space="preserve">– </w:t>
            </w:r>
            <w:r w:rsidRPr="00D12BBE">
              <w:rPr>
                <w:szCs w:val="20"/>
              </w:rPr>
              <w:t>Tk. II. k. 188. o.</w:t>
            </w:r>
            <w:r w:rsidR="00C94EE5">
              <w:rPr>
                <w:szCs w:val="20"/>
              </w:rPr>
              <w:t xml:space="preserve"> </w:t>
            </w:r>
            <w:r w:rsidRPr="00D12BBE">
              <w:rPr>
                <w:szCs w:val="20"/>
              </w:rPr>
              <w:t xml:space="preserve">Gion Nándor: </w:t>
            </w:r>
            <w:r w:rsidRPr="006C6996">
              <w:rPr>
                <w:rStyle w:val="Kiemels"/>
              </w:rPr>
              <w:t>Virágos Katona</w:t>
            </w:r>
            <w:r w:rsidR="00DF64D5">
              <w:rPr>
                <w:szCs w:val="20"/>
              </w:rPr>
              <w:t xml:space="preserve"> – részlet</w:t>
            </w:r>
            <w:r w:rsidRPr="00D12BBE">
              <w:rPr>
                <w:szCs w:val="20"/>
              </w:rPr>
              <w:t>ek+ feladatok és ismertetés</w:t>
            </w:r>
          </w:p>
          <w:p w:rsidR="00A1152E" w:rsidRPr="00D12BBE" w:rsidRDefault="00A1152E" w:rsidP="00D12BBE">
            <w:pPr>
              <w:pStyle w:val="TblzatSzveg"/>
              <w:rPr>
                <w:szCs w:val="20"/>
              </w:rPr>
            </w:pPr>
            <w:r>
              <w:rPr>
                <w:szCs w:val="20"/>
              </w:rPr>
              <w:t xml:space="preserve">– </w:t>
            </w:r>
            <w:r w:rsidRPr="00D12BBE">
              <w:rPr>
                <w:szCs w:val="20"/>
              </w:rPr>
              <w:t xml:space="preserve">Tk. II. k. 191. o. </w:t>
            </w:r>
            <w:bookmarkStart w:id="92" w:name="_Toc430102276"/>
            <w:r w:rsidRPr="00D12BBE">
              <w:rPr>
                <w:szCs w:val="20"/>
              </w:rPr>
              <w:t xml:space="preserve">Szabó Magda: </w:t>
            </w:r>
            <w:r w:rsidRPr="006C6996">
              <w:rPr>
                <w:rStyle w:val="Kiemels"/>
              </w:rPr>
              <w:t>Régimódi történet</w:t>
            </w:r>
            <w:r w:rsidR="00DF64D5">
              <w:rPr>
                <w:szCs w:val="20"/>
              </w:rPr>
              <w:t xml:space="preserve"> – részlet</w:t>
            </w:r>
            <w:bookmarkEnd w:id="92"/>
            <w:r w:rsidRPr="00D12BBE">
              <w:rPr>
                <w:szCs w:val="20"/>
              </w:rPr>
              <w:t>+ feladatok és értelmezés</w:t>
            </w:r>
          </w:p>
          <w:p w:rsidR="00A1152E" w:rsidRPr="006C6996" w:rsidRDefault="00A1152E" w:rsidP="00D12BBE">
            <w:pPr>
              <w:pStyle w:val="TblzatSzveg"/>
              <w:rPr>
                <w:szCs w:val="20"/>
              </w:rPr>
            </w:pPr>
            <w:r>
              <w:rPr>
                <w:szCs w:val="20"/>
              </w:rPr>
              <w:t xml:space="preserve">– </w:t>
            </w:r>
            <w:r w:rsidRPr="00D12BBE">
              <w:rPr>
                <w:szCs w:val="20"/>
              </w:rPr>
              <w:t>Tk. II. k. 201. o.</w:t>
            </w:r>
            <w:r w:rsidR="00C94EE5">
              <w:rPr>
                <w:szCs w:val="20"/>
              </w:rPr>
              <w:t xml:space="preserve"> </w:t>
            </w:r>
            <w:r w:rsidRPr="00D12BBE">
              <w:t xml:space="preserve">Lakatos Menyhért: </w:t>
            </w:r>
            <w:r w:rsidRPr="006C6996">
              <w:rPr>
                <w:rStyle w:val="Kiemels"/>
              </w:rPr>
              <w:t>Füstös képek</w:t>
            </w:r>
            <w:r w:rsidR="00DF64D5">
              <w:t xml:space="preserve"> – részlet</w:t>
            </w:r>
            <w:r w:rsidRPr="00D12BBE">
              <w:t>ek+ feladatok</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EB6147" w:rsidRDefault="00EB6147" w:rsidP="00EB6147">
            <w:pPr>
              <w:pStyle w:val="TblzatSzveg"/>
              <w:rPr>
                <w:rStyle w:val="Kiemels2"/>
              </w:rPr>
            </w:pPr>
            <w:r>
              <w:rPr>
                <w:rStyle w:val="Kiemels2"/>
              </w:rPr>
              <w:t xml:space="preserve">Olvasás, az írott szöveg megértése </w:t>
            </w:r>
          </w:p>
          <w:p w:rsidR="00EB6147" w:rsidRDefault="00EB6147" w:rsidP="00EB6147">
            <w:pPr>
              <w:pStyle w:val="TblzatSzveg"/>
            </w:pPr>
            <w:r>
              <w:t>előzetes olvasás, az ismeretközlő szöveg és a tankönyvi értelmezés olvasása</w:t>
            </w:r>
          </w:p>
          <w:p w:rsidR="004452DA" w:rsidRDefault="004452DA" w:rsidP="004452DA">
            <w:pPr>
              <w:pStyle w:val="TblzatSzveg"/>
              <w:spacing w:before="0"/>
              <w:rPr>
                <w:rStyle w:val="Kiemels2"/>
              </w:rPr>
            </w:pPr>
            <w:r w:rsidRPr="00FE45AE">
              <w:rPr>
                <w:rStyle w:val="Kiemels2"/>
              </w:rPr>
              <w:t xml:space="preserve">Írás, szövegalkotás </w:t>
            </w:r>
          </w:p>
          <w:p w:rsidR="004452DA" w:rsidRDefault="004452DA" w:rsidP="004452DA">
            <w:pPr>
              <w:pStyle w:val="TblzatSzveg"/>
              <w:spacing w:before="0"/>
            </w:pPr>
            <w:r>
              <w:t>rövid esszé írása</w:t>
            </w:r>
          </w:p>
          <w:p w:rsidR="00EB6147" w:rsidRDefault="00EB6147" w:rsidP="00EB6147">
            <w:pPr>
              <w:pStyle w:val="TblzatSzveg"/>
              <w:rPr>
                <w:rStyle w:val="Kiemels2"/>
              </w:rPr>
            </w:pPr>
            <w:r>
              <w:rPr>
                <w:rStyle w:val="Kiemels2"/>
              </w:rPr>
              <w:t xml:space="preserve">A tanulási képesség fejlesztése </w:t>
            </w:r>
          </w:p>
          <w:p w:rsidR="00EB6147" w:rsidRDefault="00EB6147" w:rsidP="00EB6147">
            <w:pPr>
              <w:pStyle w:val="TblzatSzveg"/>
            </w:pPr>
            <w:r>
              <w:t>előzetes tudás mozgósítása, gyűjtőmunka</w:t>
            </w:r>
          </w:p>
          <w:p w:rsidR="00EB6147" w:rsidRDefault="00EB6147" w:rsidP="00EB6147">
            <w:pPr>
              <w:pStyle w:val="TblzatSzveg"/>
              <w:rPr>
                <w:rStyle w:val="Kiemels2"/>
              </w:rPr>
            </w:pPr>
            <w:r>
              <w:rPr>
                <w:rStyle w:val="Kiemels2"/>
              </w:rPr>
              <w:t xml:space="preserve">Irodalmi kultúra, az irodalmi művek értelmezése </w:t>
            </w:r>
          </w:p>
          <w:p w:rsidR="00EB6147" w:rsidRDefault="00EB6147" w:rsidP="00EB6147">
            <w:pPr>
              <w:pStyle w:val="TblzatSzveg"/>
            </w:pPr>
            <w:r>
              <w:t>elemzés, értelmezés, az elméleti háttértudás alkalmazása</w:t>
            </w:r>
          </w:p>
          <w:p w:rsidR="00EB6147" w:rsidRDefault="00EB6147" w:rsidP="00EB6147">
            <w:pPr>
              <w:pStyle w:val="TblzatSzveg"/>
              <w:rPr>
                <w:rStyle w:val="Kiemels2"/>
              </w:rPr>
            </w:pPr>
            <w:r>
              <w:rPr>
                <w:rStyle w:val="Kiemels2"/>
              </w:rPr>
              <w:t xml:space="preserve">Az ítélőképesség, az erkölcsi, az esztétikai és a történeti érzék fejlesztése </w:t>
            </w:r>
          </w:p>
          <w:p w:rsidR="00EB6147" w:rsidRDefault="004452DA" w:rsidP="00EB6147">
            <w:pPr>
              <w:pStyle w:val="TblzatSzveg"/>
            </w:pPr>
            <w:r>
              <w:rPr>
                <w:rStyle w:val="Kiemels2"/>
                <w:b w:val="0"/>
                <w:bCs/>
              </w:rPr>
              <w:t xml:space="preserve">párhuzamok keresése (Móricz: </w:t>
            </w:r>
            <w:r w:rsidRPr="004452DA">
              <w:rPr>
                <w:rStyle w:val="Kiemels"/>
              </w:rPr>
              <w:t>Tragédia</w:t>
            </w:r>
            <w:r>
              <w:rPr>
                <w:rStyle w:val="Kiemels2"/>
                <w:b w:val="0"/>
                <w:bCs/>
              </w:rPr>
              <w:t xml:space="preserve">), </w:t>
            </w:r>
            <w:r w:rsidR="00EB6147">
              <w:rPr>
                <w:rStyle w:val="Kiemels2"/>
                <w:b w:val="0"/>
                <w:bCs/>
              </w:rPr>
              <w:t xml:space="preserve">önálló </w:t>
            </w:r>
            <w:r w:rsidR="00EB6147">
              <w:t>vélemény megfogalmazása</w:t>
            </w:r>
          </w:p>
          <w:p w:rsidR="00EB6147" w:rsidRDefault="00EB6147" w:rsidP="00EB6147">
            <w:pPr>
              <w:pStyle w:val="TblzatSzveg"/>
            </w:pPr>
          </w:p>
          <w:p w:rsidR="00A1152E" w:rsidRPr="00D33E4A" w:rsidRDefault="00361435" w:rsidP="006E70E2">
            <w:pPr>
              <w:pStyle w:val="TblzatSzveg"/>
              <w:rPr>
                <w:rStyle w:val="Kiemels2"/>
                <w:b w:val="0"/>
                <w:bCs/>
              </w:rPr>
            </w:pPr>
            <w:r>
              <w:t>Hf</w:t>
            </w:r>
            <w:proofErr w:type="gramStart"/>
            <w:r>
              <w:t>.:</w:t>
            </w:r>
            <w:proofErr w:type="gramEnd"/>
            <w:r>
              <w:t xml:space="preserve"> az </w:t>
            </w:r>
            <w:r w:rsidRPr="007A51E6">
              <w:rPr>
                <w:rStyle w:val="Kiemels"/>
              </w:rPr>
              <w:t>Egy polgár vallomásai</w:t>
            </w:r>
            <w:r w:rsidR="00C94EE5">
              <w:rPr>
                <w:rStyle w:val="Kiemels"/>
              </w:rPr>
              <w:t xml:space="preserve"> </w:t>
            </w:r>
            <w:r w:rsidRPr="00361435">
              <w:t>c. mű részeltének olvasása és/vagy a teljes mű olvasása során készített jegyzetek, olvasónapló áttekintése a következő órára</w:t>
            </w:r>
            <w:r w:rsidR="00D50001">
              <w:t>.</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A1152E" w:rsidRPr="00EB6147" w:rsidRDefault="00A1152E" w:rsidP="006E70E2">
            <w:pPr>
              <w:pStyle w:val="TblzatSzveg"/>
              <w:rPr>
                <w:rStyle w:val="Kiemels2"/>
              </w:rPr>
            </w:pPr>
            <w:r w:rsidRPr="00EB6147">
              <w:rPr>
                <w:rStyle w:val="Kiemels2"/>
              </w:rPr>
              <w:t>szociográfia,</w:t>
            </w:r>
            <w:r w:rsidR="00EB6147" w:rsidRPr="00EB6147">
              <w:rPr>
                <w:rStyle w:val="Kiemels2"/>
              </w:rPr>
              <w:t xml:space="preserve"> népi írók mozgalma</w:t>
            </w:r>
          </w:p>
          <w:p w:rsidR="00A1152E" w:rsidRPr="00671D69" w:rsidRDefault="00A1152E" w:rsidP="00671D69">
            <w:pPr>
              <w:pStyle w:val="TblzatSzveg"/>
            </w:pPr>
          </w:p>
        </w:tc>
      </w:tr>
      <w:tr w:rsidR="00A1152E" w:rsidRPr="000C2E3C" w:rsidTr="0002218B">
        <w:trPr>
          <w:trHeight w:val="1612"/>
          <w:jc w:val="center"/>
        </w:trPr>
        <w:tc>
          <w:tcPr>
            <w:tcW w:w="390" w:type="pct"/>
            <w:tcBorders>
              <w:top w:val="single" w:sz="4" w:space="0" w:color="auto"/>
              <w:left w:val="single" w:sz="4" w:space="0" w:color="auto"/>
              <w:bottom w:val="single" w:sz="4" w:space="0" w:color="auto"/>
              <w:right w:val="single" w:sz="4" w:space="0" w:color="auto"/>
            </w:tcBorders>
            <w:shd w:val="clear" w:color="auto" w:fill="auto"/>
          </w:tcPr>
          <w:p w:rsidR="00A1152E" w:rsidRDefault="003F58E6" w:rsidP="005C3A47">
            <w:pPr>
              <w:rPr>
                <w:rStyle w:val="Kiemels2"/>
              </w:rPr>
            </w:pPr>
            <w:r>
              <w:rPr>
                <w:rStyle w:val="Kiemels2"/>
              </w:rPr>
              <w:lastRenderedPageBreak/>
              <w:t>79–80</w:t>
            </w:r>
            <w:r w:rsidR="00A1152E">
              <w:rPr>
                <w:rStyle w:val="Kiemels2"/>
              </w:rPr>
              <w:t>.</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A1152E" w:rsidRPr="007A51E6" w:rsidRDefault="00A1152E" w:rsidP="007A51E6">
            <w:pPr>
              <w:pStyle w:val="TblzatSzveg"/>
              <w:rPr>
                <w:szCs w:val="20"/>
              </w:rPr>
            </w:pPr>
            <w:bookmarkStart w:id="93" w:name="_Toc430102280"/>
            <w:r w:rsidRPr="007A51E6">
              <w:rPr>
                <w:rStyle w:val="Cmsor2Char"/>
                <w:rFonts w:ascii="Garamond" w:hAnsi="Garamond"/>
                <w:b w:val="0"/>
                <w:bCs/>
                <w:color w:val="auto"/>
                <w:sz w:val="22"/>
                <w:szCs w:val="20"/>
              </w:rPr>
              <w:t>Márai Sándor</w:t>
            </w:r>
            <w:bookmarkStart w:id="94" w:name="_Toc430102281"/>
            <w:bookmarkEnd w:id="93"/>
            <w:r w:rsidRPr="007A51E6">
              <w:rPr>
                <w:szCs w:val="20"/>
              </w:rPr>
              <w:t xml:space="preserve">: </w:t>
            </w:r>
            <w:r w:rsidRPr="007A51E6">
              <w:rPr>
                <w:rStyle w:val="Kiemels"/>
              </w:rPr>
              <w:t>Egy polgár vallomásai</w:t>
            </w:r>
            <w:r w:rsidR="00DF64D5">
              <w:rPr>
                <w:szCs w:val="20"/>
              </w:rPr>
              <w:t xml:space="preserve"> – részlet</w:t>
            </w:r>
            <w:r w:rsidRPr="007A51E6">
              <w:rPr>
                <w:szCs w:val="20"/>
              </w:rPr>
              <w:t>ek</w:t>
            </w:r>
            <w:bookmarkEnd w:id="94"/>
          </w:p>
          <w:p w:rsidR="00A1152E" w:rsidRPr="00B344A4" w:rsidRDefault="00A1152E" w:rsidP="007A51E6">
            <w:pPr>
              <w:pStyle w:val="TblzatSzveg"/>
              <w:rPr>
                <w:rStyle w:val="Kiemels"/>
              </w:rPr>
            </w:pPr>
            <w:r w:rsidRPr="007A51E6">
              <w:rPr>
                <w:szCs w:val="20"/>
              </w:rPr>
              <w:t xml:space="preserve">(Olvasó, érdeklődő tanulócsoportok, diákok esetében </w:t>
            </w:r>
            <w:r w:rsidR="00B638C9">
              <w:rPr>
                <w:szCs w:val="20"/>
              </w:rPr>
              <w:t xml:space="preserve">a </w:t>
            </w:r>
            <w:r w:rsidRPr="007A51E6">
              <w:rPr>
                <w:szCs w:val="20"/>
              </w:rPr>
              <w:t>te</w:t>
            </w:r>
            <w:r>
              <w:rPr>
                <w:szCs w:val="20"/>
              </w:rPr>
              <w:t>ljes mű</w:t>
            </w:r>
            <w:r w:rsidRPr="007A51E6">
              <w:rPr>
                <w:szCs w:val="20"/>
              </w:rPr>
              <w:t>)</w:t>
            </w: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361435" w:rsidRDefault="00BC53D4" w:rsidP="00361435">
            <w:pPr>
              <w:pStyle w:val="TblzatSzveg"/>
              <w:rPr>
                <w:szCs w:val="20"/>
              </w:rPr>
            </w:pPr>
            <w:r>
              <w:t>Betekintés a humanista hagyomány</w:t>
            </w:r>
            <w:r w:rsidR="00361435">
              <w:t>t</w:t>
            </w:r>
            <w:r>
              <w:t>, a polgári értékrend</w:t>
            </w:r>
            <w:r w:rsidR="00361435">
              <w:t xml:space="preserve">et viszonyítási alapnak tekintő Márai-próza világába az </w:t>
            </w:r>
            <w:r w:rsidR="00361435" w:rsidRPr="007A51E6">
              <w:rPr>
                <w:rStyle w:val="Kiemels"/>
              </w:rPr>
              <w:t>Egy polgár vallomásai</w:t>
            </w:r>
            <w:r w:rsidR="00C94EE5">
              <w:rPr>
                <w:rStyle w:val="Kiemels"/>
              </w:rPr>
              <w:t xml:space="preserve"> </w:t>
            </w:r>
            <w:r w:rsidR="00361435">
              <w:rPr>
                <w:szCs w:val="20"/>
              </w:rPr>
              <w:t xml:space="preserve">c. mű vagy részlete értelmezése révén. </w:t>
            </w:r>
          </w:p>
          <w:p w:rsidR="00361435" w:rsidRDefault="00361435" w:rsidP="00361435">
            <w:pPr>
              <w:pStyle w:val="TblzatSzveg"/>
            </w:pPr>
            <w:r>
              <w:t>Az értelmezés</w:t>
            </w:r>
            <w:r w:rsidR="00785C78">
              <w:t xml:space="preserve"> előkészítése a </w:t>
            </w:r>
            <w:r w:rsidR="00785C78" w:rsidRPr="00785C78">
              <w:rPr>
                <w:rStyle w:val="Kiemels"/>
              </w:rPr>
              <w:t>N</w:t>
            </w:r>
            <w:r w:rsidRPr="00785C78">
              <w:rPr>
                <w:rStyle w:val="Kiemels"/>
              </w:rPr>
              <w:t>apló</w:t>
            </w:r>
            <w:r>
              <w:t xml:space="preserve">ból vett idézet </w:t>
            </w:r>
            <w:r w:rsidR="00785C78">
              <w:t>fe</w:t>
            </w:r>
            <w:r>
              <w:t>ldolgozásával</w:t>
            </w:r>
            <w:r w:rsidR="00785C78">
              <w:t xml:space="preserve">. Értelmezés egyéni és csoportmunkában a feladatokban megadott szempontok mentén. (Életforma, szemléletmód, értékrend; a visszatekintő elbeszélői szerep; </w:t>
            </w:r>
            <w:proofErr w:type="spellStart"/>
            <w:r w:rsidR="00785C78">
              <w:t>önéletrajziság</w:t>
            </w:r>
            <w:proofErr w:type="spellEnd"/>
            <w:r w:rsidR="00785C78">
              <w:t xml:space="preserve">, vallomásosság, regényszerűség vizsgálata, </w:t>
            </w:r>
            <w:proofErr w:type="gramStart"/>
            <w:r w:rsidR="00785C78">
              <w:t>érvelés példázással</w:t>
            </w:r>
            <w:proofErr w:type="gramEnd"/>
            <w:r w:rsidR="00785C78">
              <w:t>.)</w:t>
            </w:r>
          </w:p>
          <w:p w:rsidR="00785C78" w:rsidRPr="00D81139" w:rsidRDefault="00DC43FC" w:rsidP="00361435">
            <w:pPr>
              <w:pStyle w:val="TblzatSzveg"/>
            </w:pPr>
            <w:r>
              <w:t>A Márai-</w:t>
            </w:r>
            <w:r w:rsidR="00785C78">
              <w:t xml:space="preserve">portré megalkotása az olvasott művek és a tankönyvi ismertközlő szöveg feldolgozásával. </w:t>
            </w:r>
          </w:p>
          <w:p w:rsidR="00A1152E" w:rsidRPr="00D81139" w:rsidRDefault="00A1152E" w:rsidP="00D81139">
            <w:pPr>
              <w:pStyle w:val="TblzatSzveg"/>
            </w:pP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A1152E" w:rsidRDefault="00A1152E" w:rsidP="003A5353">
            <w:pPr>
              <w:pStyle w:val="TblzatSzveg"/>
              <w:rPr>
                <w:rStyle w:val="Kiemels2"/>
              </w:rPr>
            </w:pPr>
            <w:r>
              <w:rPr>
                <w:rStyle w:val="Kiemels2"/>
              </w:rPr>
              <w:t xml:space="preserve">Olvasás, az írott szöveg megértése </w:t>
            </w:r>
          </w:p>
          <w:p w:rsidR="00A1152E" w:rsidRDefault="00785C78" w:rsidP="003A5353">
            <w:pPr>
              <w:pStyle w:val="TblzatSzveg"/>
            </w:pPr>
            <w:r>
              <w:t xml:space="preserve">előzetes olvasás, </w:t>
            </w:r>
          </w:p>
          <w:p w:rsidR="00A1152E" w:rsidRDefault="00A1152E" w:rsidP="003A5353">
            <w:pPr>
              <w:pStyle w:val="TblzatSzveg"/>
            </w:pPr>
            <w:r>
              <w:t>a tankönyvi értelmezés</w:t>
            </w:r>
            <w:r w:rsidR="00785C78">
              <w:t>, ismeretközlő szöveg</w:t>
            </w:r>
            <w:r>
              <w:t xml:space="preserve"> olvasása jelöléstechnikával</w:t>
            </w:r>
          </w:p>
          <w:p w:rsidR="00A1152E" w:rsidRDefault="00A1152E" w:rsidP="003A5353">
            <w:pPr>
              <w:pStyle w:val="TblzatSzveg"/>
              <w:rPr>
                <w:rStyle w:val="Kiemels2"/>
              </w:rPr>
            </w:pPr>
            <w:r>
              <w:rPr>
                <w:rStyle w:val="Kiemels2"/>
              </w:rPr>
              <w:t xml:space="preserve">A tanulási képesség fejlesztése </w:t>
            </w:r>
          </w:p>
          <w:p w:rsidR="00A1152E" w:rsidRDefault="00EB6147" w:rsidP="003A5353">
            <w:pPr>
              <w:pStyle w:val="TblzatSzveg"/>
            </w:pPr>
            <w:r>
              <w:t>előzetes tudás mozgósítása, gyűjtőmunka</w:t>
            </w:r>
          </w:p>
          <w:p w:rsidR="00A1152E" w:rsidRDefault="00A1152E" w:rsidP="003A5353">
            <w:pPr>
              <w:pStyle w:val="TblzatSzveg"/>
              <w:rPr>
                <w:rStyle w:val="Kiemels2"/>
              </w:rPr>
            </w:pPr>
            <w:r>
              <w:rPr>
                <w:rStyle w:val="Kiemels2"/>
              </w:rPr>
              <w:t xml:space="preserve">Irodalmi kultúra, az irodalmi művek értelmezése </w:t>
            </w:r>
          </w:p>
          <w:p w:rsidR="00A1152E" w:rsidRDefault="00A1152E" w:rsidP="003A5353">
            <w:pPr>
              <w:pStyle w:val="TblzatSzveg"/>
            </w:pPr>
            <w:r>
              <w:t>elemzés, értelmezés, az elméleti háttértudás alkalma</w:t>
            </w:r>
            <w:r w:rsidR="00785C78">
              <w:t>zása</w:t>
            </w:r>
          </w:p>
          <w:p w:rsidR="00A1152E" w:rsidRDefault="00A1152E" w:rsidP="003A5353">
            <w:pPr>
              <w:pStyle w:val="TblzatSzveg"/>
              <w:rPr>
                <w:rStyle w:val="Kiemels2"/>
              </w:rPr>
            </w:pPr>
            <w:r>
              <w:rPr>
                <w:rStyle w:val="Kiemels2"/>
              </w:rPr>
              <w:t xml:space="preserve">Az ítélőképesség, az erkölcsi, az esztétikai és a történeti érzék fejlesztése </w:t>
            </w:r>
          </w:p>
          <w:p w:rsidR="00A1152E" w:rsidRDefault="00785C78" w:rsidP="003A5353">
            <w:pPr>
              <w:pStyle w:val="TblzatSzveg"/>
            </w:pPr>
            <w:r>
              <w:rPr>
                <w:rStyle w:val="Kiemels2"/>
                <w:b w:val="0"/>
                <w:bCs/>
              </w:rPr>
              <w:t>önálló</w:t>
            </w:r>
            <w:r>
              <w:t>vélemény megfogalmazása</w:t>
            </w:r>
          </w:p>
          <w:p w:rsidR="00A1152E" w:rsidRDefault="00A1152E" w:rsidP="006E70E2">
            <w:pPr>
              <w:pStyle w:val="TblzatSzveg"/>
              <w:rPr>
                <w:rStyle w:val="Kiemels2"/>
                <w:b w:val="0"/>
                <w:bCs/>
              </w:rPr>
            </w:pPr>
          </w:p>
          <w:p w:rsidR="00785C78" w:rsidRPr="00D50001" w:rsidRDefault="00785C78" w:rsidP="00D50001">
            <w:pPr>
              <w:pStyle w:val="TblzatSzveg"/>
              <w:rPr>
                <w:rStyle w:val="Kiemels2"/>
                <w:b w:val="0"/>
                <w:bCs/>
              </w:rPr>
            </w:pPr>
            <w:r w:rsidRPr="00D50001">
              <w:rPr>
                <w:rStyle w:val="Kiemels2"/>
                <w:b w:val="0"/>
                <w:bCs/>
              </w:rPr>
              <w:t>Hf</w:t>
            </w:r>
            <w:proofErr w:type="gramStart"/>
            <w:r w:rsidRPr="00D50001">
              <w:rPr>
                <w:rStyle w:val="Kiemels2"/>
                <w:b w:val="0"/>
                <w:bCs/>
              </w:rPr>
              <w:t>.:</w:t>
            </w:r>
            <w:proofErr w:type="gramEnd"/>
            <w:r w:rsidRPr="00D50001">
              <w:rPr>
                <w:rStyle w:val="Kiemels2"/>
                <w:b w:val="0"/>
                <w:bCs/>
              </w:rPr>
              <w:t xml:space="preserve"> a pályakép feldol</w:t>
            </w:r>
            <w:r w:rsidR="00D50001" w:rsidRPr="00D50001">
              <w:rPr>
                <w:rStyle w:val="Kiemels2"/>
                <w:b w:val="0"/>
                <w:bCs/>
              </w:rPr>
              <w:t>gozása (Tk. II. k. 209–210. o.).</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A1152E" w:rsidRPr="00FC7F66" w:rsidRDefault="00A1152E" w:rsidP="00B344A4">
            <w:pPr>
              <w:pStyle w:val="TblzatSzveg"/>
            </w:pPr>
            <w:proofErr w:type="spellStart"/>
            <w:r w:rsidRPr="00D81139">
              <w:t>önél</w:t>
            </w:r>
            <w:r>
              <w:t>e</w:t>
            </w:r>
            <w:r w:rsidRPr="00D81139">
              <w:t>trajziság</w:t>
            </w:r>
            <w:proofErr w:type="spellEnd"/>
          </w:p>
        </w:tc>
      </w:tr>
      <w:tr w:rsidR="00A1152E" w:rsidRPr="000C2E3C" w:rsidTr="0002218B">
        <w:trPr>
          <w:trHeight w:val="1173"/>
          <w:jc w:val="center"/>
        </w:trPr>
        <w:tc>
          <w:tcPr>
            <w:tcW w:w="390" w:type="pct"/>
            <w:tcBorders>
              <w:top w:val="single" w:sz="4" w:space="0" w:color="auto"/>
              <w:left w:val="single" w:sz="4" w:space="0" w:color="auto"/>
              <w:bottom w:val="single" w:sz="4" w:space="0" w:color="auto"/>
              <w:right w:val="single" w:sz="4" w:space="0" w:color="auto"/>
            </w:tcBorders>
            <w:shd w:val="clear" w:color="auto" w:fill="auto"/>
          </w:tcPr>
          <w:p w:rsidR="00A1152E" w:rsidRDefault="00A1152E" w:rsidP="005C3A47">
            <w:pPr>
              <w:rPr>
                <w:rStyle w:val="Kiemels2"/>
              </w:rPr>
            </w:pPr>
            <w:r>
              <w:rPr>
                <w:rStyle w:val="Kiemels2"/>
              </w:rPr>
              <w:t>8</w:t>
            </w:r>
            <w:r w:rsidR="00CF0D36">
              <w:rPr>
                <w:rStyle w:val="Kiemels2"/>
              </w:rPr>
              <w:t>1</w:t>
            </w:r>
            <w:r>
              <w:rPr>
                <w:rStyle w:val="Kiemels2"/>
              </w:rPr>
              <w:t xml:space="preserve">. </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A1152E" w:rsidRPr="007A51E6" w:rsidRDefault="00A1152E" w:rsidP="001B4C1A">
            <w:pPr>
              <w:pStyle w:val="TblzatSzveg"/>
              <w:rPr>
                <w:rStyle w:val="Cmsor2Char"/>
                <w:rFonts w:ascii="Garamond" w:hAnsi="Garamond"/>
                <w:b w:val="0"/>
                <w:bCs/>
                <w:color w:val="auto"/>
                <w:sz w:val="22"/>
                <w:szCs w:val="20"/>
              </w:rPr>
            </w:pPr>
            <w:r>
              <w:t xml:space="preserve">A lakóhely, a régió irodalmi vonatkozásai – közzététel, bemutatás </w:t>
            </w: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A1152E" w:rsidRDefault="00A1152E" w:rsidP="00D81139">
            <w:pPr>
              <w:pStyle w:val="TblzatSzveg"/>
            </w:pPr>
            <w:r>
              <w:t>Az irodalmi kultúra, esztétikai és történeti érzék, a tanulási képesség fejlesztése.</w:t>
            </w:r>
          </w:p>
          <w:p w:rsidR="00A1152E" w:rsidRPr="00D81139" w:rsidRDefault="00A1152E" w:rsidP="001B4C1A">
            <w:pPr>
              <w:pStyle w:val="TblzatSzveg"/>
            </w:pPr>
            <w:r>
              <w:t xml:space="preserve">A csoportok által készített anyagok (poszter, prezentáció) közzététele, megbeszélés, értékelés, kritikai észrevételek megfogalmazása. </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A1152E" w:rsidRDefault="00A1152E" w:rsidP="001B4C1A">
            <w:pPr>
              <w:pStyle w:val="TblzatSzveg"/>
              <w:rPr>
                <w:rStyle w:val="Kiemels2"/>
              </w:rPr>
            </w:pPr>
            <w:r>
              <w:rPr>
                <w:rStyle w:val="Kiemels2"/>
              </w:rPr>
              <w:t xml:space="preserve">A tanulási képesség fejlesztése </w:t>
            </w:r>
          </w:p>
          <w:p w:rsidR="00A1152E" w:rsidRDefault="00A1152E" w:rsidP="001B4C1A">
            <w:pPr>
              <w:pStyle w:val="TblzatSzveg"/>
            </w:pPr>
            <w:r>
              <w:t>önálló ismeretszerzés, gyűjtőmunka, könyvtárhasználat; rendszerezés</w:t>
            </w:r>
          </w:p>
          <w:p w:rsidR="00A1152E" w:rsidRDefault="00A1152E" w:rsidP="001B4C1A">
            <w:pPr>
              <w:pStyle w:val="TblzatSzveg"/>
              <w:rPr>
                <w:rStyle w:val="Kiemels2"/>
              </w:rPr>
            </w:pPr>
            <w:r>
              <w:rPr>
                <w:rStyle w:val="Kiemels2"/>
              </w:rPr>
              <w:t xml:space="preserve">Irodalmi kultúra, az irodalmi művek értelmezése </w:t>
            </w:r>
          </w:p>
          <w:p w:rsidR="00A1152E" w:rsidRDefault="00A1152E" w:rsidP="001B4C1A">
            <w:pPr>
              <w:pStyle w:val="TblzatSzveg"/>
            </w:pPr>
            <w:r>
              <w:t>az irodalomtörténeti háttértudás alkalmazása, műveltségbővítés</w:t>
            </w:r>
          </w:p>
          <w:p w:rsidR="00A1152E" w:rsidRDefault="00A1152E" w:rsidP="001B4C1A">
            <w:pPr>
              <w:pStyle w:val="TblzatSzveg"/>
              <w:rPr>
                <w:rStyle w:val="Kiemels2"/>
              </w:rPr>
            </w:pPr>
            <w:r>
              <w:rPr>
                <w:rStyle w:val="Kiemels2"/>
              </w:rPr>
              <w:t xml:space="preserve">Az ítélőképesség, az erkölcsi, az esztétikai és a történeti érzék fejlesztése </w:t>
            </w:r>
          </w:p>
          <w:p w:rsidR="00A1152E" w:rsidRDefault="00A1152E" w:rsidP="001B4C1A">
            <w:pPr>
              <w:pStyle w:val="TblzatSzveg"/>
            </w:pPr>
            <w:r>
              <w:rPr>
                <w:rStyle w:val="Kiemels2"/>
                <w:b w:val="0"/>
                <w:bCs/>
              </w:rPr>
              <w:t xml:space="preserve">összehasonlítás, </w:t>
            </w:r>
            <w:r>
              <w:t>véleményalkotás</w:t>
            </w:r>
          </w:p>
          <w:p w:rsidR="00A1152E" w:rsidRDefault="00A1152E" w:rsidP="00955559">
            <w:pPr>
              <w:pStyle w:val="TblzatSzveg"/>
            </w:pPr>
          </w:p>
          <w:p w:rsidR="00A1152E" w:rsidRPr="0003770D" w:rsidRDefault="0003770D" w:rsidP="00955559">
            <w:pPr>
              <w:pStyle w:val="TblzatSzveg"/>
              <w:rPr>
                <w:rStyle w:val="Kiemels2"/>
                <w:b w:val="0"/>
                <w:bCs/>
              </w:rPr>
            </w:pPr>
            <w:r>
              <w:t>Hf</w:t>
            </w:r>
            <w:proofErr w:type="gramStart"/>
            <w:r>
              <w:t>.:</w:t>
            </w:r>
            <w:proofErr w:type="gramEnd"/>
            <w:r>
              <w:t xml:space="preserve"> a</w:t>
            </w:r>
            <w:r w:rsidR="00C94EE5">
              <w:t xml:space="preserve"> </w:t>
            </w:r>
            <w:r w:rsidR="00A1152E" w:rsidRPr="00EE3A51">
              <w:rPr>
                <w:rStyle w:val="Kiemels"/>
              </w:rPr>
              <w:t>Villámfénynél</w:t>
            </w:r>
            <w:r w:rsidR="00A1152E">
              <w:rPr>
                <w:rStyle w:val="Kiemels"/>
                <w:i w:val="0"/>
                <w:iCs w:val="0"/>
              </w:rPr>
              <w:t xml:space="preserve"> olvasása közben készített jegyzetek, olvasmánynapló áttekintése a következő órára.</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A1152E" w:rsidRPr="003E73B2" w:rsidRDefault="00A1152E" w:rsidP="003E73B2">
            <w:pPr>
              <w:pStyle w:val="TblzatSzveg"/>
              <w:rPr>
                <w:rStyle w:val="Kiemels2"/>
              </w:rPr>
            </w:pPr>
            <w:r w:rsidRPr="003E73B2">
              <w:rPr>
                <w:rStyle w:val="Kiemels2"/>
              </w:rPr>
              <w:t xml:space="preserve">régió, regionalitás, hagyomány, kisebbség, nemzetiség, </w:t>
            </w:r>
            <w:proofErr w:type="spellStart"/>
            <w:r w:rsidRPr="003E73B2">
              <w:rPr>
                <w:rStyle w:val="Kiemels2"/>
              </w:rPr>
              <w:t>interkulturalitás</w:t>
            </w:r>
            <w:proofErr w:type="spellEnd"/>
            <w:r w:rsidRPr="003E73B2">
              <w:rPr>
                <w:rStyle w:val="Kiemels2"/>
              </w:rPr>
              <w:t>, kulturális emlékezet</w:t>
            </w:r>
          </w:p>
        </w:tc>
      </w:tr>
      <w:tr w:rsidR="00A1152E" w:rsidRPr="000C2E3C" w:rsidTr="00494E9C">
        <w:trPr>
          <w:trHeight w:val="362"/>
          <w:jc w:val="center"/>
        </w:trPr>
        <w:tc>
          <w:tcPr>
            <w:tcW w:w="5000" w:type="pct"/>
            <w:gridSpan w:val="5"/>
            <w:tcBorders>
              <w:top w:val="single" w:sz="4" w:space="0" w:color="auto"/>
              <w:left w:val="single" w:sz="4" w:space="0" w:color="auto"/>
              <w:bottom w:val="single" w:sz="4" w:space="0" w:color="auto"/>
            </w:tcBorders>
            <w:shd w:val="clear" w:color="auto" w:fill="auto"/>
          </w:tcPr>
          <w:p w:rsidR="00A1152E" w:rsidRPr="00C84D62" w:rsidRDefault="00A1152E" w:rsidP="00C84D62">
            <w:pPr>
              <w:pStyle w:val="Cm"/>
              <w:spacing w:before="240" w:after="240"/>
            </w:pPr>
            <w:r w:rsidRPr="00C84D62">
              <w:rPr>
                <w:rStyle w:val="Cmsor1Char"/>
                <w:rFonts w:cs="Times New Roman"/>
                <w:b/>
                <w:sz w:val="22"/>
                <w:szCs w:val="24"/>
              </w:rPr>
              <w:lastRenderedPageBreak/>
              <w:t>MODERN DRÁMAIRODALMUNKBÓL</w:t>
            </w:r>
          </w:p>
        </w:tc>
      </w:tr>
      <w:tr w:rsidR="00A1152E" w:rsidRPr="000C2E3C" w:rsidTr="0002218B">
        <w:trPr>
          <w:trHeight w:val="181"/>
          <w:jc w:val="center"/>
        </w:trPr>
        <w:tc>
          <w:tcPr>
            <w:tcW w:w="390" w:type="pct"/>
            <w:tcBorders>
              <w:top w:val="single" w:sz="4" w:space="0" w:color="auto"/>
              <w:left w:val="single" w:sz="4" w:space="0" w:color="auto"/>
              <w:bottom w:val="single" w:sz="4" w:space="0" w:color="auto"/>
              <w:right w:val="single" w:sz="4" w:space="0" w:color="auto"/>
            </w:tcBorders>
            <w:shd w:val="clear" w:color="auto" w:fill="auto"/>
          </w:tcPr>
          <w:p w:rsidR="00A1152E" w:rsidRDefault="00CF0D36" w:rsidP="005C3A47">
            <w:pPr>
              <w:rPr>
                <w:rStyle w:val="Kiemels2"/>
              </w:rPr>
            </w:pPr>
            <w:r>
              <w:rPr>
                <w:rStyle w:val="Kiemels2"/>
              </w:rPr>
              <w:t>82–83</w:t>
            </w:r>
            <w:r w:rsidR="00A1152E">
              <w:rPr>
                <w:rStyle w:val="Kiemels2"/>
              </w:rPr>
              <w:t>.</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551C15" w:rsidRDefault="00551C15" w:rsidP="00EE3A51">
            <w:pPr>
              <w:pStyle w:val="TblzatSzveg"/>
              <w:rPr>
                <w:rStyle w:val="Cmsor2Char"/>
                <w:rFonts w:ascii="Garamond" w:hAnsi="Garamond"/>
                <w:b w:val="0"/>
                <w:bCs/>
                <w:color w:val="auto"/>
                <w:sz w:val="22"/>
                <w:szCs w:val="20"/>
              </w:rPr>
            </w:pPr>
            <w:bookmarkStart w:id="95" w:name="_Toc430102283"/>
            <w:r>
              <w:rPr>
                <w:rStyle w:val="Cmsor2Char"/>
                <w:rFonts w:ascii="Garamond" w:hAnsi="Garamond"/>
                <w:b w:val="0"/>
                <w:bCs/>
                <w:color w:val="auto"/>
                <w:sz w:val="22"/>
                <w:szCs w:val="20"/>
              </w:rPr>
              <w:t>Dráma és színház</w:t>
            </w:r>
          </w:p>
          <w:p w:rsidR="00551C15" w:rsidRDefault="00551C15" w:rsidP="00EE3A51">
            <w:pPr>
              <w:pStyle w:val="TblzatSzveg"/>
              <w:rPr>
                <w:rStyle w:val="Cmsor2Char"/>
                <w:rFonts w:ascii="Garamond" w:hAnsi="Garamond"/>
                <w:b w:val="0"/>
                <w:bCs/>
                <w:color w:val="auto"/>
                <w:sz w:val="22"/>
                <w:szCs w:val="20"/>
              </w:rPr>
            </w:pPr>
          </w:p>
          <w:p w:rsidR="00A1152E" w:rsidRPr="00EE3A51" w:rsidRDefault="00A1152E" w:rsidP="00EE3A51">
            <w:pPr>
              <w:pStyle w:val="TblzatSzveg"/>
            </w:pPr>
            <w:r w:rsidRPr="00EE3A51">
              <w:rPr>
                <w:rStyle w:val="Cmsor2Char"/>
                <w:rFonts w:ascii="Garamond" w:hAnsi="Garamond"/>
                <w:b w:val="0"/>
                <w:bCs/>
                <w:color w:val="auto"/>
                <w:sz w:val="22"/>
                <w:szCs w:val="20"/>
              </w:rPr>
              <w:t>Németh László</w:t>
            </w:r>
            <w:bookmarkEnd w:id="95"/>
            <w:r w:rsidRPr="00EE3A51">
              <w:rPr>
                <w:rStyle w:val="Cmsor2Char"/>
                <w:rFonts w:ascii="Garamond" w:hAnsi="Garamond"/>
                <w:b w:val="0"/>
                <w:bCs/>
                <w:color w:val="auto"/>
                <w:sz w:val="22"/>
                <w:szCs w:val="20"/>
              </w:rPr>
              <w:t>:</w:t>
            </w:r>
            <w:bookmarkStart w:id="96" w:name="_Toc430102284"/>
            <w:r w:rsidR="005F5B2E">
              <w:rPr>
                <w:rStyle w:val="Cmsor2Char"/>
                <w:rFonts w:ascii="Garamond" w:hAnsi="Garamond"/>
                <w:b w:val="0"/>
                <w:bCs/>
                <w:color w:val="auto"/>
                <w:sz w:val="22"/>
                <w:szCs w:val="20"/>
              </w:rPr>
              <w:t xml:space="preserve"> </w:t>
            </w:r>
            <w:r w:rsidRPr="00EE3A51">
              <w:rPr>
                <w:rStyle w:val="Kiemels"/>
              </w:rPr>
              <w:t>Villámfénynél</w:t>
            </w:r>
            <w:bookmarkEnd w:id="96"/>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551C15" w:rsidRPr="00551C15" w:rsidRDefault="00551C15" w:rsidP="00551C15">
            <w:pPr>
              <w:pStyle w:val="TblzatSzveg"/>
            </w:pPr>
            <w:r>
              <w:t>A késő modernség magyar drámájának jellegzetességei, drámamegújítási kísérletek megismerése az idézetek (Tk. II. k. 212. o. Horváth Árpád, Radnóti Zsuzsa) az ismeretközlő szöveg és a szemléltetőanyag (Tk. II. k. 212–213</w:t>
            </w:r>
            <w:proofErr w:type="gramStart"/>
            <w:r>
              <w:t>.,</w:t>
            </w:r>
            <w:proofErr w:type="gramEnd"/>
            <w:r>
              <w:t xml:space="preserve"> 218–219. o. képei) feldolgozása révén.</w:t>
            </w:r>
          </w:p>
          <w:p w:rsidR="005F5B2E" w:rsidRPr="00444D6F" w:rsidRDefault="00551C15" w:rsidP="004D2AB6">
            <w:pPr>
              <w:pStyle w:val="TblzatSzveg"/>
              <w:rPr>
                <w:rStyle w:val="Kiemels"/>
              </w:rPr>
            </w:pPr>
            <w:r>
              <w:t xml:space="preserve">Németh László dramaturgiai újításainak megértése a </w:t>
            </w:r>
            <w:r w:rsidR="00A1152E">
              <w:t xml:space="preserve">tanulmányrészlet értelmezése (Tk. II. k. 213. o. Németh László: </w:t>
            </w:r>
            <w:proofErr w:type="spellStart"/>
            <w:r w:rsidR="005F5B2E" w:rsidRPr="00444D6F">
              <w:rPr>
                <w:rStyle w:val="Kiemels"/>
              </w:rPr>
              <w:t>Pirandelló</w:t>
            </w:r>
            <w:proofErr w:type="spellEnd"/>
          </w:p>
          <w:p w:rsidR="00551C15" w:rsidRDefault="00A1152E" w:rsidP="004D2AB6">
            <w:pPr>
              <w:pStyle w:val="TblzatSzveg"/>
            </w:pPr>
            <w:r>
              <w:rPr>
                <w:i/>
              </w:rPr>
              <w:t>színpada</w:t>
            </w:r>
            <w:r>
              <w:t>)</w:t>
            </w:r>
            <w:r w:rsidR="00551C15">
              <w:t xml:space="preserve"> a </w:t>
            </w:r>
            <w:r w:rsidR="00551C15" w:rsidRPr="00EE3A51">
              <w:rPr>
                <w:rStyle w:val="Kiemels"/>
              </w:rPr>
              <w:t>Villámfénynél</w:t>
            </w:r>
            <w:r w:rsidR="00C94EE5">
              <w:rPr>
                <w:rStyle w:val="Kiemels"/>
              </w:rPr>
              <w:t xml:space="preserve"> </w:t>
            </w:r>
            <w:r w:rsidR="0003770D">
              <w:t>c. dráma</w:t>
            </w:r>
            <w:r w:rsidR="00551C15">
              <w:t xml:space="preserve"> és az ismeretközlő szöveg feldolgozása révén. </w:t>
            </w:r>
          </w:p>
          <w:p w:rsidR="00551C15" w:rsidRDefault="00551C15" w:rsidP="004D2AB6">
            <w:pPr>
              <w:pStyle w:val="TblzatSzveg"/>
            </w:pPr>
            <w:r>
              <w:t xml:space="preserve">A dráma értelmezése </w:t>
            </w:r>
            <w:r w:rsidR="00A1152E">
              <w:t>egyéni és csoportmunkában a tankönyvben közölt részlet, valamint a feladatok segítségével: drámaelméleti ismeretek előhívása és alkalmazása az értelmezésben; az emberi s</w:t>
            </w:r>
            <w:r>
              <w:t>zerepek és értékek felismerése.</w:t>
            </w:r>
          </w:p>
          <w:p w:rsidR="0003770D" w:rsidRDefault="0003770D" w:rsidP="004D2AB6">
            <w:pPr>
              <w:pStyle w:val="TblzatSzveg"/>
            </w:pPr>
          </w:p>
          <w:p w:rsidR="00A1152E" w:rsidRDefault="00A1152E" w:rsidP="004D2AB6">
            <w:pPr>
              <w:pStyle w:val="TblzatSzveg"/>
            </w:pPr>
            <w:r>
              <w:rPr>
                <w:rStyle w:val="Kiemels2"/>
              </w:rPr>
              <w:t>Differenciálás, mélyítés, dúsítás</w:t>
            </w:r>
          </w:p>
          <w:p w:rsidR="00A1152E" w:rsidRPr="004D2AB6" w:rsidRDefault="00A1152E" w:rsidP="004D2AB6">
            <w:pPr>
              <w:pStyle w:val="TblzatSzveg"/>
            </w:pPr>
            <w:r w:rsidRPr="004D2AB6">
              <w:rPr>
                <w:szCs w:val="20"/>
              </w:rPr>
              <w:t>Tk. II. k. 220. o.</w:t>
            </w:r>
            <w:r w:rsidR="00DC43FC">
              <w:rPr>
                <w:szCs w:val="20"/>
              </w:rPr>
              <w:t xml:space="preserve"> </w:t>
            </w:r>
            <w:r w:rsidRPr="004D2AB6">
              <w:rPr>
                <w:szCs w:val="20"/>
              </w:rPr>
              <w:t xml:space="preserve">Sütő András: </w:t>
            </w:r>
            <w:r w:rsidRPr="004D2AB6">
              <w:rPr>
                <w:rStyle w:val="Kiemels"/>
              </w:rPr>
              <w:t>Csillag a máglyán</w:t>
            </w:r>
            <w:r w:rsidRPr="004D2AB6">
              <w:rPr>
                <w:szCs w:val="20"/>
              </w:rPr>
              <w:t>– részlet</w:t>
            </w:r>
            <w:r w:rsidR="00444D6F">
              <w:t xml:space="preserve"> </w:t>
            </w:r>
            <w:r w:rsidRPr="004D2AB6">
              <w:rPr>
                <w:szCs w:val="20"/>
              </w:rPr>
              <w:t>+ feladatok és értelmezés</w:t>
            </w:r>
          </w:p>
          <w:p w:rsidR="00A1152E" w:rsidRDefault="00A1152E" w:rsidP="004D2AB6">
            <w:pPr>
              <w:pStyle w:val="TblzatSzveg"/>
            </w:pP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03770D" w:rsidRDefault="00A1152E" w:rsidP="00614F13">
            <w:pPr>
              <w:pStyle w:val="TblzatSzveg"/>
              <w:rPr>
                <w:rStyle w:val="Kiemels2"/>
              </w:rPr>
            </w:pPr>
            <w:r w:rsidRPr="00FE45AE">
              <w:rPr>
                <w:rStyle w:val="Kiemels2"/>
              </w:rPr>
              <w:t>Beszédkészség, szóbeli szövegek megértése, értelmezése és alkotása</w:t>
            </w:r>
          </w:p>
          <w:p w:rsidR="00A1152E" w:rsidRPr="0003770D" w:rsidRDefault="0003770D" w:rsidP="00614F13">
            <w:pPr>
              <w:pStyle w:val="TblzatSzveg"/>
              <w:rPr>
                <w:rStyle w:val="Kiemels2"/>
              </w:rPr>
            </w:pPr>
            <w:r>
              <w:rPr>
                <w:rStyle w:val="Kiemels2"/>
                <w:b w:val="0"/>
                <w:bCs/>
              </w:rPr>
              <w:t xml:space="preserve">a </w:t>
            </w:r>
            <w:r w:rsidR="00A1152E" w:rsidRPr="00614F13">
              <w:rPr>
                <w:rStyle w:val="Kiemels2"/>
                <w:b w:val="0"/>
                <w:bCs/>
              </w:rPr>
              <w:t>rip</w:t>
            </w:r>
            <w:r>
              <w:rPr>
                <w:rStyle w:val="Kiemels2"/>
                <w:b w:val="0"/>
                <w:bCs/>
              </w:rPr>
              <w:t>ort, jelentek előadása során a szerepnek megfelelő beszédre való törekvés</w:t>
            </w:r>
          </w:p>
          <w:p w:rsidR="00A1152E" w:rsidRDefault="00A1152E" w:rsidP="00671D69">
            <w:pPr>
              <w:pStyle w:val="TblzatSzveg"/>
              <w:rPr>
                <w:rStyle w:val="Kiemels2"/>
              </w:rPr>
            </w:pPr>
            <w:r>
              <w:rPr>
                <w:rStyle w:val="Kiemels2"/>
              </w:rPr>
              <w:t xml:space="preserve">Olvasás, az írott szöveg megértése </w:t>
            </w:r>
          </w:p>
          <w:p w:rsidR="0003770D" w:rsidRDefault="0003770D" w:rsidP="00671D69">
            <w:pPr>
              <w:pStyle w:val="TblzatSzveg"/>
            </w:pPr>
            <w:r>
              <w:t>előzetes olvasás, szerep sze</w:t>
            </w:r>
            <w:r w:rsidR="00BC53D4">
              <w:t xml:space="preserve">rinti </w:t>
            </w:r>
            <w:proofErr w:type="gramStart"/>
            <w:r w:rsidR="00BC53D4">
              <w:t xml:space="preserve">olvasás </w:t>
            </w:r>
            <w:r>
              <w:t>példázáskor</w:t>
            </w:r>
            <w:proofErr w:type="gramEnd"/>
          </w:p>
          <w:p w:rsidR="00A1152E" w:rsidRDefault="00A1152E" w:rsidP="00671D69">
            <w:pPr>
              <w:pStyle w:val="TblzatSzveg"/>
              <w:rPr>
                <w:rStyle w:val="Kiemels2"/>
              </w:rPr>
            </w:pPr>
            <w:r>
              <w:rPr>
                <w:rStyle w:val="Kiemels2"/>
              </w:rPr>
              <w:t xml:space="preserve">A tanulási képesség fejlesztése </w:t>
            </w:r>
          </w:p>
          <w:p w:rsidR="00A1152E" w:rsidRDefault="00A1152E" w:rsidP="00671D69">
            <w:pPr>
              <w:pStyle w:val="TblzatSzveg"/>
            </w:pPr>
            <w:r>
              <w:t xml:space="preserve">jóslás, grafikai szervezők használata </w:t>
            </w:r>
          </w:p>
          <w:p w:rsidR="00A1152E" w:rsidRDefault="00A1152E" w:rsidP="00671D69">
            <w:pPr>
              <w:pStyle w:val="TblzatSzveg"/>
              <w:rPr>
                <w:rStyle w:val="Kiemels2"/>
              </w:rPr>
            </w:pPr>
            <w:r>
              <w:rPr>
                <w:rStyle w:val="Kiemels2"/>
              </w:rPr>
              <w:t xml:space="preserve">Írás, szövegalkotás </w:t>
            </w:r>
          </w:p>
          <w:p w:rsidR="00A1152E" w:rsidRDefault="0003770D" w:rsidP="00671D69">
            <w:pPr>
              <w:pStyle w:val="TblzatSzveg"/>
            </w:pPr>
            <w:r>
              <w:t xml:space="preserve">írás </w:t>
            </w:r>
            <w:proofErr w:type="spellStart"/>
            <w:r>
              <w:t>fagocitátum</w:t>
            </w:r>
            <w:proofErr w:type="spellEnd"/>
            <w:r>
              <w:t xml:space="preserve"> eljárással, a riport szövegének megírása</w:t>
            </w:r>
          </w:p>
          <w:p w:rsidR="00A1152E" w:rsidRDefault="00A1152E" w:rsidP="00671D69">
            <w:pPr>
              <w:pStyle w:val="TblzatSzveg"/>
              <w:rPr>
                <w:rStyle w:val="Kiemels2"/>
              </w:rPr>
            </w:pPr>
            <w:r>
              <w:rPr>
                <w:rStyle w:val="Kiemels2"/>
              </w:rPr>
              <w:t xml:space="preserve">Irodalmi kultúra, az irodalmi művek értelmezése </w:t>
            </w:r>
          </w:p>
          <w:p w:rsidR="00A1152E" w:rsidRDefault="0003770D" w:rsidP="00671D69">
            <w:pPr>
              <w:pStyle w:val="TblzatSzveg"/>
            </w:pPr>
            <w:r>
              <w:t>elemzés, értelmezés, a dráma</w:t>
            </w:r>
            <w:r w:rsidR="00A1152E">
              <w:t>elméleti háttértudás alkalmazása, bővítése, drámajáték</w:t>
            </w:r>
            <w:r>
              <w:t xml:space="preserve"> (pletykajáték, belső hangok), jelentek előadása</w:t>
            </w:r>
          </w:p>
          <w:p w:rsidR="00A1152E" w:rsidRDefault="00A1152E" w:rsidP="00671D69">
            <w:pPr>
              <w:pStyle w:val="TblzatSzveg"/>
              <w:rPr>
                <w:rStyle w:val="Kiemels2"/>
              </w:rPr>
            </w:pPr>
            <w:r>
              <w:rPr>
                <w:rStyle w:val="Kiemels2"/>
              </w:rPr>
              <w:t xml:space="preserve">Az ítélőképesség, az erkölcsi, az esztétikai és a történeti érzék fejlesztése </w:t>
            </w:r>
          </w:p>
          <w:p w:rsidR="0003770D" w:rsidRDefault="0003770D" w:rsidP="00671D69">
            <w:pPr>
              <w:pStyle w:val="TblzatSzveg"/>
            </w:pPr>
            <w:r>
              <w:t>összehasonlítás (Ibsen),</w:t>
            </w:r>
          </w:p>
          <w:p w:rsidR="00A1152E" w:rsidRDefault="00A1152E" w:rsidP="00671D69">
            <w:pPr>
              <w:pStyle w:val="TblzatSzveg"/>
            </w:pPr>
            <w:r>
              <w:t>véleményalkotás, érvelés</w:t>
            </w:r>
          </w:p>
          <w:p w:rsidR="00A1152E" w:rsidRDefault="00A1152E" w:rsidP="00B80847">
            <w:pPr>
              <w:pStyle w:val="TblzatSzveg"/>
            </w:pPr>
          </w:p>
          <w:p w:rsidR="00A1152E" w:rsidRPr="00614F13" w:rsidRDefault="00A1152E" w:rsidP="006E70E2">
            <w:pPr>
              <w:pStyle w:val="TblzatSzveg"/>
              <w:rPr>
                <w:rStyle w:val="Kiemels2"/>
                <w:b w:val="0"/>
                <w:bCs/>
              </w:rPr>
            </w:pPr>
            <w:r>
              <w:t>Hf</w:t>
            </w:r>
            <w:proofErr w:type="gramStart"/>
            <w:r>
              <w:t>.:</w:t>
            </w:r>
            <w:proofErr w:type="gramEnd"/>
            <w:r>
              <w:t xml:space="preserve"> </w:t>
            </w:r>
            <w:r w:rsidRPr="004D2AB6">
              <w:rPr>
                <w:szCs w:val="20"/>
              </w:rPr>
              <w:t>Tk. II. k.217. o. 22</w:t>
            </w:r>
            <w:r w:rsidR="00D3212D">
              <w:rPr>
                <w:szCs w:val="20"/>
              </w:rPr>
              <w:t>. f.</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A1152E" w:rsidRPr="0003770D" w:rsidRDefault="00A1152E" w:rsidP="0003770D">
            <w:pPr>
              <w:pStyle w:val="TblzatSzveg"/>
              <w:rPr>
                <w:rStyle w:val="Kiemels"/>
                <w:i w:val="0"/>
                <w:iCs w:val="0"/>
              </w:rPr>
            </w:pPr>
            <w:r w:rsidRPr="0003770D">
              <w:rPr>
                <w:rStyle w:val="Kiemels"/>
                <w:i w:val="0"/>
                <w:iCs w:val="0"/>
              </w:rPr>
              <w:t>analitikus dráma, középpontos dráma, eszmedráma</w:t>
            </w:r>
          </w:p>
        </w:tc>
      </w:tr>
      <w:tr w:rsidR="00A1152E" w:rsidRPr="000C2E3C" w:rsidTr="0002218B">
        <w:trPr>
          <w:trHeight w:val="1828"/>
          <w:jc w:val="center"/>
        </w:trPr>
        <w:tc>
          <w:tcPr>
            <w:tcW w:w="390" w:type="pct"/>
            <w:tcBorders>
              <w:top w:val="single" w:sz="4" w:space="0" w:color="auto"/>
              <w:left w:val="single" w:sz="4" w:space="0" w:color="auto"/>
              <w:bottom w:val="single" w:sz="4" w:space="0" w:color="auto"/>
              <w:right w:val="single" w:sz="4" w:space="0" w:color="auto"/>
            </w:tcBorders>
            <w:shd w:val="clear" w:color="auto" w:fill="auto"/>
          </w:tcPr>
          <w:p w:rsidR="00A1152E" w:rsidRDefault="00CF0D36" w:rsidP="005C3A47">
            <w:pPr>
              <w:rPr>
                <w:rStyle w:val="Kiemels2"/>
              </w:rPr>
            </w:pPr>
            <w:r>
              <w:rPr>
                <w:rStyle w:val="Kiemels2"/>
              </w:rPr>
              <w:lastRenderedPageBreak/>
              <w:t>84</w:t>
            </w:r>
            <w:r w:rsidR="00A1152E">
              <w:rPr>
                <w:rStyle w:val="Kiemels2"/>
              </w:rPr>
              <w:t>.</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A1152E" w:rsidRPr="00EE3A51" w:rsidRDefault="00A1152E" w:rsidP="00EE3A51">
            <w:pPr>
              <w:pStyle w:val="TblzatSzveg"/>
              <w:rPr>
                <w:szCs w:val="20"/>
              </w:rPr>
            </w:pPr>
            <w:bookmarkStart w:id="97" w:name="_Toc430102286"/>
            <w:r w:rsidRPr="00EE3A51">
              <w:rPr>
                <w:rStyle w:val="Cmsor2Char"/>
                <w:rFonts w:ascii="Garamond" w:hAnsi="Garamond"/>
                <w:b w:val="0"/>
                <w:bCs/>
                <w:color w:val="auto"/>
                <w:sz w:val="22"/>
                <w:szCs w:val="20"/>
              </w:rPr>
              <w:t>Spiró György</w:t>
            </w:r>
            <w:bookmarkEnd w:id="97"/>
            <w:r w:rsidRPr="00EE3A51">
              <w:rPr>
                <w:rStyle w:val="Cmsor2Char"/>
                <w:rFonts w:ascii="Garamond" w:hAnsi="Garamond"/>
                <w:b w:val="0"/>
                <w:bCs/>
                <w:color w:val="auto"/>
                <w:sz w:val="22"/>
                <w:szCs w:val="20"/>
              </w:rPr>
              <w:t>:</w:t>
            </w:r>
            <w:bookmarkStart w:id="98" w:name="_Toc430102287"/>
            <w:r w:rsidR="00C94EE5">
              <w:rPr>
                <w:rStyle w:val="Cmsor2Char"/>
                <w:rFonts w:ascii="Garamond" w:hAnsi="Garamond"/>
                <w:b w:val="0"/>
                <w:bCs/>
                <w:color w:val="auto"/>
                <w:sz w:val="22"/>
                <w:szCs w:val="20"/>
              </w:rPr>
              <w:t xml:space="preserve"> </w:t>
            </w:r>
            <w:proofErr w:type="spellStart"/>
            <w:r w:rsidRPr="00EE3A51">
              <w:rPr>
                <w:rStyle w:val="Kiemels"/>
              </w:rPr>
              <w:t>Prah</w:t>
            </w:r>
            <w:proofErr w:type="spellEnd"/>
            <w:r w:rsidR="00DF64D5">
              <w:rPr>
                <w:szCs w:val="20"/>
              </w:rPr>
              <w:t xml:space="preserve"> – részlet</w:t>
            </w:r>
            <w:r w:rsidRPr="00EE3A51">
              <w:rPr>
                <w:szCs w:val="20"/>
              </w:rPr>
              <w:t>ek</w:t>
            </w:r>
            <w:bookmarkEnd w:id="98"/>
          </w:p>
          <w:p w:rsidR="00A1152E" w:rsidRDefault="00A1152E" w:rsidP="00EE3A51">
            <w:pPr>
              <w:pStyle w:val="TblzatSzveg"/>
            </w:pPr>
            <w:r w:rsidRPr="00EE3A51">
              <w:rPr>
                <w:szCs w:val="20"/>
              </w:rPr>
              <w:t>(Olvasó, érdeklődő tanulócsoportok, diákok esetében a teljes mű)</w:t>
            </w: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8C4ED7" w:rsidRDefault="004D3468" w:rsidP="004D2AB6">
            <w:pPr>
              <w:pStyle w:val="TblzatSzveg"/>
            </w:pPr>
            <w:r>
              <w:t xml:space="preserve">Betekintés a közelmúlt és a jelen </w:t>
            </w:r>
            <w:r w:rsidR="008C4ED7">
              <w:t>változásait</w:t>
            </w:r>
            <w:r>
              <w:t>, a</w:t>
            </w:r>
            <w:r w:rsidR="008C4ED7">
              <w:t xml:space="preserve"> változások kisemberre gyakorolt hatását, a választás lehetőségé</w:t>
            </w:r>
            <w:r>
              <w:t>t</w:t>
            </w:r>
            <w:r w:rsidR="008C4ED7">
              <w:t>, a döntés szabadságát</w:t>
            </w:r>
            <w:r>
              <w:t xml:space="preserve"> firtató Spiró-drámák világába</w:t>
            </w:r>
            <w:r w:rsidR="008C4ED7">
              <w:t xml:space="preserve"> a </w:t>
            </w:r>
            <w:proofErr w:type="spellStart"/>
            <w:r w:rsidR="008C4ED7" w:rsidRPr="008C4ED7">
              <w:rPr>
                <w:rStyle w:val="Kiemels"/>
              </w:rPr>
              <w:t>Prah</w:t>
            </w:r>
            <w:proofErr w:type="spellEnd"/>
            <w:r w:rsidR="008C4ED7">
              <w:t xml:space="preserve"> c. dráma vagy drámarészlet feldolgozása révén. </w:t>
            </w:r>
          </w:p>
          <w:p w:rsidR="00A1152E" w:rsidRDefault="008C4ED7" w:rsidP="004D2AB6">
            <w:pPr>
              <w:pStyle w:val="TblzatSzveg"/>
            </w:pPr>
            <w:r>
              <w:t xml:space="preserve">Előkészítés, a </w:t>
            </w:r>
            <w:r w:rsidR="00A1152E">
              <w:t>részletek értelmezése eg</w:t>
            </w:r>
            <w:r>
              <w:t>yéni, páros és csoportmunkában a feladatok mentén (idő-és térviszonyok, szereplők, a szereplők élethelyzete, a múltbeli életproblémák feltárása, a döntési, választási lehetőségek számbavétele).</w:t>
            </w:r>
          </w:p>
          <w:p w:rsidR="00A1152E" w:rsidRDefault="00A1152E" w:rsidP="007450E8">
            <w:pPr>
              <w:pStyle w:val="Tblzatszveg0"/>
            </w:pPr>
          </w:p>
          <w:p w:rsidR="00A1152E" w:rsidRPr="001500DB" w:rsidRDefault="00A1152E" w:rsidP="00693040">
            <w:pPr>
              <w:pStyle w:val="TblzatSzveg"/>
            </w:pPr>
            <w:r>
              <w:rPr>
                <w:rStyle w:val="Kiemels2"/>
              </w:rPr>
              <w:t>Differenciálás, mélyítés, dúsítás</w:t>
            </w:r>
          </w:p>
          <w:p w:rsidR="00A1152E" w:rsidRDefault="00A1152E" w:rsidP="004D2AB6">
            <w:pPr>
              <w:pStyle w:val="TblzatSzveg"/>
            </w:pPr>
            <w:r w:rsidRPr="004D2AB6">
              <w:t xml:space="preserve">– Tk. II. k. </w:t>
            </w:r>
            <w:bookmarkStart w:id="99" w:name="_Toc430102288"/>
            <w:r w:rsidRPr="004D2AB6">
              <w:rPr>
                <w:szCs w:val="20"/>
              </w:rPr>
              <w:t xml:space="preserve">Háy János: </w:t>
            </w:r>
            <w:r w:rsidRPr="004D2AB6">
              <w:rPr>
                <w:rStyle w:val="Kiemels"/>
              </w:rPr>
              <w:t xml:space="preserve">A </w:t>
            </w:r>
            <w:proofErr w:type="spellStart"/>
            <w:r w:rsidRPr="004D2AB6">
              <w:rPr>
                <w:rStyle w:val="Kiemels"/>
              </w:rPr>
              <w:t>Gézagyerek</w:t>
            </w:r>
            <w:proofErr w:type="spellEnd"/>
            <w:r w:rsidRPr="004D2AB6">
              <w:rPr>
                <w:rStyle w:val="Kiemels"/>
              </w:rPr>
              <w:t xml:space="preserve"> (Istendráma)</w:t>
            </w:r>
            <w:r w:rsidR="00DF64D5">
              <w:rPr>
                <w:szCs w:val="20"/>
              </w:rPr>
              <w:t xml:space="preserve"> – részlet</w:t>
            </w:r>
            <w:r w:rsidRPr="004D2AB6">
              <w:rPr>
                <w:szCs w:val="20"/>
              </w:rPr>
              <w:t>ek</w:t>
            </w:r>
            <w:bookmarkEnd w:id="99"/>
            <w:r w:rsidRPr="004D2AB6">
              <w:rPr>
                <w:szCs w:val="20"/>
              </w:rPr>
              <w:t>+ feladatok</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A1152E" w:rsidRDefault="00A1152E" w:rsidP="00D329C4">
            <w:pPr>
              <w:pStyle w:val="TblzatSzveg"/>
              <w:rPr>
                <w:rStyle w:val="Kiemels2"/>
              </w:rPr>
            </w:pPr>
            <w:r>
              <w:rPr>
                <w:rStyle w:val="Kiemels2"/>
              </w:rPr>
              <w:t xml:space="preserve">Olvasás, az írott szöveg megértése </w:t>
            </w:r>
          </w:p>
          <w:p w:rsidR="00DC43FC" w:rsidRDefault="008C4ED7" w:rsidP="00D329C4">
            <w:pPr>
              <w:pStyle w:val="TblzatSzveg"/>
            </w:pPr>
            <w:r>
              <w:t>a teljes mű előzetes olvasása (opcionális), a részletek közös olvasása</w:t>
            </w:r>
          </w:p>
          <w:p w:rsidR="00A1152E" w:rsidRDefault="00A1152E" w:rsidP="00D329C4">
            <w:pPr>
              <w:pStyle w:val="TblzatSzveg"/>
              <w:rPr>
                <w:rStyle w:val="Kiemels2"/>
              </w:rPr>
            </w:pPr>
            <w:r>
              <w:rPr>
                <w:rStyle w:val="Kiemels2"/>
              </w:rPr>
              <w:t xml:space="preserve">A tanulási képesség fejlesztése </w:t>
            </w:r>
          </w:p>
          <w:p w:rsidR="00A1152E" w:rsidRDefault="00A1152E" w:rsidP="00D329C4">
            <w:pPr>
              <w:pStyle w:val="TblzatSzveg"/>
            </w:pPr>
            <w:r>
              <w:t xml:space="preserve">grafikai szervezők használata </w:t>
            </w:r>
          </w:p>
          <w:p w:rsidR="00A1152E" w:rsidRDefault="00A1152E" w:rsidP="00D329C4">
            <w:pPr>
              <w:pStyle w:val="TblzatSzveg"/>
              <w:rPr>
                <w:rStyle w:val="Kiemels2"/>
              </w:rPr>
            </w:pPr>
            <w:r>
              <w:rPr>
                <w:rStyle w:val="Kiemels2"/>
              </w:rPr>
              <w:t xml:space="preserve">Írás, szövegalkotás </w:t>
            </w:r>
          </w:p>
          <w:p w:rsidR="00A1152E" w:rsidRDefault="008C4ED7" w:rsidP="00D329C4">
            <w:pPr>
              <w:pStyle w:val="TblzatSzveg"/>
            </w:pPr>
            <w:r>
              <w:t>kreatív írás</w:t>
            </w:r>
          </w:p>
          <w:p w:rsidR="00A1152E" w:rsidRDefault="00A1152E" w:rsidP="00D329C4">
            <w:pPr>
              <w:pStyle w:val="TblzatSzveg"/>
              <w:rPr>
                <w:rStyle w:val="Kiemels2"/>
              </w:rPr>
            </w:pPr>
            <w:r>
              <w:rPr>
                <w:rStyle w:val="Kiemels2"/>
              </w:rPr>
              <w:t xml:space="preserve">Irodalmi kultúra, az irodalmi művek értelmezése </w:t>
            </w:r>
          </w:p>
          <w:p w:rsidR="00A1152E" w:rsidRDefault="00A1152E" w:rsidP="00D329C4">
            <w:pPr>
              <w:pStyle w:val="TblzatSzveg"/>
            </w:pPr>
            <w:r>
              <w:t xml:space="preserve">elemzés, értelmezés, </w:t>
            </w:r>
            <w:r w:rsidR="008C4ED7">
              <w:t xml:space="preserve">színpad- és jelmeztervek készítése, </w:t>
            </w:r>
            <w:r>
              <w:t>az elméleti háttértudás alkalmazása, bővítése</w:t>
            </w:r>
          </w:p>
          <w:p w:rsidR="00A1152E" w:rsidRDefault="00A1152E" w:rsidP="00D329C4">
            <w:pPr>
              <w:pStyle w:val="TblzatSzveg"/>
              <w:rPr>
                <w:rStyle w:val="Kiemels2"/>
              </w:rPr>
            </w:pPr>
            <w:r>
              <w:rPr>
                <w:rStyle w:val="Kiemels2"/>
              </w:rPr>
              <w:t xml:space="preserve">Az ítélőképesség, az erkölcsi, az esztétikai és a történeti érzék fejlesztése </w:t>
            </w:r>
          </w:p>
          <w:p w:rsidR="00A1152E" w:rsidRDefault="00A1152E" w:rsidP="00D329C4">
            <w:pPr>
              <w:pStyle w:val="TblzatSzveg"/>
            </w:pPr>
            <w:r>
              <w:t>véleményal</w:t>
            </w:r>
            <w:r w:rsidR="008C4ED7">
              <w:t>kotás, érvelés</w:t>
            </w:r>
          </w:p>
          <w:p w:rsidR="00A1152E" w:rsidRDefault="00A1152E" w:rsidP="00D329C4">
            <w:pPr>
              <w:pStyle w:val="TblzatSzveg"/>
            </w:pPr>
          </w:p>
          <w:p w:rsidR="00A1152E" w:rsidRPr="005F7A73" w:rsidRDefault="00A1152E" w:rsidP="006E70E2">
            <w:pPr>
              <w:pStyle w:val="TblzatSzveg"/>
              <w:rPr>
                <w:rStyle w:val="Kiemels2"/>
                <w:b w:val="0"/>
                <w:bCs/>
              </w:rPr>
            </w:pPr>
            <w:r w:rsidRPr="007A0B3E">
              <w:t>Hf</w:t>
            </w:r>
            <w:proofErr w:type="gramStart"/>
            <w:r w:rsidRPr="007A0B3E">
              <w:t>.:</w:t>
            </w:r>
            <w:proofErr w:type="gramEnd"/>
            <w:r>
              <w:t xml:space="preserve"> a színházban vagy felvételről megtekintett darabról vélemény, kritika írása </w:t>
            </w:r>
            <w:proofErr w:type="spellStart"/>
            <w:r>
              <w:t>max</w:t>
            </w:r>
            <w:proofErr w:type="spellEnd"/>
            <w:r>
              <w:t>. 1 oldalnyi terjedelemben.</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A1152E" w:rsidRPr="00366FDA" w:rsidRDefault="00A1152E" w:rsidP="008C4ED7">
            <w:pPr>
              <w:pStyle w:val="TblzatSzveg"/>
            </w:pPr>
            <w:r w:rsidRPr="00366FDA">
              <w:t>naturalista-realista hagyomány</w:t>
            </w:r>
          </w:p>
        </w:tc>
      </w:tr>
      <w:tr w:rsidR="00A1152E" w:rsidRPr="000C2E3C" w:rsidTr="0002218B">
        <w:trPr>
          <w:trHeight w:val="337"/>
          <w:jc w:val="center"/>
        </w:trPr>
        <w:tc>
          <w:tcPr>
            <w:tcW w:w="390" w:type="pct"/>
            <w:tcBorders>
              <w:top w:val="single" w:sz="4" w:space="0" w:color="auto"/>
              <w:left w:val="single" w:sz="4" w:space="0" w:color="auto"/>
              <w:bottom w:val="single" w:sz="4" w:space="0" w:color="auto"/>
              <w:right w:val="single" w:sz="4" w:space="0" w:color="auto"/>
            </w:tcBorders>
            <w:shd w:val="clear" w:color="auto" w:fill="auto"/>
          </w:tcPr>
          <w:p w:rsidR="00A1152E" w:rsidRDefault="00CF0D36" w:rsidP="005C3A47">
            <w:pPr>
              <w:rPr>
                <w:rStyle w:val="Kiemels2"/>
              </w:rPr>
            </w:pPr>
            <w:r>
              <w:rPr>
                <w:rStyle w:val="Kiemels2"/>
              </w:rPr>
              <w:t>85</w:t>
            </w:r>
            <w:r w:rsidR="00A1152E">
              <w:rPr>
                <w:rStyle w:val="Kiemels2"/>
              </w:rPr>
              <w:t>.</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A1152E" w:rsidRPr="004D07C4" w:rsidRDefault="00A1152E" w:rsidP="004D07C4">
            <w:pPr>
              <w:pStyle w:val="TblzatSzveg"/>
              <w:rPr>
                <w:rStyle w:val="Cmsor2Char"/>
                <w:rFonts w:ascii="Garamond" w:hAnsi="Garamond"/>
                <w:b w:val="0"/>
                <w:bCs/>
                <w:color w:val="auto"/>
                <w:sz w:val="22"/>
                <w:szCs w:val="20"/>
              </w:rPr>
            </w:pPr>
            <w:r>
              <w:rPr>
                <w:rStyle w:val="Cmsor2Char"/>
                <w:rFonts w:ascii="Garamond" w:hAnsi="Garamond"/>
                <w:b w:val="0"/>
                <w:bCs/>
                <w:color w:val="auto"/>
                <w:sz w:val="22"/>
                <w:szCs w:val="20"/>
              </w:rPr>
              <w:t xml:space="preserve">Színházban vagy felvételről </w:t>
            </w:r>
            <w:r w:rsidRPr="004D07C4">
              <w:rPr>
                <w:rStyle w:val="Cmsor2Char"/>
                <w:rFonts w:ascii="Garamond" w:hAnsi="Garamond"/>
                <w:b w:val="0"/>
                <w:bCs/>
                <w:color w:val="auto"/>
                <w:sz w:val="22"/>
                <w:szCs w:val="20"/>
              </w:rPr>
              <w:t>megtekintett XX. század</w:t>
            </w:r>
            <w:r w:rsidR="0077123C">
              <w:rPr>
                <w:rStyle w:val="Cmsor2Char"/>
                <w:rFonts w:ascii="Garamond" w:hAnsi="Garamond"/>
                <w:b w:val="0"/>
                <w:bCs/>
                <w:color w:val="auto"/>
                <w:sz w:val="22"/>
                <w:szCs w:val="20"/>
              </w:rPr>
              <w:t>i modern</w:t>
            </w:r>
            <w:r w:rsidRPr="004D07C4">
              <w:rPr>
                <w:rStyle w:val="Cmsor2Char"/>
                <w:rFonts w:ascii="Garamond" w:hAnsi="Garamond"/>
                <w:b w:val="0"/>
                <w:bCs/>
                <w:color w:val="auto"/>
                <w:sz w:val="22"/>
                <w:szCs w:val="20"/>
              </w:rPr>
              <w:t xml:space="preserve"> vagy kortárs dráma befogadói tapasztalatainak összegzése</w:t>
            </w:r>
            <w:r>
              <w:rPr>
                <w:rStyle w:val="Cmsor2Char"/>
                <w:rFonts w:ascii="Garamond" w:hAnsi="Garamond"/>
                <w:b w:val="0"/>
                <w:bCs/>
                <w:color w:val="auto"/>
                <w:sz w:val="22"/>
                <w:szCs w:val="20"/>
              </w:rPr>
              <w:t>.</w:t>
            </w: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A1152E" w:rsidRDefault="00A1152E" w:rsidP="00F673F0">
            <w:pPr>
              <w:pStyle w:val="TblzatSzveg"/>
            </w:pPr>
            <w:r>
              <w:t>Az irodalmi kultúra, az ítélőképesség, esztétikai érzék, valamint a beszédkészség fejlesztése.</w:t>
            </w:r>
          </w:p>
          <w:p w:rsidR="00A1152E" w:rsidRDefault="00A1152E" w:rsidP="00F673F0">
            <w:pPr>
              <w:pStyle w:val="TblzatSzveg"/>
            </w:pPr>
            <w:r>
              <w:t>Beszélgetés, egyéni vélemények megfogalmazása a darabról (téma, rendezői felfogás, színészek játéka, díszlet, jelmezek stb.)</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A1152E" w:rsidRPr="00FE45AE" w:rsidRDefault="00A1152E" w:rsidP="008A6350">
            <w:pPr>
              <w:pStyle w:val="TblzatSzveg"/>
              <w:rPr>
                <w:rStyle w:val="Kiemels2"/>
              </w:rPr>
            </w:pPr>
            <w:r w:rsidRPr="00FE45AE">
              <w:rPr>
                <w:rStyle w:val="Kiemels2"/>
              </w:rPr>
              <w:t>Beszédkészség, szóbeli szövegek megértése, értelmezése és alkotása</w:t>
            </w:r>
          </w:p>
          <w:p w:rsidR="00A1152E" w:rsidRPr="008A6350" w:rsidRDefault="00A1152E" w:rsidP="008A6350">
            <w:pPr>
              <w:pStyle w:val="TblzatSzveg"/>
              <w:rPr>
                <w:rStyle w:val="Kiemels2"/>
                <w:b w:val="0"/>
                <w:bCs/>
              </w:rPr>
            </w:pPr>
            <w:r>
              <w:rPr>
                <w:rStyle w:val="Kiemels2"/>
                <w:b w:val="0"/>
                <w:bCs/>
              </w:rPr>
              <w:t>szakzsargon használata, a témához tartozó, érthető beszédre töre</w:t>
            </w:r>
            <w:r w:rsidRPr="008A6350">
              <w:rPr>
                <w:rStyle w:val="Kiemels2"/>
                <w:b w:val="0"/>
                <w:bCs/>
              </w:rPr>
              <w:t xml:space="preserve">kvés véleményalkotás, vita </w:t>
            </w:r>
            <w:r>
              <w:rPr>
                <w:rStyle w:val="Kiemels2"/>
                <w:b w:val="0"/>
                <w:bCs/>
              </w:rPr>
              <w:t>s</w:t>
            </w:r>
            <w:r w:rsidRPr="008A6350">
              <w:rPr>
                <w:rStyle w:val="Kiemels2"/>
                <w:b w:val="0"/>
                <w:bCs/>
              </w:rPr>
              <w:t>orán</w:t>
            </w:r>
          </w:p>
          <w:p w:rsidR="00A1152E" w:rsidRDefault="00A1152E" w:rsidP="008A6350">
            <w:pPr>
              <w:pStyle w:val="TblzatSzveg"/>
              <w:rPr>
                <w:rStyle w:val="Kiemels2"/>
              </w:rPr>
            </w:pPr>
            <w:r>
              <w:rPr>
                <w:rStyle w:val="Kiemels2"/>
              </w:rPr>
              <w:t xml:space="preserve">Irodalmi kultúra, az irodalmi művek értelmezése </w:t>
            </w:r>
          </w:p>
          <w:p w:rsidR="00A1152E" w:rsidRDefault="00A1152E" w:rsidP="008A6350">
            <w:pPr>
              <w:pStyle w:val="TblzatSzveg"/>
            </w:pPr>
            <w:r>
              <w:t>a drámaelméleti és színháztörténeti háttértudás alkalmazása</w:t>
            </w:r>
          </w:p>
          <w:p w:rsidR="00A1152E" w:rsidRDefault="00A1152E" w:rsidP="008A6350">
            <w:pPr>
              <w:pStyle w:val="TblzatSzveg"/>
              <w:rPr>
                <w:rStyle w:val="Kiemels2"/>
              </w:rPr>
            </w:pPr>
            <w:r>
              <w:rPr>
                <w:rStyle w:val="Kiemels2"/>
              </w:rPr>
              <w:t xml:space="preserve">Az ítélőképesség, az erkölcsi, az esztétikai és a történeti érzék fejlesztése </w:t>
            </w:r>
          </w:p>
          <w:p w:rsidR="00A1152E" w:rsidRPr="008A6350" w:rsidRDefault="00A1152E" w:rsidP="00793D64">
            <w:pPr>
              <w:pStyle w:val="TblzatSzveg"/>
              <w:rPr>
                <w:rStyle w:val="Kiemels2"/>
                <w:b w:val="0"/>
                <w:bCs/>
              </w:rPr>
            </w:pPr>
            <w:r>
              <w:rPr>
                <w:rStyle w:val="Kiemels2"/>
                <w:b w:val="0"/>
                <w:bCs/>
              </w:rPr>
              <w:t xml:space="preserve">összehasonlítás, kritikai észrevételek </w:t>
            </w:r>
            <w:r>
              <w:rPr>
                <w:rStyle w:val="Kiemels2"/>
                <w:b w:val="0"/>
                <w:bCs/>
              </w:rPr>
              <w:lastRenderedPageBreak/>
              <w:t xml:space="preserve">megfogalmazása, </w:t>
            </w:r>
            <w:r>
              <w:t>véleményalkotás, vita</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A1152E" w:rsidRPr="008A6350" w:rsidRDefault="00A1152E" w:rsidP="008A6350">
            <w:pPr>
              <w:pStyle w:val="TblzatSzveg"/>
              <w:rPr>
                <w:rStyle w:val="Cmsor2Char"/>
                <w:rFonts w:ascii="Garamond" w:hAnsi="Garamond"/>
                <w:b w:val="0"/>
                <w:bCs/>
                <w:color w:val="auto"/>
                <w:sz w:val="22"/>
                <w:szCs w:val="20"/>
              </w:rPr>
            </w:pPr>
            <w:r w:rsidRPr="008A6350">
              <w:rPr>
                <w:rStyle w:val="Cmsor2Char"/>
                <w:rFonts w:ascii="Garamond" w:hAnsi="Garamond"/>
                <w:b w:val="0"/>
                <w:bCs/>
                <w:color w:val="auto"/>
                <w:sz w:val="22"/>
                <w:szCs w:val="20"/>
              </w:rPr>
              <w:lastRenderedPageBreak/>
              <w:t>színház, dráma, irónia, rendezői felfogás, jelenet, díszlet, jelmez, karakter, szerep</w:t>
            </w:r>
          </w:p>
        </w:tc>
      </w:tr>
      <w:tr w:rsidR="00CF0D36" w:rsidRPr="000C2E3C" w:rsidTr="002A165C">
        <w:trPr>
          <w:trHeight w:val="337"/>
          <w:jc w:val="center"/>
        </w:trPr>
        <w:tc>
          <w:tcPr>
            <w:tcW w:w="390" w:type="pct"/>
            <w:tcBorders>
              <w:top w:val="single" w:sz="4" w:space="0" w:color="auto"/>
              <w:left w:val="single" w:sz="4" w:space="0" w:color="auto"/>
              <w:bottom w:val="single" w:sz="4" w:space="0" w:color="auto"/>
              <w:right w:val="single" w:sz="4" w:space="0" w:color="auto"/>
            </w:tcBorders>
            <w:shd w:val="clear" w:color="auto" w:fill="auto"/>
          </w:tcPr>
          <w:p w:rsidR="00CF0D36" w:rsidRDefault="00CF0D36" w:rsidP="005C3A47">
            <w:pPr>
              <w:rPr>
                <w:rStyle w:val="Kiemels2"/>
              </w:rPr>
            </w:pPr>
            <w:r>
              <w:rPr>
                <w:rStyle w:val="Kiemels2"/>
              </w:rPr>
              <w:lastRenderedPageBreak/>
              <w:t>86.</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CF0D36" w:rsidRPr="004D07C4" w:rsidRDefault="00CF0D36" w:rsidP="004D07C4">
            <w:pPr>
              <w:pStyle w:val="TblzatSzveg"/>
              <w:rPr>
                <w:rStyle w:val="Cmsor2Char"/>
                <w:rFonts w:ascii="Garamond" w:hAnsi="Garamond"/>
                <w:b w:val="0"/>
                <w:bCs/>
                <w:color w:val="auto"/>
                <w:sz w:val="22"/>
                <w:szCs w:val="20"/>
              </w:rPr>
            </w:pPr>
            <w:r w:rsidRPr="004D07C4">
              <w:rPr>
                <w:rStyle w:val="Cmsor2Char"/>
                <w:rFonts w:ascii="Garamond" w:hAnsi="Garamond"/>
                <w:b w:val="0"/>
                <w:bCs/>
                <w:color w:val="auto"/>
                <w:sz w:val="22"/>
                <w:szCs w:val="20"/>
              </w:rPr>
              <w:t xml:space="preserve">Összefoglalás </w:t>
            </w: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CF0D36" w:rsidRPr="00833245" w:rsidRDefault="00CF0D36" w:rsidP="00AC379E">
            <w:pPr>
              <w:pStyle w:val="TblzatSzveg"/>
            </w:pPr>
            <w:r w:rsidRPr="00833245">
              <w:t xml:space="preserve">A </w:t>
            </w:r>
            <w:r>
              <w:t xml:space="preserve">próza- és drámairodalomról </w:t>
            </w:r>
            <w:r w:rsidRPr="00833245">
              <w:t>tanultak ismétlése, rendszerezése a feldolgozás során készített jegyzetek, valamint a tankönyv összefoglaló kérdéseivel: otthoni felkészülés, órai megbeszélés, csoportmunka.</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CF0D36" w:rsidRPr="00EF7731" w:rsidRDefault="00CF0D36" w:rsidP="00AC379E">
            <w:pPr>
              <w:pStyle w:val="TblzatSzveg"/>
              <w:rPr>
                <w:b/>
                <w:bCs w:val="0"/>
              </w:rPr>
            </w:pPr>
            <w:r w:rsidRPr="00FE45AE">
              <w:rPr>
                <w:rStyle w:val="Kiemels2"/>
              </w:rPr>
              <w:t>Beszédkészség, szóbeli szövegek megértése, ér</w:t>
            </w:r>
            <w:r>
              <w:rPr>
                <w:rStyle w:val="Kiemels2"/>
              </w:rPr>
              <w:t>telmezése és alkotása</w:t>
            </w:r>
          </w:p>
          <w:p w:rsidR="00CF0D36" w:rsidRPr="00FE45AE" w:rsidRDefault="00CF0D36" w:rsidP="00AC379E">
            <w:pPr>
              <w:pStyle w:val="TblzatSzveg"/>
              <w:rPr>
                <w:rStyle w:val="Kiemels2"/>
              </w:rPr>
            </w:pPr>
            <w:r w:rsidRPr="00FE45AE">
              <w:rPr>
                <w:rStyle w:val="Kiemels2"/>
              </w:rPr>
              <w:t xml:space="preserve">A tanulási képesség fejlesztése </w:t>
            </w:r>
          </w:p>
          <w:p w:rsidR="00CF0D36" w:rsidRPr="00EF7731" w:rsidRDefault="00CF0D36" w:rsidP="00AC379E">
            <w:pPr>
              <w:pStyle w:val="TblzatSzveg"/>
              <w:rPr>
                <w:b/>
                <w:bCs w:val="0"/>
              </w:rPr>
            </w:pPr>
            <w:r w:rsidRPr="00FE45AE">
              <w:rPr>
                <w:rStyle w:val="Kiemels2"/>
              </w:rPr>
              <w:t>Irodalmi kultúra,</w:t>
            </w:r>
            <w:r>
              <w:rPr>
                <w:rStyle w:val="Kiemels2"/>
              </w:rPr>
              <w:t xml:space="preserve"> az irodalmi művek értelmezése </w:t>
            </w:r>
          </w:p>
          <w:p w:rsidR="00CF0D36" w:rsidRPr="00EF7731" w:rsidRDefault="00CF0D36" w:rsidP="00AC379E">
            <w:pPr>
              <w:pStyle w:val="TblzatSzveg"/>
              <w:rPr>
                <w:b/>
                <w:bCs w:val="0"/>
              </w:rPr>
            </w:pPr>
            <w:r w:rsidRPr="00FE45AE">
              <w:rPr>
                <w:rStyle w:val="Kiemels2"/>
              </w:rPr>
              <w:t>Az ítélőképesség, az erkölcsi, az esztétikai és</w:t>
            </w:r>
            <w:r>
              <w:rPr>
                <w:rStyle w:val="Kiemels2"/>
              </w:rPr>
              <w:t xml:space="preserve"> a történeti érzék fejlesztése </w:t>
            </w:r>
          </w:p>
        </w:tc>
        <w:tc>
          <w:tcPr>
            <w:tcW w:w="1164" w:type="pct"/>
            <w:vMerge w:val="restart"/>
            <w:tcBorders>
              <w:top w:val="single" w:sz="4" w:space="0" w:color="auto"/>
              <w:left w:val="single" w:sz="4" w:space="0" w:color="auto"/>
              <w:right w:val="single" w:sz="4" w:space="0" w:color="auto"/>
            </w:tcBorders>
            <w:shd w:val="clear" w:color="auto" w:fill="auto"/>
          </w:tcPr>
          <w:p w:rsidR="00CF0D36" w:rsidRPr="003D6635" w:rsidRDefault="00CF0D36" w:rsidP="003D6635">
            <w:pPr>
              <w:pStyle w:val="TblzatSzveg"/>
            </w:pPr>
            <w:r w:rsidRPr="00CF0D36">
              <w:t>A korszak tárgyalt alkotóihoz,</w:t>
            </w:r>
            <w:r w:rsidRPr="003D6635">
              <w:t xml:space="preserve"> műveihez kapcsolódó fogalmi ismeretek.</w:t>
            </w:r>
          </w:p>
          <w:p w:rsidR="00CF0D36" w:rsidRPr="003D6635" w:rsidRDefault="00CF0D36" w:rsidP="003D6635">
            <w:pPr>
              <w:pStyle w:val="TblzatSzveg"/>
              <w:rPr>
                <w:rStyle w:val="Kiemels2"/>
                <w:b w:val="0"/>
                <w:bCs/>
              </w:rPr>
            </w:pPr>
            <w:r w:rsidRPr="003D6635">
              <w:t>Kapcsolódó tantárgyi kulcsfogalmak</w:t>
            </w:r>
            <w:proofErr w:type="gramStart"/>
            <w:r>
              <w:t>:</w:t>
            </w:r>
            <w:r w:rsidRPr="003D6635">
              <w:t>:</w:t>
            </w:r>
            <w:proofErr w:type="gramEnd"/>
            <w:r w:rsidRPr="003D6635">
              <w:t xml:space="preserve"> </w:t>
            </w:r>
          </w:p>
          <w:p w:rsidR="00CF0D36" w:rsidRPr="007079AB" w:rsidRDefault="00CF0D36" w:rsidP="007079AB">
            <w:pPr>
              <w:pStyle w:val="TblzatSzveg"/>
              <w:rPr>
                <w:b/>
                <w:bCs w:val="0"/>
              </w:rPr>
            </w:pPr>
            <w:r>
              <w:rPr>
                <w:rStyle w:val="Kiemels2"/>
              </w:rPr>
              <w:t>nézőpont, nézőpontváltás, egyperces novella, groteszk</w:t>
            </w:r>
            <w:r>
              <w:t xml:space="preserve">, </w:t>
            </w:r>
            <w:r>
              <w:rPr>
                <w:rStyle w:val="Kiemels2"/>
              </w:rPr>
              <w:t xml:space="preserve">családregény, szociográfia, népi írók mozgalma, régió, regionalitás, hagyomány, kisebbség, nemzetiség, </w:t>
            </w:r>
            <w:proofErr w:type="spellStart"/>
            <w:r>
              <w:rPr>
                <w:rStyle w:val="Kiemels2"/>
              </w:rPr>
              <w:t>interkulturalitás</w:t>
            </w:r>
            <w:proofErr w:type="spellEnd"/>
            <w:r>
              <w:rPr>
                <w:rStyle w:val="Kiemels2"/>
              </w:rPr>
              <w:t>, kulturális emlékezet</w:t>
            </w:r>
          </w:p>
        </w:tc>
      </w:tr>
      <w:tr w:rsidR="00CF0D36" w:rsidRPr="000C2E3C" w:rsidTr="002A165C">
        <w:trPr>
          <w:trHeight w:val="337"/>
          <w:jc w:val="center"/>
        </w:trPr>
        <w:tc>
          <w:tcPr>
            <w:tcW w:w="390" w:type="pct"/>
            <w:tcBorders>
              <w:top w:val="single" w:sz="4" w:space="0" w:color="auto"/>
              <w:left w:val="single" w:sz="4" w:space="0" w:color="auto"/>
              <w:bottom w:val="single" w:sz="4" w:space="0" w:color="auto"/>
              <w:right w:val="single" w:sz="4" w:space="0" w:color="auto"/>
            </w:tcBorders>
            <w:shd w:val="clear" w:color="auto" w:fill="auto"/>
          </w:tcPr>
          <w:p w:rsidR="00CF0D36" w:rsidRDefault="00CF0D36" w:rsidP="005C3A47">
            <w:pPr>
              <w:rPr>
                <w:rStyle w:val="Kiemels2"/>
              </w:rPr>
            </w:pPr>
            <w:r>
              <w:rPr>
                <w:rStyle w:val="Kiemels2"/>
              </w:rPr>
              <w:t>87.</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CF0D36" w:rsidRPr="004D07C4" w:rsidRDefault="00CF0D36" w:rsidP="004D07C4">
            <w:pPr>
              <w:pStyle w:val="TblzatSzveg"/>
              <w:rPr>
                <w:rStyle w:val="Cmsor2Char"/>
                <w:rFonts w:ascii="Garamond" w:hAnsi="Garamond"/>
                <w:b w:val="0"/>
                <w:bCs/>
                <w:color w:val="auto"/>
                <w:sz w:val="22"/>
                <w:szCs w:val="20"/>
              </w:rPr>
            </w:pPr>
            <w:r w:rsidRPr="004D07C4">
              <w:rPr>
                <w:rStyle w:val="Cmsor2Char"/>
                <w:rFonts w:ascii="Garamond" w:hAnsi="Garamond"/>
                <w:b w:val="0"/>
                <w:bCs/>
                <w:color w:val="auto"/>
                <w:sz w:val="22"/>
                <w:szCs w:val="20"/>
              </w:rPr>
              <w:t>Témazáró</w:t>
            </w: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CF0D36" w:rsidRPr="008B6592" w:rsidRDefault="00CF0D36" w:rsidP="00AC379E">
            <w:pPr>
              <w:pStyle w:val="TblzatSzveg"/>
            </w:pPr>
            <w:r>
              <w:t xml:space="preserve">Az elméleti tudásanyag alkalmazása, szövegértési és szövegalkotási képesség, valamint elemzőkészség mérése a </w:t>
            </w:r>
            <w:r w:rsidRPr="008B6592">
              <w:t>kétszintű érettségi v</w:t>
            </w:r>
            <w:r>
              <w:t>izsga követelményeihez igazodva.</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CF0D36" w:rsidRDefault="00CF0D36" w:rsidP="00AC379E">
            <w:pPr>
              <w:pStyle w:val="TblzatSzveg"/>
              <w:rPr>
                <w:rStyle w:val="Kiemels2"/>
              </w:rPr>
            </w:pPr>
            <w:r w:rsidRPr="00FE45AE">
              <w:rPr>
                <w:rStyle w:val="Kiemels2"/>
              </w:rPr>
              <w:t xml:space="preserve">Olvasás, az írott szöveg megértése </w:t>
            </w:r>
          </w:p>
          <w:p w:rsidR="00CF0D36" w:rsidRPr="00FE4E8F" w:rsidRDefault="00CF0D36" w:rsidP="00AC379E">
            <w:pPr>
              <w:pStyle w:val="TblzatSzveg"/>
            </w:pPr>
            <w:r w:rsidRPr="00FE4E8F">
              <w:rPr>
                <w:rStyle w:val="Kiemels2"/>
                <w:b w:val="0"/>
                <w:bCs/>
              </w:rPr>
              <w:t>szövegolvasás, szövegértés</w:t>
            </w:r>
          </w:p>
          <w:p w:rsidR="00CF0D36" w:rsidRDefault="00CF0D36" w:rsidP="00AC379E">
            <w:pPr>
              <w:pStyle w:val="TblzatSzveg"/>
              <w:rPr>
                <w:rStyle w:val="Kiemels2"/>
              </w:rPr>
            </w:pPr>
            <w:r>
              <w:rPr>
                <w:rStyle w:val="Kiemels2"/>
              </w:rPr>
              <w:t xml:space="preserve">Írás, szövegalkotás </w:t>
            </w:r>
          </w:p>
          <w:p w:rsidR="00CF0D36" w:rsidRPr="00FE4E8F" w:rsidRDefault="00CF0D36" w:rsidP="00AC379E">
            <w:pPr>
              <w:pStyle w:val="TblzatSzveg"/>
            </w:pPr>
            <w:r w:rsidRPr="00FE4E8F">
              <w:rPr>
                <w:rStyle w:val="Kiemels2"/>
                <w:b w:val="0"/>
                <w:bCs/>
              </w:rPr>
              <w:t>szövegalkotás a megadott tartalmi és terjedelmi szempontoknak megfelelően</w:t>
            </w:r>
          </w:p>
          <w:p w:rsidR="00CF0D36" w:rsidRDefault="00CF0D36" w:rsidP="00AC379E">
            <w:pPr>
              <w:pStyle w:val="TblzatSzveg"/>
              <w:rPr>
                <w:rStyle w:val="Kiemels2"/>
              </w:rPr>
            </w:pPr>
            <w:r w:rsidRPr="00FE45AE">
              <w:rPr>
                <w:rStyle w:val="Kiemels2"/>
              </w:rPr>
              <w:t>Anyanyelv</w:t>
            </w:r>
            <w:r>
              <w:rPr>
                <w:rStyle w:val="Kiemels2"/>
              </w:rPr>
              <w:t>i kultúra, anyanyelvi ismeretek</w:t>
            </w:r>
          </w:p>
          <w:p w:rsidR="00CF0D36" w:rsidRPr="00FE4E8F" w:rsidRDefault="00CF0D36" w:rsidP="00AC379E">
            <w:pPr>
              <w:pStyle w:val="TblzatSzveg"/>
            </w:pPr>
            <w:r>
              <w:rPr>
                <w:rStyle w:val="Kiemels2"/>
                <w:b w:val="0"/>
                <w:bCs/>
              </w:rPr>
              <w:t xml:space="preserve">nyelvhelyességi, helyesírási, </w:t>
            </w:r>
            <w:r w:rsidRPr="00FE4E8F">
              <w:rPr>
                <w:rStyle w:val="Kiemels2"/>
                <w:b w:val="0"/>
                <w:bCs/>
              </w:rPr>
              <w:t>szövegalkotási ismeretek alka</w:t>
            </w:r>
            <w:r>
              <w:rPr>
                <w:rStyle w:val="Kiemels2"/>
                <w:b w:val="0"/>
                <w:bCs/>
              </w:rPr>
              <w:t>l</w:t>
            </w:r>
            <w:r w:rsidRPr="00FE4E8F">
              <w:rPr>
                <w:rStyle w:val="Kiemels2"/>
                <w:b w:val="0"/>
                <w:bCs/>
              </w:rPr>
              <w:t>mazása</w:t>
            </w:r>
          </w:p>
          <w:p w:rsidR="00CF0D36" w:rsidRDefault="00CF0D36" w:rsidP="00AC379E">
            <w:pPr>
              <w:pStyle w:val="TblzatSzveg"/>
              <w:rPr>
                <w:rStyle w:val="Kiemels2"/>
              </w:rPr>
            </w:pPr>
            <w:r w:rsidRPr="00FE45AE">
              <w:rPr>
                <w:rStyle w:val="Kiemels2"/>
              </w:rPr>
              <w:t>Irodalmi kultúra,</w:t>
            </w:r>
            <w:r>
              <w:rPr>
                <w:rStyle w:val="Kiemels2"/>
              </w:rPr>
              <w:t xml:space="preserve"> az irodalmi művek értelmezése </w:t>
            </w:r>
          </w:p>
          <w:p w:rsidR="00CF0D36" w:rsidRPr="00FE4E8F" w:rsidRDefault="00CF0D36" w:rsidP="00AC379E">
            <w:pPr>
              <w:pStyle w:val="TblzatSzveg"/>
            </w:pPr>
            <w:r w:rsidRPr="00FE4E8F">
              <w:rPr>
                <w:rStyle w:val="Kiemels2"/>
                <w:b w:val="0"/>
                <w:bCs/>
              </w:rPr>
              <w:t>irodalomtörténet</w:t>
            </w:r>
            <w:r>
              <w:rPr>
                <w:rStyle w:val="Kiemels2"/>
                <w:b w:val="0"/>
                <w:bCs/>
              </w:rPr>
              <w:t>i</w:t>
            </w:r>
            <w:r w:rsidRPr="00FE4E8F">
              <w:rPr>
                <w:rStyle w:val="Kiemels2"/>
                <w:b w:val="0"/>
                <w:bCs/>
              </w:rPr>
              <w:t>, irodalomelméleti ismeretek alkalmazása</w:t>
            </w:r>
          </w:p>
          <w:p w:rsidR="00CF0D36" w:rsidRDefault="00CF0D36" w:rsidP="00AC379E">
            <w:pPr>
              <w:pStyle w:val="TblzatSzveg"/>
              <w:rPr>
                <w:rStyle w:val="Kiemels2"/>
              </w:rPr>
            </w:pPr>
            <w:r w:rsidRPr="00FE45AE">
              <w:rPr>
                <w:rStyle w:val="Kiemels2"/>
              </w:rPr>
              <w:t xml:space="preserve">Az ítélőképesség, az erkölcsi, az esztétikai és a történeti érzék fejlesztése </w:t>
            </w:r>
          </w:p>
          <w:p w:rsidR="00CF0D36" w:rsidRPr="00F62E28" w:rsidRDefault="00CF0D36" w:rsidP="00AC379E">
            <w:pPr>
              <w:pStyle w:val="TblzatSzveg"/>
            </w:pPr>
            <w:r w:rsidRPr="00FE4E8F">
              <w:rPr>
                <w:rStyle w:val="Kiemels2"/>
                <w:b w:val="0"/>
                <w:bCs/>
              </w:rPr>
              <w:t xml:space="preserve">vélemény </w:t>
            </w:r>
            <w:r>
              <w:rPr>
                <w:rStyle w:val="Kiemels2"/>
                <w:b w:val="0"/>
                <w:bCs/>
              </w:rPr>
              <w:t xml:space="preserve">megfogalmazása, </w:t>
            </w:r>
            <w:r w:rsidRPr="00FE4E8F">
              <w:rPr>
                <w:rStyle w:val="Kiemels2"/>
                <w:b w:val="0"/>
                <w:bCs/>
              </w:rPr>
              <w:t xml:space="preserve">alátámasztása megfelelő érvekkel </w:t>
            </w:r>
          </w:p>
        </w:tc>
        <w:tc>
          <w:tcPr>
            <w:tcW w:w="1164" w:type="pct"/>
            <w:vMerge/>
            <w:tcBorders>
              <w:left w:val="single" w:sz="4" w:space="0" w:color="auto"/>
              <w:bottom w:val="single" w:sz="4" w:space="0" w:color="auto"/>
              <w:right w:val="single" w:sz="4" w:space="0" w:color="auto"/>
            </w:tcBorders>
            <w:shd w:val="clear" w:color="auto" w:fill="auto"/>
          </w:tcPr>
          <w:p w:rsidR="00CF0D36" w:rsidRPr="006A6CA2" w:rsidRDefault="00CF0D36" w:rsidP="003E3BD4">
            <w:pPr>
              <w:pStyle w:val="TblzatSzveg"/>
            </w:pPr>
          </w:p>
        </w:tc>
      </w:tr>
      <w:tr w:rsidR="00A1152E" w:rsidRPr="00015F64" w:rsidTr="00494E9C">
        <w:trPr>
          <w:trHeight w:val="750"/>
          <w:jc w:val="center"/>
        </w:trPr>
        <w:tc>
          <w:tcPr>
            <w:tcW w:w="5000" w:type="pct"/>
            <w:gridSpan w:val="5"/>
            <w:shd w:val="clear" w:color="auto" w:fill="auto"/>
            <w:vAlign w:val="center"/>
            <w:hideMark/>
          </w:tcPr>
          <w:p w:rsidR="00A1152E" w:rsidRPr="00356A5E" w:rsidRDefault="00A1152E" w:rsidP="00356A5E">
            <w:pPr>
              <w:pStyle w:val="Cm"/>
            </w:pPr>
            <w:r w:rsidRPr="00356A5E">
              <w:t>POÉTIKAI FORDULAT IRODALMUNKBAN</w:t>
            </w:r>
          </w:p>
        </w:tc>
      </w:tr>
      <w:tr w:rsidR="00A1152E" w:rsidRPr="00F015A7" w:rsidTr="0002218B">
        <w:trPr>
          <w:trHeight w:val="495"/>
          <w:jc w:val="center"/>
        </w:trPr>
        <w:tc>
          <w:tcPr>
            <w:tcW w:w="390" w:type="pct"/>
            <w:tcBorders>
              <w:top w:val="single" w:sz="4" w:space="0" w:color="auto"/>
              <w:left w:val="single" w:sz="4" w:space="0" w:color="auto"/>
              <w:bottom w:val="single" w:sz="4" w:space="0" w:color="auto"/>
              <w:right w:val="single" w:sz="4" w:space="0" w:color="auto"/>
            </w:tcBorders>
            <w:shd w:val="clear" w:color="auto" w:fill="auto"/>
          </w:tcPr>
          <w:p w:rsidR="00A1152E" w:rsidRPr="00373123" w:rsidRDefault="00CF0D36" w:rsidP="005C3A47">
            <w:pPr>
              <w:rPr>
                <w:rStyle w:val="Kiemels2"/>
              </w:rPr>
            </w:pPr>
            <w:r>
              <w:rPr>
                <w:rStyle w:val="Kiemels2"/>
              </w:rPr>
              <w:t>88–89</w:t>
            </w:r>
            <w:r w:rsidR="00A1152E" w:rsidRPr="00373123">
              <w:rPr>
                <w:rStyle w:val="Kiemels2"/>
              </w:rPr>
              <w:t xml:space="preserve">. </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A1152E" w:rsidRDefault="0020008D" w:rsidP="003E3BD4">
            <w:pPr>
              <w:pStyle w:val="TblzatSzveg"/>
            </w:pPr>
            <w:r>
              <w:t>Újfajta beszédmódok a magyar irodalomban</w:t>
            </w:r>
          </w:p>
          <w:p w:rsidR="0020008D" w:rsidRDefault="0020008D" w:rsidP="003E3BD4">
            <w:pPr>
              <w:pStyle w:val="TblzatSzveg"/>
            </w:pPr>
          </w:p>
          <w:p w:rsidR="00A1152E" w:rsidRPr="00E46770" w:rsidRDefault="00A1152E" w:rsidP="003E3BD4">
            <w:pPr>
              <w:pStyle w:val="TblzatSzveg"/>
            </w:pPr>
            <w:r w:rsidRPr="00E46770">
              <w:t>Szemelvénye</w:t>
            </w:r>
            <w:r>
              <w:t xml:space="preserve">k Tandori Dezső, Orbán Ottó és </w:t>
            </w:r>
            <w:r w:rsidRPr="00E46770">
              <w:t xml:space="preserve">Petri György költészetéből </w:t>
            </w: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20008D" w:rsidRDefault="0020008D" w:rsidP="004D2AB6">
            <w:pPr>
              <w:pStyle w:val="TblzatSzveg"/>
            </w:pPr>
            <w:r>
              <w:lastRenderedPageBreak/>
              <w:t xml:space="preserve">A magyar irodalomban poétikai változásainak, újításainak megismerése az </w:t>
            </w:r>
            <w:r>
              <w:lastRenderedPageBreak/>
              <w:t xml:space="preserve">1960-as végétől kezdődően az idézetek (Tk. II. k. 234. o. Zalán Tibor, </w:t>
            </w:r>
            <w:proofErr w:type="spellStart"/>
            <w:r>
              <w:t>Keresztury</w:t>
            </w:r>
            <w:proofErr w:type="spellEnd"/>
            <w:r>
              <w:t xml:space="preserve"> Tibor, Kul</w:t>
            </w:r>
            <w:r w:rsidR="008C5859">
              <w:t xml:space="preserve">csár Szabó Ernő) értelmezése </w:t>
            </w:r>
            <w:proofErr w:type="gramStart"/>
            <w:r w:rsidR="008C5859">
              <w:t>az</w:t>
            </w:r>
            <w:r>
              <w:t xml:space="preserve">  ismeretközlő</w:t>
            </w:r>
            <w:proofErr w:type="gramEnd"/>
            <w:r>
              <w:t xml:space="preserve"> szöveg feldolgozása, a Tk. II. k. 236. o. képei és a 239. o. táblázata, valamint a szemelvények feldolgozása révén. </w:t>
            </w:r>
          </w:p>
          <w:p w:rsidR="00A1152E" w:rsidRDefault="0020008D" w:rsidP="004D2AB6">
            <w:pPr>
              <w:pStyle w:val="TblzatSzveg"/>
            </w:pPr>
            <w:r>
              <w:t xml:space="preserve">Versértelmezés a feladatok segítségével </w:t>
            </w:r>
            <w:r w:rsidR="00A1152E">
              <w:t>csoportmunkában mozaik techn</w:t>
            </w:r>
            <w:r w:rsidR="00D50001">
              <w:t>ikával</w:t>
            </w:r>
            <w:r>
              <w:t>, előre megadott és saját</w:t>
            </w:r>
            <w:r w:rsidR="00A1152E">
              <w:t xml:space="preserve"> szempontok alapján</w:t>
            </w:r>
            <w:r>
              <w:t>. (Szempontválasztás az I. k. 102. o. ábrája, a valamint a most feldolgozott szöveg segítségével.)</w:t>
            </w:r>
          </w:p>
          <w:p w:rsidR="0020008D" w:rsidRDefault="0020008D" w:rsidP="004D2AB6">
            <w:pPr>
              <w:pStyle w:val="TblzatSzveg"/>
            </w:pPr>
          </w:p>
          <w:p w:rsidR="00A1152E" w:rsidRDefault="00A1152E" w:rsidP="004D2AB6">
            <w:pPr>
              <w:pStyle w:val="TblzatSzveg"/>
            </w:pPr>
            <w:r>
              <w:rPr>
                <w:rStyle w:val="Kiemels2"/>
              </w:rPr>
              <w:t>Differenciálás, mélyítés, dúsítás</w:t>
            </w:r>
          </w:p>
          <w:p w:rsidR="00A1152E" w:rsidRDefault="00A1152E" w:rsidP="004D2AB6">
            <w:pPr>
              <w:pStyle w:val="TblzatSzveg"/>
              <w:rPr>
                <w:i/>
              </w:rPr>
            </w:pPr>
            <w:r>
              <w:t xml:space="preserve">Tk. II. k. 238. o. </w:t>
            </w:r>
          </w:p>
          <w:p w:rsidR="00A1152E" w:rsidRDefault="00A1152E" w:rsidP="004D2AB6">
            <w:pPr>
              <w:pStyle w:val="TblzatSzveg"/>
            </w:pPr>
            <w:r>
              <w:t xml:space="preserve">Tandori Dezső: </w:t>
            </w:r>
            <w:proofErr w:type="spellStart"/>
            <w:r w:rsidRPr="00444D6F">
              <w:rPr>
                <w:rStyle w:val="Kiemels"/>
              </w:rPr>
              <w:t>Herakleitosz-emlékoszlop</w:t>
            </w:r>
            <w:proofErr w:type="spellEnd"/>
          </w:p>
          <w:p w:rsidR="00A1152E" w:rsidRDefault="00A1152E" w:rsidP="004D2AB6">
            <w:pPr>
              <w:pStyle w:val="TblzatSzveg"/>
            </w:pPr>
            <w:r>
              <w:t xml:space="preserve">Orbán Ottó: </w:t>
            </w:r>
            <w:r w:rsidRPr="00444D6F">
              <w:rPr>
                <w:rStyle w:val="Kiemels"/>
              </w:rPr>
              <w:t>Melyben Balassi módján fohászkodik</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4D3468" w:rsidRDefault="004D3468" w:rsidP="004D3468">
            <w:pPr>
              <w:pStyle w:val="TblzatSzveg"/>
              <w:rPr>
                <w:rStyle w:val="Kiemels2"/>
              </w:rPr>
            </w:pPr>
            <w:r>
              <w:rPr>
                <w:rStyle w:val="Kiemels2"/>
              </w:rPr>
              <w:lastRenderedPageBreak/>
              <w:t>Beszédkészség, szóbeli szövegek megértése, értelmezése és alkotása</w:t>
            </w:r>
          </w:p>
          <w:p w:rsidR="004D3468" w:rsidRPr="004D3468" w:rsidRDefault="004D3468" w:rsidP="004D3468">
            <w:pPr>
              <w:pStyle w:val="TblzatSzveg"/>
              <w:rPr>
                <w:rStyle w:val="Kiemels2"/>
                <w:b w:val="0"/>
                <w:bCs/>
              </w:rPr>
            </w:pPr>
            <w:r w:rsidRPr="004D3468">
              <w:rPr>
                <w:rStyle w:val="Kiemels2"/>
                <w:b w:val="0"/>
                <w:bCs/>
              </w:rPr>
              <w:lastRenderedPageBreak/>
              <w:t>érthető, lényegre törő beszédre törekvés önálló vélemény megfogalmazásakor</w:t>
            </w:r>
          </w:p>
          <w:p w:rsidR="004D3468" w:rsidRDefault="004D3468" w:rsidP="004D3468">
            <w:pPr>
              <w:pStyle w:val="TblzatSzveg"/>
              <w:rPr>
                <w:rStyle w:val="Kiemels2"/>
              </w:rPr>
            </w:pPr>
            <w:r>
              <w:rPr>
                <w:rStyle w:val="Kiemels2"/>
              </w:rPr>
              <w:t xml:space="preserve">Olvasás, az írott szöveg megértése </w:t>
            </w:r>
          </w:p>
          <w:p w:rsidR="004D3468" w:rsidRDefault="004D3468" w:rsidP="004D3468">
            <w:pPr>
              <w:pStyle w:val="TblzatSzveg"/>
            </w:pPr>
            <w:r>
              <w:t xml:space="preserve"> a versek kifejező felolvasása</w:t>
            </w:r>
          </w:p>
          <w:p w:rsidR="004D3468" w:rsidRDefault="004D3468" w:rsidP="004D3468">
            <w:pPr>
              <w:pStyle w:val="TblzatSzveg"/>
              <w:rPr>
                <w:rStyle w:val="Kiemels2"/>
              </w:rPr>
            </w:pPr>
            <w:r>
              <w:rPr>
                <w:rStyle w:val="Kiemels2"/>
              </w:rPr>
              <w:t>Tanulási képesség fejlesztése</w:t>
            </w:r>
          </w:p>
          <w:p w:rsidR="004D3468" w:rsidRPr="004D3468" w:rsidRDefault="004D3468" w:rsidP="004D3468">
            <w:pPr>
              <w:pStyle w:val="TblzatSzveg"/>
              <w:rPr>
                <w:rStyle w:val="Kiemels2"/>
                <w:b w:val="0"/>
                <w:bCs/>
              </w:rPr>
            </w:pPr>
            <w:r w:rsidRPr="004D3468">
              <w:rPr>
                <w:rStyle w:val="Kiemels2"/>
                <w:b w:val="0"/>
                <w:bCs/>
              </w:rPr>
              <w:t>grafikai szervezők használata</w:t>
            </w:r>
            <w:r>
              <w:rPr>
                <w:rStyle w:val="Kiemels2"/>
                <w:b w:val="0"/>
                <w:bCs/>
              </w:rPr>
              <w:t xml:space="preserve"> (kettéosztott napló, gondolkodástérkép)</w:t>
            </w:r>
          </w:p>
          <w:p w:rsidR="004D3468" w:rsidRDefault="004D3468" w:rsidP="004D3468">
            <w:pPr>
              <w:pStyle w:val="TblzatSzveg"/>
              <w:rPr>
                <w:rStyle w:val="Kiemels2"/>
              </w:rPr>
            </w:pPr>
            <w:r>
              <w:rPr>
                <w:rStyle w:val="Kiemels2"/>
              </w:rPr>
              <w:t xml:space="preserve">Irodalmi kultúra, az irodalmi művek értelmezése </w:t>
            </w:r>
          </w:p>
          <w:p w:rsidR="004D3468" w:rsidRDefault="004D3468" w:rsidP="004D3468">
            <w:pPr>
              <w:pStyle w:val="TblzatSzveg"/>
            </w:pPr>
            <w:r>
              <w:t>értelmezés, irodalomelméleti háttértudás alkalmazása, bővítése</w:t>
            </w:r>
          </w:p>
          <w:p w:rsidR="004D3468" w:rsidRDefault="004D3468" w:rsidP="004D3468">
            <w:pPr>
              <w:pStyle w:val="TblzatSzveg"/>
              <w:rPr>
                <w:rStyle w:val="Kiemels2"/>
              </w:rPr>
            </w:pPr>
            <w:r>
              <w:rPr>
                <w:rStyle w:val="Kiemels2"/>
              </w:rPr>
              <w:t>Az ítélőképesség, az erkölcsi, az esztétikai és a történeti érzék fejlesztése</w:t>
            </w:r>
          </w:p>
          <w:p w:rsidR="00A1152E" w:rsidRPr="004D3468" w:rsidRDefault="004D3468" w:rsidP="004D3468">
            <w:pPr>
              <w:pStyle w:val="TblzatSzveg"/>
              <w:rPr>
                <w:b/>
                <w:bCs w:val="0"/>
              </w:rPr>
            </w:pPr>
            <w:r>
              <w:rPr>
                <w:rStyle w:val="Kiemels2"/>
                <w:b w:val="0"/>
                <w:bCs/>
              </w:rPr>
              <w:t>önálló vélemény megfogalmazása, érvelés</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A1152E" w:rsidRDefault="00A1152E" w:rsidP="003E3BD4">
            <w:pPr>
              <w:pStyle w:val="TblzatSzveg"/>
            </w:pPr>
            <w:r w:rsidRPr="004D3468">
              <w:rPr>
                <w:rStyle w:val="Kiemels2"/>
              </w:rPr>
              <w:lastRenderedPageBreak/>
              <w:t>posztmodern</w:t>
            </w:r>
            <w:r>
              <w:t xml:space="preserve">, </w:t>
            </w:r>
            <w:r w:rsidRPr="00436543">
              <w:rPr>
                <w:rStyle w:val="Kiemels2"/>
              </w:rPr>
              <w:t>szövegköztiség</w:t>
            </w:r>
            <w:r>
              <w:t>,</w:t>
            </w:r>
          </w:p>
          <w:p w:rsidR="00A1152E" w:rsidRPr="00B736AB" w:rsidRDefault="00A1152E" w:rsidP="003E3BD4">
            <w:pPr>
              <w:pStyle w:val="TblzatSzveg"/>
            </w:pPr>
            <w:r>
              <w:t>regionális irodalom</w:t>
            </w:r>
          </w:p>
        </w:tc>
      </w:tr>
      <w:tr w:rsidR="00A1152E" w:rsidRPr="00F015A7" w:rsidTr="00CF0D36">
        <w:trPr>
          <w:trHeight w:val="1457"/>
          <w:jc w:val="center"/>
        </w:trPr>
        <w:tc>
          <w:tcPr>
            <w:tcW w:w="390" w:type="pct"/>
            <w:shd w:val="clear" w:color="auto" w:fill="auto"/>
            <w:hideMark/>
          </w:tcPr>
          <w:p w:rsidR="00A1152E" w:rsidRPr="00373123" w:rsidRDefault="00CF0D36" w:rsidP="005C3A47">
            <w:pPr>
              <w:rPr>
                <w:rStyle w:val="Kiemels2"/>
              </w:rPr>
            </w:pPr>
            <w:r>
              <w:rPr>
                <w:rStyle w:val="Kiemels2"/>
              </w:rPr>
              <w:lastRenderedPageBreak/>
              <w:t>90</w:t>
            </w:r>
            <w:r w:rsidR="00A1152E" w:rsidRPr="00373123">
              <w:rPr>
                <w:rStyle w:val="Kiemels2"/>
              </w:rPr>
              <w:t xml:space="preserve">. </w:t>
            </w:r>
          </w:p>
        </w:tc>
        <w:tc>
          <w:tcPr>
            <w:tcW w:w="861" w:type="pct"/>
            <w:shd w:val="clear" w:color="auto" w:fill="auto"/>
          </w:tcPr>
          <w:p w:rsidR="00A1152E" w:rsidRPr="00EC57AE" w:rsidRDefault="00A1152E" w:rsidP="003E3BD4">
            <w:pPr>
              <w:pStyle w:val="TblzatSzveg"/>
            </w:pPr>
            <w:r w:rsidRPr="00E46770">
              <w:t xml:space="preserve">Parti Nagy Lajos </w:t>
            </w:r>
            <w:r w:rsidRPr="00444D6F">
              <w:rPr>
                <w:rStyle w:val="Kiemels"/>
              </w:rPr>
              <w:t xml:space="preserve">Jaj cica… </w:t>
            </w:r>
            <w:r w:rsidRPr="00E46770">
              <w:rPr>
                <w:iCs/>
              </w:rPr>
              <w:t>(mák)</w:t>
            </w:r>
            <w:r w:rsidRPr="00E46770">
              <w:t xml:space="preserve">, (ponty), </w:t>
            </w:r>
            <w:r w:rsidRPr="00E46770">
              <w:rPr>
                <w:iCs/>
              </w:rPr>
              <w:t>(</w:t>
            </w:r>
            <w:proofErr w:type="spellStart"/>
            <w:r w:rsidRPr="00E46770">
              <w:rPr>
                <w:iCs/>
              </w:rPr>
              <w:t>büfezz</w:t>
            </w:r>
            <w:proofErr w:type="spellEnd"/>
            <w:r w:rsidRPr="00E46770">
              <w:rPr>
                <w:iCs/>
              </w:rPr>
              <w:t>)</w:t>
            </w:r>
          </w:p>
          <w:p w:rsidR="00A1152E" w:rsidRPr="00E46770" w:rsidRDefault="00A1152E" w:rsidP="000E2000">
            <w:pPr>
              <w:jc w:val="left"/>
              <w:rPr>
                <w:sz w:val="20"/>
                <w:szCs w:val="20"/>
              </w:rPr>
            </w:pPr>
          </w:p>
        </w:tc>
        <w:tc>
          <w:tcPr>
            <w:tcW w:w="1343" w:type="pct"/>
            <w:shd w:val="clear" w:color="auto" w:fill="auto"/>
          </w:tcPr>
          <w:p w:rsidR="00EC57AE" w:rsidRDefault="00EC57AE" w:rsidP="004D2AB6">
            <w:pPr>
              <w:jc w:val="left"/>
            </w:pPr>
            <w:r>
              <w:t xml:space="preserve">Betekintés </w:t>
            </w:r>
            <w:r w:rsidRPr="00E46770">
              <w:t xml:space="preserve">Parti Nagy Lajos </w:t>
            </w:r>
            <w:r>
              <w:t xml:space="preserve">költészetébe a </w:t>
            </w:r>
            <w:r w:rsidRPr="00444D6F">
              <w:rPr>
                <w:rStyle w:val="Kiemels"/>
              </w:rPr>
              <w:t>Jaj cica…</w:t>
            </w:r>
            <w:proofErr w:type="spellStart"/>
            <w:r w:rsidR="00444D6F">
              <w:rPr>
                <w:rStyle w:val="Kiemels"/>
              </w:rPr>
              <w:t>-</w:t>
            </w:r>
            <w:r>
              <w:t>versek</w:t>
            </w:r>
            <w:proofErr w:type="spellEnd"/>
            <w:r>
              <w:t xml:space="preserve"> néhány darabjának olvasásával, értelmezésével. </w:t>
            </w:r>
          </w:p>
          <w:p w:rsidR="00A1152E" w:rsidRDefault="00EC57AE" w:rsidP="004D2AB6">
            <w:pPr>
              <w:jc w:val="left"/>
              <w:rPr>
                <w:sz w:val="20"/>
                <w:szCs w:val="20"/>
              </w:rPr>
            </w:pPr>
            <w:r>
              <w:t>Előkészítés a karácsony ünneppel kapcsolatos képzettársítások előhívásával, állóképek készítésével és előfeltevések megfogalmazásával a Parti Nagy-kötet és a cikluscímek kapcsán. A</w:t>
            </w:r>
            <w:r w:rsidR="00A1152E">
              <w:t xml:space="preserve"> versek értelmezése csoportmunkában (versbeszélő, vershelyzet</w:t>
            </w:r>
            <w:r w:rsidR="00C94EE5">
              <w:t xml:space="preserve"> </w:t>
            </w:r>
            <w:r>
              <w:t>meghatározása</w:t>
            </w:r>
            <w:r w:rsidR="00A1152E">
              <w:t>, a nyelvhasználat jellegzetességei</w:t>
            </w:r>
            <w:r>
              <w:t>nek vizsgálata</w:t>
            </w:r>
            <w:r w:rsidR="00A1152E">
              <w:t>)</w:t>
            </w:r>
            <w:r>
              <w:rPr>
                <w:sz w:val="20"/>
                <w:szCs w:val="20"/>
              </w:rPr>
              <w:t>.</w:t>
            </w:r>
          </w:p>
          <w:p w:rsidR="00A1152E" w:rsidRDefault="00A1152E" w:rsidP="004D2AB6">
            <w:pPr>
              <w:pStyle w:val="TblzatSzveg"/>
            </w:pPr>
          </w:p>
          <w:p w:rsidR="00A1152E" w:rsidRDefault="00A1152E" w:rsidP="004D2AB6">
            <w:pPr>
              <w:pStyle w:val="TblzatSzveg"/>
              <w:rPr>
                <w:i/>
              </w:rPr>
            </w:pPr>
            <w:r>
              <w:t>Tk. II. k. 241–242. o. képei</w:t>
            </w:r>
          </w:p>
          <w:p w:rsidR="00A1152E" w:rsidRDefault="00A1152E" w:rsidP="004D2AB6">
            <w:pPr>
              <w:pStyle w:val="TblzatSzveg"/>
              <w:rPr>
                <w:i/>
              </w:rPr>
            </w:pPr>
            <w:r>
              <w:lastRenderedPageBreak/>
              <w:t>Tk. II</w:t>
            </w:r>
            <w:r w:rsidR="00D50001">
              <w:t>. k. 141. o. zenehallgatás (You</w:t>
            </w:r>
            <w:r>
              <w:t>Tube)</w:t>
            </w:r>
          </w:p>
          <w:p w:rsidR="00A1152E" w:rsidRDefault="00A1152E" w:rsidP="004D2AB6">
            <w:pPr>
              <w:pStyle w:val="TblzatSzveg"/>
            </w:pPr>
          </w:p>
          <w:p w:rsidR="00A1152E" w:rsidRDefault="00A1152E" w:rsidP="004D2AB6">
            <w:pPr>
              <w:pStyle w:val="TblzatSzveg"/>
            </w:pPr>
            <w:r>
              <w:rPr>
                <w:rStyle w:val="Kiemels2"/>
              </w:rPr>
              <w:t>Differenciálás, mélyítés, dúsítás</w:t>
            </w:r>
          </w:p>
          <w:p w:rsidR="00A1152E" w:rsidRPr="00021B08" w:rsidRDefault="00A1152E" w:rsidP="004D2AB6">
            <w:pPr>
              <w:pStyle w:val="TblzatSzveg"/>
              <w:rPr>
                <w:i/>
              </w:rPr>
            </w:pPr>
            <w:r>
              <w:t>Tk. II. k. 242. o.</w:t>
            </w:r>
            <w:r w:rsidR="00DC43FC">
              <w:t xml:space="preserve"> </w:t>
            </w:r>
            <w:r w:rsidRPr="00444D6F">
              <w:rPr>
                <w:rStyle w:val="Kiemels"/>
              </w:rPr>
              <w:t>Szódalovaglás</w:t>
            </w:r>
            <w:r w:rsidR="00DF64D5">
              <w:t xml:space="preserve"> – részlet</w:t>
            </w:r>
            <w:r>
              <w:t>ek</w:t>
            </w:r>
          </w:p>
          <w:p w:rsidR="00A1152E" w:rsidRDefault="00A1152E" w:rsidP="004D2AB6">
            <w:pPr>
              <w:pStyle w:val="TblzatSzveg"/>
            </w:pPr>
            <w:r w:rsidRPr="00444D6F">
              <w:rPr>
                <w:rStyle w:val="Kiemels"/>
              </w:rPr>
              <w:t xml:space="preserve">Szívlapát </w:t>
            </w:r>
            <w:r>
              <w:t>(</w:t>
            </w:r>
            <w:proofErr w:type="spellStart"/>
            <w:r w:rsidRPr="00DC43FC">
              <w:rPr>
                <w:rStyle w:val="Kiemels"/>
              </w:rPr>
              <w:t>holaha</w:t>
            </w:r>
            <w:proofErr w:type="spellEnd"/>
            <w:r w:rsidRPr="00DC43FC">
              <w:rPr>
                <w:rStyle w:val="Kiemels"/>
              </w:rPr>
              <w:t xml:space="preserve"> </w:t>
            </w:r>
            <w:proofErr w:type="spellStart"/>
            <w:r w:rsidRPr="00DC43FC">
              <w:rPr>
                <w:rStyle w:val="Kiemels"/>
              </w:rPr>
              <w:t>zanzák</w:t>
            </w:r>
            <w:proofErr w:type="spellEnd"/>
            <w:r w:rsidRPr="00DC43FC">
              <w:rPr>
                <w:rStyle w:val="Kiemels"/>
              </w:rPr>
              <w:t>)</w:t>
            </w:r>
            <w:r w:rsidR="00DF64D5">
              <w:t xml:space="preserve"> – részlet</w:t>
            </w:r>
          </w:p>
        </w:tc>
        <w:tc>
          <w:tcPr>
            <w:tcW w:w="1242" w:type="pct"/>
            <w:shd w:val="clear" w:color="auto" w:fill="auto"/>
          </w:tcPr>
          <w:p w:rsidR="00EC57AE" w:rsidRDefault="00EC57AE" w:rsidP="00EC57AE">
            <w:pPr>
              <w:pStyle w:val="TblzatSzveg"/>
              <w:rPr>
                <w:rStyle w:val="Kiemels2"/>
              </w:rPr>
            </w:pPr>
            <w:r>
              <w:rPr>
                <w:rStyle w:val="Kiemels2"/>
              </w:rPr>
              <w:lastRenderedPageBreak/>
              <w:t xml:space="preserve">Olvasás, az írott szöveg megértése </w:t>
            </w:r>
          </w:p>
          <w:p w:rsidR="00EC57AE" w:rsidRDefault="00EC57AE" w:rsidP="00EC57AE">
            <w:pPr>
              <w:pStyle w:val="TblzatSzveg"/>
            </w:pPr>
            <w:r>
              <w:t>a versek kifejező felolvasása</w:t>
            </w:r>
          </w:p>
          <w:p w:rsidR="00EC57AE" w:rsidRDefault="00EC57AE" w:rsidP="00EC57AE">
            <w:pPr>
              <w:pStyle w:val="TblzatSzveg"/>
              <w:rPr>
                <w:rStyle w:val="Kiemels2"/>
              </w:rPr>
            </w:pPr>
            <w:r>
              <w:rPr>
                <w:rStyle w:val="Kiemels2"/>
              </w:rPr>
              <w:t>Tanulási képesség fejlesztése</w:t>
            </w:r>
          </w:p>
          <w:p w:rsidR="00EC57AE" w:rsidRPr="00EC57AE" w:rsidRDefault="00EC57AE" w:rsidP="00EC57AE">
            <w:pPr>
              <w:pStyle w:val="TblzatSzveg"/>
              <w:rPr>
                <w:rStyle w:val="Kiemels2"/>
                <w:b w:val="0"/>
                <w:bCs/>
              </w:rPr>
            </w:pPr>
            <w:r w:rsidRPr="00EC57AE">
              <w:rPr>
                <w:rStyle w:val="Kiemels2"/>
                <w:b w:val="0"/>
                <w:bCs/>
              </w:rPr>
              <w:t>grafikai szervezők használata</w:t>
            </w:r>
            <w:r>
              <w:rPr>
                <w:rStyle w:val="Kiemels2"/>
                <w:b w:val="0"/>
                <w:bCs/>
              </w:rPr>
              <w:t>, vázlatkészítés</w:t>
            </w:r>
          </w:p>
          <w:p w:rsidR="00EC57AE" w:rsidRDefault="00EC57AE" w:rsidP="00EC57AE">
            <w:pPr>
              <w:pStyle w:val="TblzatSzveg"/>
              <w:rPr>
                <w:rStyle w:val="Kiemels2"/>
              </w:rPr>
            </w:pPr>
            <w:r>
              <w:rPr>
                <w:rStyle w:val="Kiemels2"/>
              </w:rPr>
              <w:t xml:space="preserve">Irodalmi kultúra, az irodalmi művek értelmezése </w:t>
            </w:r>
          </w:p>
          <w:p w:rsidR="00EC57AE" w:rsidRDefault="00EC57AE" w:rsidP="00EC57AE">
            <w:pPr>
              <w:pStyle w:val="TblzatSzveg"/>
            </w:pPr>
            <w:r>
              <w:t>értelmezés, irodalomelméleti háttértudás alkalmazása, bővítése, drámajáték (belső hangok technikája)</w:t>
            </w:r>
          </w:p>
          <w:p w:rsidR="00EC57AE" w:rsidRDefault="00EC57AE" w:rsidP="00EC57AE">
            <w:pPr>
              <w:pStyle w:val="TblzatSzveg"/>
              <w:rPr>
                <w:rStyle w:val="Kiemels2"/>
              </w:rPr>
            </w:pPr>
            <w:r>
              <w:rPr>
                <w:rStyle w:val="Kiemels2"/>
              </w:rPr>
              <w:t>Az ítélőképesség, az erkölcsi, az esztétikai és a történeti érzék fejlesztése</w:t>
            </w:r>
          </w:p>
          <w:p w:rsidR="00EC57AE" w:rsidRDefault="008C5859" w:rsidP="00EC57AE">
            <w:pPr>
              <w:pStyle w:val="TblzatSzveg"/>
              <w:rPr>
                <w:rStyle w:val="Kiemels2"/>
              </w:rPr>
            </w:pPr>
            <w:r>
              <w:rPr>
                <w:rStyle w:val="Kiemels2"/>
                <w:b w:val="0"/>
                <w:bCs/>
              </w:rPr>
              <w:t>összehason</w:t>
            </w:r>
            <w:r w:rsidR="00EC57AE">
              <w:rPr>
                <w:rStyle w:val="Kiemels2"/>
                <w:b w:val="0"/>
                <w:bCs/>
              </w:rPr>
              <w:t>l</w:t>
            </w:r>
            <w:r>
              <w:rPr>
                <w:rStyle w:val="Kiemels2"/>
                <w:b w:val="0"/>
                <w:bCs/>
              </w:rPr>
              <w:t>í</w:t>
            </w:r>
            <w:r w:rsidR="00EC57AE">
              <w:rPr>
                <w:rStyle w:val="Kiemels2"/>
                <w:b w:val="0"/>
                <w:bCs/>
              </w:rPr>
              <w:t xml:space="preserve">tás, önálló vélemény </w:t>
            </w:r>
            <w:r w:rsidR="00EC57AE">
              <w:rPr>
                <w:rStyle w:val="Kiemels2"/>
                <w:b w:val="0"/>
                <w:bCs/>
              </w:rPr>
              <w:lastRenderedPageBreak/>
              <w:t>megfogalmazása, érvelés</w:t>
            </w:r>
          </w:p>
          <w:p w:rsidR="00EC57AE" w:rsidRDefault="00EC57AE" w:rsidP="00EC57AE">
            <w:pPr>
              <w:pStyle w:val="TblzatSzveg"/>
              <w:rPr>
                <w:rStyle w:val="Kiemels2"/>
              </w:rPr>
            </w:pPr>
          </w:p>
          <w:p w:rsidR="00A1152E" w:rsidRPr="004D2AB6" w:rsidRDefault="00A1152E" w:rsidP="00A22FB5">
            <w:pPr>
              <w:pStyle w:val="TblzatSzveg"/>
            </w:pPr>
            <w:r w:rsidRPr="004D2AB6">
              <w:t>Hf</w:t>
            </w:r>
            <w:proofErr w:type="gramStart"/>
            <w:r w:rsidRPr="004D2AB6">
              <w:t>.:</w:t>
            </w:r>
            <w:proofErr w:type="gramEnd"/>
            <w:r w:rsidR="005F5B2E">
              <w:t xml:space="preserve"> </w:t>
            </w:r>
            <w:r>
              <w:rPr>
                <w:szCs w:val="20"/>
              </w:rPr>
              <w:t xml:space="preserve">a </w:t>
            </w:r>
            <w:r w:rsidRPr="005F5B2E">
              <w:rPr>
                <w:rStyle w:val="Kiemels"/>
              </w:rPr>
              <w:t>Szépirodalom és szórakoztató irodalom viszonya, az irodalom határterületei</w:t>
            </w:r>
            <w:r>
              <w:t xml:space="preserve"> c. téma kidolgozásnak véglegesítése, felkészülés a következő órára.</w:t>
            </w:r>
          </w:p>
        </w:tc>
        <w:tc>
          <w:tcPr>
            <w:tcW w:w="1164" w:type="pct"/>
            <w:shd w:val="clear" w:color="auto" w:fill="auto"/>
          </w:tcPr>
          <w:p w:rsidR="00A1152E" w:rsidRPr="00E46770" w:rsidRDefault="005F5B2E" w:rsidP="00021B08">
            <w:pPr>
              <w:pStyle w:val="TblzatSzveg"/>
            </w:pPr>
            <w:r>
              <w:lastRenderedPageBreak/>
              <w:t>sűrítés, önreflexió, regionális irodalom</w:t>
            </w:r>
          </w:p>
        </w:tc>
      </w:tr>
      <w:tr w:rsidR="00A1152E" w:rsidRPr="00F015A7" w:rsidTr="0002218B">
        <w:trPr>
          <w:trHeight w:val="1315"/>
          <w:jc w:val="center"/>
        </w:trPr>
        <w:tc>
          <w:tcPr>
            <w:tcW w:w="390" w:type="pct"/>
            <w:tcBorders>
              <w:top w:val="single" w:sz="4" w:space="0" w:color="auto"/>
              <w:left w:val="single" w:sz="4" w:space="0" w:color="auto"/>
              <w:bottom w:val="single" w:sz="4" w:space="0" w:color="auto"/>
              <w:right w:val="single" w:sz="4" w:space="0" w:color="auto"/>
            </w:tcBorders>
            <w:shd w:val="clear" w:color="auto" w:fill="auto"/>
            <w:hideMark/>
          </w:tcPr>
          <w:p w:rsidR="00A1152E" w:rsidRDefault="00CF0D36" w:rsidP="005C3A47">
            <w:pPr>
              <w:rPr>
                <w:rStyle w:val="Kiemels2"/>
              </w:rPr>
            </w:pPr>
            <w:r>
              <w:rPr>
                <w:rStyle w:val="Kiemels2"/>
              </w:rPr>
              <w:lastRenderedPageBreak/>
              <w:t>91</w:t>
            </w:r>
            <w:r w:rsidR="00A1152E">
              <w:rPr>
                <w:rStyle w:val="Kiemels2"/>
              </w:rPr>
              <w:t xml:space="preserve">. </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A1152E" w:rsidRPr="006A6CA2" w:rsidRDefault="00A1152E" w:rsidP="003E3BD4">
            <w:pPr>
              <w:pStyle w:val="TblzatSzveg"/>
            </w:pPr>
            <w:r>
              <w:t>Szépirodalom és szórakoztató irodalom viszonya, az irodalom határterületei – közzététel, bemutatás</w:t>
            </w: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A1152E" w:rsidRDefault="00A1152E" w:rsidP="004D2AB6">
            <w:pPr>
              <w:pStyle w:val="TblzatSzveg"/>
            </w:pPr>
            <w:r>
              <w:t>Az irodalmi kultúra, esztétikai érzék és ítélőképesség, valamint a tanulási képesség fejlesztése.</w:t>
            </w:r>
          </w:p>
          <w:p w:rsidR="00A1152E" w:rsidRDefault="00A1152E" w:rsidP="004D2AB6">
            <w:pPr>
              <w:pStyle w:val="TblzatSzveg"/>
            </w:pPr>
            <w:r>
              <w:t xml:space="preserve">A párban feldolgozott téma kapcsán írt esszé, értekezés, könyv- vagy filmajánló felolvasása, ez egyéb illusztrációs anyagok (poszter, </w:t>
            </w:r>
            <w:proofErr w:type="spellStart"/>
            <w:r>
              <w:t>ppt</w:t>
            </w:r>
            <w:proofErr w:type="spellEnd"/>
            <w:r>
              <w:t xml:space="preserve">, zene) bemutatása. Önálló vélemény, kritikai észrevétel megfogalmazás a bemutatott anyagokkal kapcsolatban. </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A1152E" w:rsidRDefault="00A1152E" w:rsidP="008A6350">
            <w:pPr>
              <w:pStyle w:val="TblzatSzveg"/>
              <w:rPr>
                <w:rStyle w:val="Kiemels2"/>
              </w:rPr>
            </w:pPr>
            <w:r>
              <w:rPr>
                <w:rStyle w:val="Kiemels2"/>
              </w:rPr>
              <w:t xml:space="preserve">A tanulási képesség fejlesztése </w:t>
            </w:r>
          </w:p>
          <w:p w:rsidR="00A1152E" w:rsidRDefault="00A1152E" w:rsidP="008A6350">
            <w:pPr>
              <w:pStyle w:val="TblzatSzveg"/>
            </w:pPr>
            <w:r>
              <w:t>önálló ismeretszerzés, gyűjtőmunka, könyvtárhasználat; rendszerezés</w:t>
            </w:r>
          </w:p>
          <w:p w:rsidR="00A1152E" w:rsidRDefault="00A1152E" w:rsidP="008A6350">
            <w:pPr>
              <w:pStyle w:val="TblzatSzveg"/>
              <w:rPr>
                <w:rStyle w:val="Kiemels2"/>
              </w:rPr>
            </w:pPr>
            <w:r>
              <w:rPr>
                <w:rStyle w:val="Kiemels2"/>
              </w:rPr>
              <w:t xml:space="preserve">Irodalmi kultúra, az irodalmi művek értelmezése </w:t>
            </w:r>
          </w:p>
          <w:p w:rsidR="00A1152E" w:rsidRDefault="00A1152E" w:rsidP="008A6350">
            <w:pPr>
              <w:pStyle w:val="TblzatSzveg"/>
            </w:pPr>
            <w:r>
              <w:t>az irodalomtörténeti háttértudás alkalmazása, műveltségbővítés</w:t>
            </w:r>
          </w:p>
          <w:p w:rsidR="00A1152E" w:rsidRDefault="00A1152E" w:rsidP="008A6350">
            <w:pPr>
              <w:pStyle w:val="TblzatSzveg"/>
              <w:rPr>
                <w:rStyle w:val="Kiemels2"/>
              </w:rPr>
            </w:pPr>
            <w:r>
              <w:rPr>
                <w:rStyle w:val="Kiemels2"/>
              </w:rPr>
              <w:t xml:space="preserve">Az ítélőképesség, az erkölcsi, az esztétikai és a történeti érzék fejlesztése </w:t>
            </w:r>
          </w:p>
          <w:p w:rsidR="00A1152E" w:rsidRDefault="00A1152E" w:rsidP="005A45D5">
            <w:pPr>
              <w:pStyle w:val="TblzatSzveg"/>
            </w:pPr>
            <w:r>
              <w:rPr>
                <w:rStyle w:val="Kiemels2"/>
                <w:b w:val="0"/>
                <w:bCs/>
              </w:rPr>
              <w:t xml:space="preserve">összehasonlítás, </w:t>
            </w:r>
            <w:r>
              <w:t>véleményalkotás, vita</w:t>
            </w:r>
          </w:p>
          <w:p w:rsidR="00A1152E" w:rsidRDefault="00A1152E" w:rsidP="005A45D5">
            <w:pPr>
              <w:pStyle w:val="TblzatSzveg"/>
            </w:pPr>
          </w:p>
          <w:p w:rsidR="00A1152E" w:rsidRPr="00444D6F" w:rsidRDefault="00A1152E" w:rsidP="00021B08">
            <w:pPr>
              <w:pStyle w:val="TblzatSzveg"/>
            </w:pPr>
            <w:r>
              <w:t>Hf</w:t>
            </w:r>
            <w:proofErr w:type="gramStart"/>
            <w:r>
              <w:t>.:</w:t>
            </w:r>
            <w:proofErr w:type="gramEnd"/>
            <w:r>
              <w:t xml:space="preserve"> </w:t>
            </w:r>
            <w:r w:rsidRPr="006A6CA2">
              <w:t>Esterházy Péter</w:t>
            </w:r>
            <w:r>
              <w:t>:</w:t>
            </w:r>
            <w:r w:rsidRPr="006A6CA2">
              <w:rPr>
                <w:i/>
              </w:rPr>
              <w:t>Függő</w:t>
            </w:r>
            <w:r w:rsidR="00DF64D5">
              <w:t xml:space="preserve"> – részlet</w:t>
            </w:r>
            <w:r w:rsidRPr="00444D6F">
              <w:t>,</w:t>
            </w:r>
          </w:p>
          <w:p w:rsidR="00A1152E" w:rsidRPr="00444D6F" w:rsidRDefault="00A1152E" w:rsidP="00021B08">
            <w:pPr>
              <w:pStyle w:val="TblzatSzveg"/>
            </w:pPr>
            <w:r w:rsidRPr="006A6CA2">
              <w:t xml:space="preserve">Darvasi László </w:t>
            </w:r>
            <w:proofErr w:type="gramStart"/>
            <w:r w:rsidRPr="006A6CA2">
              <w:rPr>
                <w:i/>
              </w:rPr>
              <w:t>A</w:t>
            </w:r>
            <w:proofErr w:type="gramEnd"/>
            <w:r w:rsidRPr="006A6CA2">
              <w:rPr>
                <w:i/>
              </w:rPr>
              <w:t xml:space="preserve"> szerződés</w:t>
            </w:r>
            <w:r>
              <w:rPr>
                <w:i/>
              </w:rPr>
              <w:t>,</w:t>
            </w:r>
            <w:r w:rsidR="00DC43FC">
              <w:rPr>
                <w:i/>
              </w:rPr>
              <w:t xml:space="preserve"> </w:t>
            </w:r>
            <w:proofErr w:type="spellStart"/>
            <w:r w:rsidRPr="006A6CA2">
              <w:t>Garaczi</w:t>
            </w:r>
            <w:proofErr w:type="spellEnd"/>
            <w:r w:rsidRPr="006A6CA2">
              <w:t xml:space="preserve"> László </w:t>
            </w:r>
            <w:r w:rsidRPr="006A6CA2">
              <w:rPr>
                <w:i/>
              </w:rPr>
              <w:t xml:space="preserve">Pompásan </w:t>
            </w:r>
            <w:r w:rsidRPr="00444D6F">
              <w:rPr>
                <w:rStyle w:val="Kiemels"/>
              </w:rPr>
              <w:t>buszozunk!</w:t>
            </w:r>
            <w:r w:rsidR="00DF64D5">
              <w:t xml:space="preserve"> – részlet</w:t>
            </w:r>
          </w:p>
          <w:p w:rsidR="00A1152E" w:rsidRPr="008A6350" w:rsidRDefault="00FD0AF8" w:rsidP="00021B08">
            <w:pPr>
              <w:pStyle w:val="TblzatSzveg"/>
              <w:rPr>
                <w:rStyle w:val="Kiemels2"/>
                <w:b w:val="0"/>
                <w:bCs/>
              </w:rPr>
            </w:pPr>
            <w:r>
              <w:rPr>
                <w:rStyle w:val="Kiemels2"/>
                <w:b w:val="0"/>
                <w:bCs/>
              </w:rPr>
              <w:t xml:space="preserve">előzetes olvasása </w:t>
            </w:r>
            <w:r w:rsidR="00A1152E">
              <w:rPr>
                <w:rStyle w:val="Kiemels2"/>
                <w:b w:val="0"/>
                <w:bCs/>
              </w:rPr>
              <w:t>a</w:t>
            </w:r>
            <w:r w:rsidR="00C94EE5">
              <w:rPr>
                <w:rStyle w:val="Kiemels2"/>
                <w:b w:val="0"/>
                <w:bCs/>
              </w:rPr>
              <w:t xml:space="preserve"> </w:t>
            </w:r>
            <w:r w:rsidR="00A1152E">
              <w:rPr>
                <w:rStyle w:val="Kiemels2"/>
                <w:b w:val="0"/>
                <w:bCs/>
              </w:rPr>
              <w:t>következő órára</w:t>
            </w:r>
            <w:r w:rsidR="005F5B2E">
              <w:rPr>
                <w:rStyle w:val="Kiemels2"/>
                <w:b w:val="0"/>
                <w:bCs/>
              </w:rPr>
              <w:t>.</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A1152E" w:rsidRDefault="00A1152E" w:rsidP="00443696">
            <w:pPr>
              <w:pStyle w:val="TblzatSzveg"/>
            </w:pPr>
            <w:r>
              <w:t>szépirodalom, szórakoztat</w:t>
            </w:r>
            <w:r w:rsidR="00EC57AE">
              <w:t xml:space="preserve">ó irodalom, </w:t>
            </w:r>
            <w:r w:rsidR="00EC57AE" w:rsidRPr="00EC57AE">
              <w:rPr>
                <w:rStyle w:val="Kiemels2"/>
              </w:rPr>
              <w:t>populáris kultúra</w:t>
            </w:r>
            <w:r w:rsidR="00EC57AE">
              <w:t xml:space="preserve">, </w:t>
            </w:r>
            <w:r w:rsidRPr="00EC57AE">
              <w:rPr>
                <w:rStyle w:val="Kiemels2"/>
              </w:rPr>
              <w:t>filmadaptáció</w:t>
            </w:r>
            <w:r>
              <w:t xml:space="preserve">, sláger, </w:t>
            </w:r>
            <w:r w:rsidRPr="00EC57AE">
              <w:rPr>
                <w:rStyle w:val="Kiemels2"/>
              </w:rPr>
              <w:t>kultusz, divat</w:t>
            </w:r>
          </w:p>
        </w:tc>
      </w:tr>
      <w:tr w:rsidR="00A1152E" w:rsidRPr="00F015A7" w:rsidTr="0002218B">
        <w:trPr>
          <w:trHeight w:val="1828"/>
          <w:jc w:val="center"/>
        </w:trPr>
        <w:tc>
          <w:tcPr>
            <w:tcW w:w="390" w:type="pct"/>
            <w:tcBorders>
              <w:top w:val="single" w:sz="4" w:space="0" w:color="auto"/>
              <w:left w:val="single" w:sz="4" w:space="0" w:color="auto"/>
              <w:bottom w:val="single" w:sz="4" w:space="0" w:color="auto"/>
              <w:right w:val="single" w:sz="4" w:space="0" w:color="auto"/>
            </w:tcBorders>
            <w:shd w:val="clear" w:color="auto" w:fill="auto"/>
            <w:hideMark/>
          </w:tcPr>
          <w:p w:rsidR="00A1152E" w:rsidRPr="00373123" w:rsidRDefault="00CF0D36" w:rsidP="005C3A47">
            <w:pPr>
              <w:rPr>
                <w:rStyle w:val="Kiemels2"/>
              </w:rPr>
            </w:pPr>
            <w:r>
              <w:rPr>
                <w:rStyle w:val="Kiemels2"/>
              </w:rPr>
              <w:t>92</w:t>
            </w:r>
            <w:r w:rsidR="00A1152E" w:rsidRPr="00373123">
              <w:rPr>
                <w:rStyle w:val="Kiemels2"/>
              </w:rPr>
              <w:t>.</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A1152E" w:rsidRPr="00444D6F" w:rsidRDefault="00A1152E" w:rsidP="003E3BD4">
            <w:pPr>
              <w:pStyle w:val="TblzatSzveg"/>
            </w:pPr>
            <w:r w:rsidRPr="006A6CA2">
              <w:t>Esterházy Péter</w:t>
            </w:r>
            <w:r>
              <w:t>:</w:t>
            </w:r>
            <w:r w:rsidR="00444D6F">
              <w:t xml:space="preserve"> </w:t>
            </w:r>
            <w:r w:rsidRPr="006A6CA2">
              <w:rPr>
                <w:i/>
              </w:rPr>
              <w:t>Függő</w:t>
            </w:r>
            <w:r w:rsidR="00DF64D5">
              <w:rPr>
                <w:i/>
              </w:rPr>
              <w:t xml:space="preserve"> – részlet</w:t>
            </w:r>
          </w:p>
          <w:p w:rsidR="00A1152E" w:rsidRPr="006A6CA2" w:rsidRDefault="00A1152E" w:rsidP="003E3BD4">
            <w:pPr>
              <w:pStyle w:val="TblzatSzveg"/>
            </w:pPr>
            <w:r w:rsidRPr="006A6CA2">
              <w:t>Darvasi László</w:t>
            </w:r>
            <w:r w:rsidR="00D50001">
              <w:t>:</w:t>
            </w:r>
            <w:r w:rsidR="005F5B2E">
              <w:t xml:space="preserve"> </w:t>
            </w:r>
            <w:r w:rsidRPr="00444D6F">
              <w:rPr>
                <w:rStyle w:val="Kiemels"/>
              </w:rPr>
              <w:t>A szerződés</w:t>
            </w:r>
          </w:p>
          <w:p w:rsidR="00A1152E" w:rsidRPr="00E46770" w:rsidRDefault="00A1152E" w:rsidP="003E3BD4">
            <w:pPr>
              <w:pStyle w:val="TblzatSzveg"/>
            </w:pPr>
            <w:proofErr w:type="spellStart"/>
            <w:r w:rsidRPr="006A6CA2">
              <w:t>Garaczi</w:t>
            </w:r>
            <w:proofErr w:type="spellEnd"/>
            <w:r w:rsidRPr="006A6CA2">
              <w:t xml:space="preserve"> László</w:t>
            </w:r>
            <w:r w:rsidR="00D50001">
              <w:t>:</w:t>
            </w:r>
            <w:r w:rsidR="005F5B2E">
              <w:t xml:space="preserve"> </w:t>
            </w:r>
            <w:r w:rsidRPr="00444D6F">
              <w:rPr>
                <w:rStyle w:val="Kiemels"/>
              </w:rPr>
              <w:t>Pompásan buszozunk!</w:t>
            </w:r>
            <w:r w:rsidR="00DF64D5">
              <w:t xml:space="preserve"> – részlet</w:t>
            </w: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A1152E" w:rsidRDefault="00A1152E" w:rsidP="004D2AB6">
            <w:pPr>
              <w:pStyle w:val="TblzatSzveg"/>
            </w:pPr>
            <w:r>
              <w:t xml:space="preserve">Betekintés a posztmodern prózába </w:t>
            </w:r>
          </w:p>
          <w:p w:rsidR="00A1152E" w:rsidRDefault="00A1152E" w:rsidP="004D2AB6">
            <w:pPr>
              <w:pStyle w:val="TblzatSzveg"/>
            </w:pPr>
            <w:r>
              <w:t>a művek, részletek olvasásával értelmezésével.</w:t>
            </w:r>
          </w:p>
          <w:p w:rsidR="00A1152E" w:rsidRPr="000A0196" w:rsidRDefault="00A1152E" w:rsidP="00443696">
            <w:pPr>
              <w:pStyle w:val="TblzatSzveg"/>
            </w:pPr>
            <w:r>
              <w:t>Előzetes olvasás, az elsődleges olvasói tapasztalatok megfogalmazása. A kiválasztott szöveg értelmezése csoportmunkában mozaik technikával. dolgozza fel. A csoportértelmezések közzététel</w:t>
            </w:r>
            <w:r w:rsidR="00EC57AE">
              <w:t>e</w:t>
            </w:r>
            <w:r>
              <w:t>. Beszélgetés tanári irányítással</w:t>
            </w:r>
            <w:r w:rsidR="00EC57AE">
              <w:t>.</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A1152E" w:rsidRPr="00021B08" w:rsidRDefault="00A1152E" w:rsidP="005A45D5">
            <w:pPr>
              <w:pStyle w:val="TblzatSzveg"/>
              <w:rPr>
                <w:rStyle w:val="Kiemels2"/>
              </w:rPr>
            </w:pPr>
            <w:r w:rsidRPr="00021B08">
              <w:rPr>
                <w:rStyle w:val="Kiemels2"/>
              </w:rPr>
              <w:t>Beszédkészség, szóbeli szövegek megértése, értelmezése és alkotása</w:t>
            </w:r>
          </w:p>
          <w:p w:rsidR="00A1152E" w:rsidRPr="00021B08" w:rsidRDefault="00A1152E" w:rsidP="005A45D5">
            <w:pPr>
              <w:pStyle w:val="TblzatSzveg"/>
            </w:pPr>
            <w:r w:rsidRPr="00021B08">
              <w:t>érthető kifejező beszédre törekvés közzétételkor, véleménycsere alkalmával</w:t>
            </w:r>
          </w:p>
          <w:p w:rsidR="00A1152E" w:rsidRPr="00021B08" w:rsidRDefault="00A1152E" w:rsidP="005A45D5">
            <w:pPr>
              <w:pStyle w:val="TblzatSzveg"/>
              <w:rPr>
                <w:rStyle w:val="Kiemels2"/>
              </w:rPr>
            </w:pPr>
            <w:r w:rsidRPr="00021B08">
              <w:rPr>
                <w:rStyle w:val="Kiemels2"/>
              </w:rPr>
              <w:t xml:space="preserve">Olvasás, az írott szöveg megértése </w:t>
            </w:r>
          </w:p>
          <w:p w:rsidR="00A1152E" w:rsidRPr="00021B08" w:rsidRDefault="00A1152E" w:rsidP="005A45D5">
            <w:pPr>
              <w:pStyle w:val="TblzatSzveg"/>
            </w:pPr>
            <w:r w:rsidRPr="00021B08">
              <w:t>előzetes olvasás</w:t>
            </w:r>
          </w:p>
          <w:p w:rsidR="00A1152E" w:rsidRPr="00021B08" w:rsidRDefault="00A1152E" w:rsidP="005A45D5">
            <w:pPr>
              <w:pStyle w:val="TblzatSzveg"/>
              <w:rPr>
                <w:rStyle w:val="Kiemels2"/>
              </w:rPr>
            </w:pPr>
            <w:r w:rsidRPr="00021B08">
              <w:rPr>
                <w:rStyle w:val="Kiemels2"/>
              </w:rPr>
              <w:t xml:space="preserve">A tanulási képesség fejlesztése </w:t>
            </w:r>
          </w:p>
          <w:p w:rsidR="00A1152E" w:rsidRPr="00021B08" w:rsidRDefault="00A1152E" w:rsidP="005A45D5">
            <w:pPr>
              <w:pStyle w:val="TblzatSzveg"/>
            </w:pPr>
            <w:r w:rsidRPr="00021B08">
              <w:t>grafikai szervezők használata</w:t>
            </w:r>
          </w:p>
          <w:p w:rsidR="00A1152E" w:rsidRPr="00021B08" w:rsidRDefault="00A1152E" w:rsidP="005A45D5">
            <w:pPr>
              <w:pStyle w:val="TblzatSzveg"/>
              <w:rPr>
                <w:rStyle w:val="Kiemels2"/>
              </w:rPr>
            </w:pPr>
            <w:r w:rsidRPr="00021B08">
              <w:rPr>
                <w:rStyle w:val="Kiemels2"/>
              </w:rPr>
              <w:t xml:space="preserve">Irodalmi kultúra, az irodalmi művek értelmezése </w:t>
            </w:r>
          </w:p>
          <w:p w:rsidR="00A1152E" w:rsidRPr="00021B08" w:rsidRDefault="00A1152E" w:rsidP="00021B08">
            <w:pPr>
              <w:pStyle w:val="TblzatSzveg"/>
            </w:pPr>
            <w:r w:rsidRPr="00021B08">
              <w:rPr>
                <w:rStyle w:val="Kiemels2"/>
                <w:b w:val="0"/>
                <w:bCs/>
              </w:rPr>
              <w:lastRenderedPageBreak/>
              <w:t>értelmezés</w:t>
            </w:r>
            <w:r w:rsidR="00C94EE5">
              <w:rPr>
                <w:rStyle w:val="Kiemels2"/>
                <w:b w:val="0"/>
                <w:bCs/>
              </w:rPr>
              <w:t xml:space="preserve"> </w:t>
            </w:r>
            <w:r w:rsidRPr="00021B08">
              <w:rPr>
                <w:rStyle w:val="Kiemels2"/>
                <w:b w:val="0"/>
                <w:bCs/>
              </w:rPr>
              <w:t>az irodalomelméleti háttértudás alkalmazásával</w:t>
            </w:r>
          </w:p>
          <w:p w:rsidR="00A1152E" w:rsidRPr="00021B08" w:rsidRDefault="00A1152E" w:rsidP="005A45D5">
            <w:pPr>
              <w:pStyle w:val="TblzatSzveg"/>
              <w:rPr>
                <w:rStyle w:val="Kiemels2"/>
              </w:rPr>
            </w:pPr>
            <w:r w:rsidRPr="00021B08">
              <w:rPr>
                <w:rStyle w:val="Kiemels2"/>
              </w:rPr>
              <w:t xml:space="preserve">Az ítélőképesség, az erkölcsi, az esztétikai és a történeti érzék fejlesztése </w:t>
            </w:r>
          </w:p>
          <w:p w:rsidR="00A1152E" w:rsidRPr="00872E6E" w:rsidRDefault="00A1152E" w:rsidP="00021B08">
            <w:pPr>
              <w:pStyle w:val="TblzatSzveg"/>
            </w:pPr>
            <w:r w:rsidRPr="00021B08">
              <w:t>értelmezések közzététele, véleménycsere</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A1152E" w:rsidRPr="00E46770" w:rsidRDefault="00A1152E" w:rsidP="00443696">
            <w:pPr>
              <w:pStyle w:val="TblzatSzveg"/>
            </w:pPr>
            <w:r>
              <w:lastRenderedPageBreak/>
              <w:t>a prózanyelv változása</w:t>
            </w:r>
          </w:p>
        </w:tc>
      </w:tr>
      <w:tr w:rsidR="00A1152E" w:rsidRPr="00015F64" w:rsidTr="00494E9C">
        <w:trPr>
          <w:trHeight w:val="750"/>
          <w:jc w:val="center"/>
        </w:trPr>
        <w:tc>
          <w:tcPr>
            <w:tcW w:w="5000" w:type="pct"/>
            <w:gridSpan w:val="5"/>
            <w:shd w:val="clear" w:color="auto" w:fill="auto"/>
            <w:vAlign w:val="center"/>
            <w:hideMark/>
          </w:tcPr>
          <w:p w:rsidR="00A1152E" w:rsidRPr="00D45FDA" w:rsidRDefault="00A1152E" w:rsidP="001068D3">
            <w:pPr>
              <w:pStyle w:val="Cm"/>
              <w:rPr>
                <w:sz w:val="20"/>
                <w:szCs w:val="20"/>
              </w:rPr>
            </w:pPr>
            <w:r w:rsidRPr="00D45FDA">
              <w:lastRenderedPageBreak/>
              <w:t>ÉV VÉGI ISMÉTLÉS</w:t>
            </w:r>
          </w:p>
        </w:tc>
      </w:tr>
      <w:tr w:rsidR="00A1152E" w:rsidRPr="00F015A7" w:rsidTr="0002218B">
        <w:trPr>
          <w:trHeight w:val="495"/>
          <w:jc w:val="center"/>
        </w:trPr>
        <w:tc>
          <w:tcPr>
            <w:tcW w:w="390" w:type="pct"/>
            <w:tcBorders>
              <w:top w:val="single" w:sz="4" w:space="0" w:color="auto"/>
              <w:left w:val="single" w:sz="4" w:space="0" w:color="auto"/>
              <w:bottom w:val="single" w:sz="4" w:space="0" w:color="auto"/>
              <w:right w:val="single" w:sz="4" w:space="0" w:color="auto"/>
            </w:tcBorders>
            <w:shd w:val="clear" w:color="auto" w:fill="auto"/>
          </w:tcPr>
          <w:p w:rsidR="00A1152E" w:rsidRPr="001A520A" w:rsidRDefault="00CF0D36" w:rsidP="005C3A47">
            <w:pPr>
              <w:rPr>
                <w:rStyle w:val="Kiemels2"/>
              </w:rPr>
            </w:pPr>
            <w:r>
              <w:rPr>
                <w:rStyle w:val="Kiemels2"/>
              </w:rPr>
              <w:t>93</w:t>
            </w:r>
            <w:r w:rsidR="00A1152E" w:rsidRPr="001A520A">
              <w:rPr>
                <w:rStyle w:val="Kiemels2"/>
              </w:rPr>
              <w:t>.</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A1152E" w:rsidRPr="001A520A" w:rsidRDefault="00A1152E" w:rsidP="001A520A">
            <w:pPr>
              <w:pStyle w:val="TblzatSzveg"/>
              <w:rPr>
                <w:szCs w:val="20"/>
              </w:rPr>
            </w:pPr>
            <w:r>
              <w:rPr>
                <w:szCs w:val="20"/>
              </w:rPr>
              <w:t>I</w:t>
            </w:r>
            <w:r w:rsidRPr="001A520A">
              <w:rPr>
                <w:szCs w:val="20"/>
              </w:rPr>
              <w:t>smétlés</w:t>
            </w:r>
          </w:p>
        </w:tc>
        <w:tc>
          <w:tcPr>
            <w:tcW w:w="1343" w:type="pct"/>
            <w:tcBorders>
              <w:top w:val="single" w:sz="4" w:space="0" w:color="auto"/>
              <w:left w:val="single" w:sz="4" w:space="0" w:color="auto"/>
              <w:bottom w:val="single" w:sz="4" w:space="0" w:color="auto"/>
              <w:right w:val="single" w:sz="4" w:space="0" w:color="auto"/>
            </w:tcBorders>
            <w:shd w:val="clear" w:color="auto" w:fill="auto"/>
          </w:tcPr>
          <w:p w:rsidR="00A1152E" w:rsidRDefault="00A1152E" w:rsidP="001A520A">
            <w:pPr>
              <w:pStyle w:val="TblzatSzveg"/>
              <w:rPr>
                <w:color w:val="000000"/>
              </w:rPr>
            </w:pPr>
            <w:r>
              <w:rPr>
                <w:color w:val="000000"/>
              </w:rPr>
              <w:t>Ismétlés, rendszerezés</w:t>
            </w:r>
          </w:p>
          <w:p w:rsidR="00A1152E" w:rsidRPr="00CF0D36" w:rsidRDefault="00A1152E" w:rsidP="00CF0D36">
            <w:pPr>
              <w:pStyle w:val="TblzatSzveg"/>
            </w:pPr>
            <w:r>
              <w:t>Beszélgetés az olvasott művekről, önálló vélemény, kritika megfogalmazása az olvasott művekkel kapcsolatban. A tanév során bővített, új elemekkel kiegészített tudásanyag áttekintése.</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A1152E" w:rsidRPr="001A520A" w:rsidRDefault="00A1152E" w:rsidP="002E0EFC">
            <w:pPr>
              <w:pStyle w:val="TblzatSzveg"/>
              <w:rPr>
                <w:b/>
                <w:bCs w:val="0"/>
              </w:rPr>
            </w:pPr>
            <w:r w:rsidRPr="00FE45AE">
              <w:rPr>
                <w:rStyle w:val="Kiemels2"/>
              </w:rPr>
              <w:t>Beszédkészség, szóbeli szövegek meg</w:t>
            </w:r>
            <w:r>
              <w:rPr>
                <w:rStyle w:val="Kiemels2"/>
              </w:rPr>
              <w:t>értése, értelmezése és alkotása</w:t>
            </w:r>
          </w:p>
          <w:p w:rsidR="00A1152E" w:rsidRPr="001A520A" w:rsidRDefault="00A1152E" w:rsidP="002E0EFC">
            <w:pPr>
              <w:pStyle w:val="TblzatSzveg"/>
              <w:rPr>
                <w:b/>
                <w:bCs w:val="0"/>
              </w:rPr>
            </w:pPr>
            <w:r w:rsidRPr="00FE45AE">
              <w:rPr>
                <w:rStyle w:val="Kiemels2"/>
              </w:rPr>
              <w:t xml:space="preserve">A tanulási képesség fejlesztése </w:t>
            </w:r>
          </w:p>
          <w:p w:rsidR="00A1152E" w:rsidRPr="001A520A" w:rsidRDefault="00A1152E" w:rsidP="002E0EFC">
            <w:pPr>
              <w:pStyle w:val="TblzatSzveg"/>
              <w:rPr>
                <w:b/>
                <w:bCs w:val="0"/>
              </w:rPr>
            </w:pPr>
            <w:r w:rsidRPr="00FE45AE">
              <w:rPr>
                <w:rStyle w:val="Kiemels2"/>
              </w:rPr>
              <w:t>Anyanyelv</w:t>
            </w:r>
            <w:r>
              <w:rPr>
                <w:rStyle w:val="Kiemels2"/>
              </w:rPr>
              <w:t>i kultúra, anyanyelvi ismeretek</w:t>
            </w:r>
          </w:p>
          <w:p w:rsidR="00A1152E" w:rsidRPr="001A520A" w:rsidRDefault="00A1152E" w:rsidP="002E0EFC">
            <w:pPr>
              <w:pStyle w:val="TblzatSzveg"/>
              <w:rPr>
                <w:b/>
                <w:bCs w:val="0"/>
              </w:rPr>
            </w:pPr>
            <w:r w:rsidRPr="00FE45AE">
              <w:rPr>
                <w:rStyle w:val="Kiemels2"/>
              </w:rPr>
              <w:t xml:space="preserve">Irodalmi kultúra, az irodalmi művek értelmezése </w:t>
            </w:r>
          </w:p>
          <w:p w:rsidR="00A1152E" w:rsidRPr="001A520A" w:rsidRDefault="00A1152E" w:rsidP="005C3A47">
            <w:pPr>
              <w:pStyle w:val="TblzatSzveg"/>
              <w:rPr>
                <w:b/>
                <w:bCs w:val="0"/>
              </w:rPr>
            </w:pPr>
            <w:r w:rsidRPr="00FE45AE">
              <w:rPr>
                <w:rStyle w:val="Kiemels2"/>
              </w:rPr>
              <w:t xml:space="preserve">Az ítélőképesség, az erkölcsi, az esztétikai és a történeti érzék fejlesztése </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A1152E" w:rsidRPr="007079AB" w:rsidRDefault="00A1152E" w:rsidP="00195D0E">
            <w:pPr>
              <w:pStyle w:val="TblzatSzveg"/>
            </w:pPr>
            <w:r w:rsidRPr="007079AB">
              <w:t xml:space="preserve">A tanév során tárgyalt alkotókhoz, művekhez kapcsolódó fogalmi ismeretek. </w:t>
            </w:r>
          </w:p>
          <w:p w:rsidR="007079AB" w:rsidRDefault="00A1152E" w:rsidP="00195D0E">
            <w:pPr>
              <w:pStyle w:val="TblzatSzveg"/>
            </w:pPr>
            <w:r w:rsidRPr="007079AB">
              <w:t>Kapcsolódó tantárgyi kulcsfogalmak:</w:t>
            </w:r>
          </w:p>
          <w:p w:rsidR="008C5859" w:rsidRDefault="008C5859" w:rsidP="00195D0E">
            <w:pPr>
              <w:pStyle w:val="TblzatSzveg"/>
              <w:rPr>
                <w:rStyle w:val="Kiemels2"/>
              </w:rPr>
            </w:pPr>
            <w:r>
              <w:rPr>
                <w:rStyle w:val="Kiemels2"/>
              </w:rPr>
              <w:t>posztmodern, intertextualitás/ szövegköztiség;</w:t>
            </w:r>
          </w:p>
          <w:p w:rsidR="008C5859" w:rsidRDefault="008C5859" w:rsidP="00195D0E">
            <w:pPr>
              <w:pStyle w:val="TblzatSzveg"/>
              <w:rPr>
                <w:rStyle w:val="Kiemels2"/>
              </w:rPr>
            </w:pPr>
            <w:r>
              <w:rPr>
                <w:rStyle w:val="Kiemels2"/>
              </w:rPr>
              <w:t>határon túli magyar irodalom</w:t>
            </w:r>
            <w:r>
              <w:t xml:space="preserve">, </w:t>
            </w:r>
            <w:r>
              <w:rPr>
                <w:rStyle w:val="Kiemels2"/>
              </w:rPr>
              <w:t>nemzeti konzervatív irodalom</w:t>
            </w:r>
            <w:r>
              <w:t xml:space="preserve">, </w:t>
            </w:r>
            <w:r>
              <w:rPr>
                <w:rStyle w:val="Kiemels2"/>
              </w:rPr>
              <w:t xml:space="preserve">kisebbség, </w:t>
            </w:r>
            <w:proofErr w:type="spellStart"/>
            <w:r>
              <w:rPr>
                <w:rStyle w:val="Kiemels2"/>
              </w:rPr>
              <w:t>interkulturalitás</w:t>
            </w:r>
            <w:proofErr w:type="spellEnd"/>
            <w:r>
              <w:rPr>
                <w:rStyle w:val="Kiemels2"/>
              </w:rPr>
              <w:t xml:space="preserve">, kulturális emlékezet, Kárpát-medencei, erdélyi irodalom; emigráns irodalom, szociográfia, népi írók mozgalma, régió, regionalitás, hagyomány, kisebbség, nemzetiség, kulturális emlékezet; </w:t>
            </w:r>
          </w:p>
          <w:p w:rsidR="008C5859" w:rsidRDefault="007079AB" w:rsidP="00195D0E">
            <w:pPr>
              <w:pStyle w:val="TblzatSzveg"/>
              <w:rPr>
                <w:rStyle w:val="Kiemels2"/>
              </w:rPr>
            </w:pPr>
            <w:r>
              <w:rPr>
                <w:rStyle w:val="Kiemels2"/>
              </w:rPr>
              <w:t>példázat / parabola, mítoszregény,</w:t>
            </w:r>
            <w:r w:rsidR="008C5859">
              <w:rPr>
                <w:rStyle w:val="Kiemels2"/>
              </w:rPr>
              <w:t xml:space="preserve"> családregény, egyperces novella, nézőpont, nézőpontváltás;</w:t>
            </w:r>
          </w:p>
          <w:p w:rsidR="008C5859" w:rsidRDefault="008C5859" w:rsidP="00195D0E">
            <w:pPr>
              <w:pStyle w:val="TblzatSzveg"/>
              <w:rPr>
                <w:rStyle w:val="Kiemels2"/>
              </w:rPr>
            </w:pPr>
            <w:r>
              <w:rPr>
                <w:rStyle w:val="Kiemels2"/>
              </w:rPr>
              <w:t>epikus színház, abszurd dráma;</w:t>
            </w:r>
            <w:r w:rsidR="005F5B2E">
              <w:rPr>
                <w:rStyle w:val="Kiemels2"/>
              </w:rPr>
              <w:t xml:space="preserve"> </w:t>
            </w:r>
            <w:r>
              <w:rPr>
                <w:rStyle w:val="Kiemels2"/>
              </w:rPr>
              <w:t xml:space="preserve">tárgyias költészet, komplex kép, </w:t>
            </w:r>
            <w:r>
              <w:rPr>
                <w:rStyle w:val="Kiemels2"/>
              </w:rPr>
              <w:lastRenderedPageBreak/>
              <w:t>létértelmező vers, önmegszólító vers, időszembesítés,</w:t>
            </w:r>
            <w:r w:rsidR="005F5B2E">
              <w:rPr>
                <w:rStyle w:val="Kiemels2"/>
              </w:rPr>
              <w:t xml:space="preserve"> </w:t>
            </w:r>
            <w:r>
              <w:rPr>
                <w:rStyle w:val="Kiemels2"/>
              </w:rPr>
              <w:t xml:space="preserve">kulturális veszteség, ekloga, eklogaciklus, idill és tragikum, </w:t>
            </w:r>
            <w:proofErr w:type="spellStart"/>
            <w:r>
              <w:rPr>
                <w:rStyle w:val="Kiemels2"/>
              </w:rPr>
              <w:t>razglednica</w:t>
            </w:r>
            <w:proofErr w:type="spellEnd"/>
            <w:r>
              <w:rPr>
                <w:rStyle w:val="Kiemels2"/>
              </w:rPr>
              <w:t>,</w:t>
            </w:r>
            <w:r w:rsidR="00DC43FC">
              <w:rPr>
                <w:rStyle w:val="Kiemels2"/>
              </w:rPr>
              <w:t xml:space="preserve"> </w:t>
            </w:r>
            <w:r>
              <w:rPr>
                <w:rStyle w:val="Kiemels2"/>
              </w:rPr>
              <w:t>négysoros</w:t>
            </w:r>
            <w:proofErr w:type="gramStart"/>
            <w:r>
              <w:rPr>
                <w:rStyle w:val="Kiemels2"/>
              </w:rPr>
              <w:t>,szerepvers</w:t>
            </w:r>
            <w:proofErr w:type="gramEnd"/>
            <w:r>
              <w:rPr>
                <w:rStyle w:val="Kiemels2"/>
              </w:rPr>
              <w:t xml:space="preserve">, stílusutánzat, hosszúének, </w:t>
            </w:r>
          </w:p>
          <w:p w:rsidR="008C5859" w:rsidRDefault="008C5859" w:rsidP="00195D0E">
            <w:pPr>
              <w:pStyle w:val="TblzatSzveg"/>
              <w:rPr>
                <w:rStyle w:val="Kiemels2"/>
              </w:rPr>
            </w:pPr>
            <w:r>
              <w:rPr>
                <w:rStyle w:val="Kiemels2"/>
              </w:rPr>
              <w:t xml:space="preserve"> portrévers;</w:t>
            </w:r>
          </w:p>
          <w:p w:rsidR="008C5859" w:rsidRDefault="007079AB" w:rsidP="00195D0E">
            <w:pPr>
              <w:pStyle w:val="TblzatSzveg"/>
            </w:pPr>
            <w:r>
              <w:rPr>
                <w:rStyle w:val="Kiemels2"/>
              </w:rPr>
              <w:t>groteszk</w:t>
            </w:r>
            <w:r w:rsidR="008C5859">
              <w:t>;</w:t>
            </w:r>
          </w:p>
          <w:p w:rsidR="00A1152E" w:rsidRPr="008C5859" w:rsidRDefault="007079AB" w:rsidP="00356A5E">
            <w:pPr>
              <w:pStyle w:val="TblzatSzveg"/>
            </w:pPr>
            <w:r>
              <w:rPr>
                <w:rStyle w:val="Kiemels2"/>
              </w:rPr>
              <w:t>populáris kultúra</w:t>
            </w:r>
            <w:r>
              <w:t xml:space="preserve">, </w:t>
            </w:r>
            <w:r>
              <w:rPr>
                <w:rStyle w:val="Kiemels2"/>
              </w:rPr>
              <w:t>filmadaptáció</w:t>
            </w:r>
            <w:r>
              <w:t xml:space="preserve">, </w:t>
            </w:r>
            <w:r>
              <w:rPr>
                <w:rStyle w:val="Kiemels2"/>
              </w:rPr>
              <w:t>kultusz, divat</w:t>
            </w:r>
          </w:p>
        </w:tc>
      </w:tr>
    </w:tbl>
    <w:p w:rsidR="00E8303A" w:rsidRPr="000070F2" w:rsidRDefault="00E8303A" w:rsidP="000070F2">
      <w:pPr>
        <w:tabs>
          <w:tab w:val="left" w:pos="1647"/>
        </w:tabs>
        <w:rPr>
          <w:rFonts w:cs="Times New Roman"/>
        </w:rPr>
      </w:pPr>
    </w:p>
    <w:sectPr w:rsidR="00E8303A" w:rsidRPr="000070F2" w:rsidSect="008D2D90">
      <w:pgSz w:w="16838" w:h="11906" w:orient="landscape"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815" w:rsidRDefault="009A4815" w:rsidP="004C3450">
      <w:r>
        <w:separator/>
      </w:r>
    </w:p>
  </w:endnote>
  <w:endnote w:type="continuationSeparator" w:id="0">
    <w:p w:rsidR="009A4815" w:rsidRDefault="009A4815" w:rsidP="004C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Bookman90">
    <w:altName w:val="Bookman Old Style"/>
    <w:panose1 w:val="00000000000000000000"/>
    <w:charset w:val="00"/>
    <w:family w:val="roman"/>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GaramondPremrPro">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937601"/>
      <w:docPartObj>
        <w:docPartGallery w:val="Page Numbers (Bottom of Page)"/>
        <w:docPartUnique/>
      </w:docPartObj>
    </w:sdtPr>
    <w:sdtEndPr/>
    <w:sdtContent>
      <w:p w:rsidR="0002218B" w:rsidRDefault="009A4815">
        <w:r>
          <w:rPr>
            <w:noProof/>
            <w:lang w:eastAsia="hu-H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Háromszög 7" o:spid="_x0000_s2049" type="#_x0000_t5" style="position:absolute;left:0;text-align:left;margin-left:5529.05pt;margin-top:0;width:141.75pt;height:141.75pt;z-index:251659264;visibility:visible;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" adj="21600" fillcolor="#7dc8fa" stroked="f">
              <v:textbox>
                <w:txbxContent>
                  <w:p w:rsidR="0002218B" w:rsidRPr="0074089C" w:rsidRDefault="001F41F1">
                    <w:pPr>
                      <w:jc w:val="center"/>
                      <w:rPr>
                        <w:b/>
                        <w:sz w:val="24"/>
                        <w:szCs w:val="24"/>
                      </w:rPr>
                    </w:pPr>
                    <w:r w:rsidRPr="0074089C">
                      <w:rPr>
                        <w:rFonts w:eastAsiaTheme="minorEastAsia" w:cs="Times New Roman"/>
                        <w:b/>
                        <w:sz w:val="24"/>
                        <w:szCs w:val="24"/>
                      </w:rPr>
                      <w:fldChar w:fldCharType="begin"/>
                    </w:r>
                    <w:r w:rsidR="0002218B" w:rsidRPr="0074089C">
                      <w:rPr>
                        <w:b/>
                        <w:sz w:val="24"/>
                        <w:szCs w:val="24"/>
                      </w:rPr>
                      <w:instrText>PAGE    \* MERGEFORMAT</w:instrText>
                    </w:r>
                    <w:r w:rsidRPr="0074089C">
                      <w:rPr>
                        <w:rFonts w:eastAsiaTheme="minorEastAsia" w:cs="Times New Roman"/>
                        <w:b/>
                        <w:sz w:val="24"/>
                        <w:szCs w:val="24"/>
                      </w:rPr>
                      <w:fldChar w:fldCharType="separate"/>
                    </w:r>
                    <w:r w:rsidR="00D45673" w:rsidRPr="00D45673">
                      <w:rPr>
                        <w:rFonts w:eastAsiaTheme="majorEastAsia" w:cstheme="majorBidi"/>
                        <w:b/>
                        <w:noProof/>
                        <w:szCs w:val="24"/>
                      </w:rPr>
                      <w:t>2</w:t>
                    </w:r>
                    <w:r w:rsidRPr="0074089C">
                      <w:rPr>
                        <w:rFonts w:eastAsiaTheme="majorEastAsia" w:cstheme="majorBidi"/>
                        <w:b/>
                        <w:sz w:val="24"/>
                        <w:szCs w:val="24"/>
                      </w:rPr>
                      <w:fldChar w:fldCharType="end"/>
                    </w:r>
                  </w:p>
                </w:txbxContent>
              </v:textbox>
              <w10:wrap anchorx="page" anchory="page"/>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815" w:rsidRDefault="009A4815" w:rsidP="004C3450">
      <w:r>
        <w:separator/>
      </w:r>
    </w:p>
  </w:footnote>
  <w:footnote w:type="continuationSeparator" w:id="0">
    <w:p w:rsidR="009A4815" w:rsidRDefault="009A4815" w:rsidP="004C34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3748"/>
    <w:multiLevelType w:val="hybridMultilevel"/>
    <w:tmpl w:val="7D9C4680"/>
    <w:lvl w:ilvl="0" w:tplc="0A1C555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E27745D"/>
    <w:multiLevelType w:val="hybridMultilevel"/>
    <w:tmpl w:val="7852629C"/>
    <w:lvl w:ilvl="0" w:tplc="C5222388">
      <w:start w:val="3"/>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6443556"/>
    <w:multiLevelType w:val="hybridMultilevel"/>
    <w:tmpl w:val="F8348BA6"/>
    <w:lvl w:ilvl="0" w:tplc="FDB6ED6C">
      <w:start w:val="19"/>
      <w:numFmt w:val="bullet"/>
      <w:lvlText w:val="–"/>
      <w:lvlJc w:val="left"/>
      <w:pPr>
        <w:ind w:left="720" w:hanging="360"/>
      </w:pPr>
      <w:rPr>
        <w:rFonts w:ascii="Garamond" w:eastAsia="Times New Roman" w:hAnsi="Garamond" w:cs="Times New Roman" w:hint="default"/>
        <w:i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BAD4CBE"/>
    <w:multiLevelType w:val="hybridMultilevel"/>
    <w:tmpl w:val="71BA62E8"/>
    <w:lvl w:ilvl="0" w:tplc="40CE6FC0">
      <w:start w:val="8"/>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325E085D"/>
    <w:multiLevelType w:val="hybridMultilevel"/>
    <w:tmpl w:val="4CB05482"/>
    <w:lvl w:ilvl="0" w:tplc="7DE8C0DC">
      <w:start w:val="40"/>
      <w:numFmt w:val="bullet"/>
      <w:lvlText w:val="–"/>
      <w:lvlJc w:val="left"/>
      <w:pPr>
        <w:ind w:left="720" w:hanging="360"/>
      </w:pPr>
      <w:rPr>
        <w:rFonts w:ascii="Garamond" w:eastAsiaTheme="minorHAnsi" w:hAnsi="Garamond" w:cstheme="minorHAnsi" w:hint="default"/>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44A662CE"/>
    <w:multiLevelType w:val="hybridMultilevel"/>
    <w:tmpl w:val="83CEFF08"/>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
    <w:nsid w:val="572203E6"/>
    <w:multiLevelType w:val="hybridMultilevel"/>
    <w:tmpl w:val="A29E039E"/>
    <w:lvl w:ilvl="0" w:tplc="B7B416DE">
      <w:start w:val="33"/>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2D54A00"/>
    <w:multiLevelType w:val="hybridMultilevel"/>
    <w:tmpl w:val="3C505BB2"/>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
    <w:nsid w:val="772646B7"/>
    <w:multiLevelType w:val="hybridMultilevel"/>
    <w:tmpl w:val="B50AF1B8"/>
    <w:lvl w:ilvl="0" w:tplc="68F62AEA">
      <w:start w:val="37"/>
      <w:numFmt w:val="bullet"/>
      <w:lvlText w:val="–"/>
      <w:lvlJc w:val="left"/>
      <w:pPr>
        <w:ind w:left="720" w:hanging="360"/>
      </w:pPr>
      <w:rPr>
        <w:rFonts w:ascii="Garamond" w:eastAsiaTheme="minorHAnsi" w:hAnsi="Garamond"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7D044462"/>
    <w:multiLevelType w:val="hybridMultilevel"/>
    <w:tmpl w:val="78D6065E"/>
    <w:lvl w:ilvl="0" w:tplc="31C6D0CA">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7D947CEA"/>
    <w:multiLevelType w:val="hybridMultilevel"/>
    <w:tmpl w:val="D57C897E"/>
    <w:lvl w:ilvl="0" w:tplc="6430DFFE">
      <w:start w:val="28"/>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7E4C0988"/>
    <w:multiLevelType w:val="hybridMultilevel"/>
    <w:tmpl w:val="9EC0BEF0"/>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2"/>
  </w:num>
  <w:num w:numId="4">
    <w:abstractNumId w:val="9"/>
  </w:num>
  <w:num w:numId="5">
    <w:abstractNumId w:val="7"/>
  </w:num>
  <w:num w:numId="6">
    <w:abstractNumId w:val="11"/>
  </w:num>
  <w:num w:numId="7">
    <w:abstractNumId w:val="5"/>
  </w:num>
  <w:num w:numId="8">
    <w:abstractNumId w:val="3"/>
  </w:num>
  <w:num w:numId="9">
    <w:abstractNumId w:val="4"/>
  </w:num>
  <w:num w:numId="10">
    <w:abstractNumId w:val="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attachedTemplate r:id="rId1"/>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14375"/>
    <w:rsid w:val="00000B9C"/>
    <w:rsid w:val="000032DA"/>
    <w:rsid w:val="00005419"/>
    <w:rsid w:val="00005B7D"/>
    <w:rsid w:val="000062F5"/>
    <w:rsid w:val="000070F2"/>
    <w:rsid w:val="00014375"/>
    <w:rsid w:val="00015F64"/>
    <w:rsid w:val="00016A0E"/>
    <w:rsid w:val="00021B08"/>
    <w:rsid w:val="0002218B"/>
    <w:rsid w:val="000224D4"/>
    <w:rsid w:val="00025CA7"/>
    <w:rsid w:val="00027F9F"/>
    <w:rsid w:val="0003167A"/>
    <w:rsid w:val="00031AAE"/>
    <w:rsid w:val="00032D62"/>
    <w:rsid w:val="00033E92"/>
    <w:rsid w:val="000375D6"/>
    <w:rsid w:val="0003770D"/>
    <w:rsid w:val="00041308"/>
    <w:rsid w:val="00042777"/>
    <w:rsid w:val="000432A7"/>
    <w:rsid w:val="00054A62"/>
    <w:rsid w:val="000563C8"/>
    <w:rsid w:val="000603F8"/>
    <w:rsid w:val="0006132C"/>
    <w:rsid w:val="000632FB"/>
    <w:rsid w:val="000671E0"/>
    <w:rsid w:val="00067578"/>
    <w:rsid w:val="0007352A"/>
    <w:rsid w:val="00073F8D"/>
    <w:rsid w:val="000757C0"/>
    <w:rsid w:val="0007741B"/>
    <w:rsid w:val="00077591"/>
    <w:rsid w:val="00085620"/>
    <w:rsid w:val="000857EF"/>
    <w:rsid w:val="00087E5B"/>
    <w:rsid w:val="000910B7"/>
    <w:rsid w:val="0009214D"/>
    <w:rsid w:val="00094FFC"/>
    <w:rsid w:val="00095AFE"/>
    <w:rsid w:val="000978C7"/>
    <w:rsid w:val="00097FFA"/>
    <w:rsid w:val="000A0196"/>
    <w:rsid w:val="000A086A"/>
    <w:rsid w:val="000A16B2"/>
    <w:rsid w:val="000A29BF"/>
    <w:rsid w:val="000A34B3"/>
    <w:rsid w:val="000A3C3C"/>
    <w:rsid w:val="000B0B04"/>
    <w:rsid w:val="000B41D4"/>
    <w:rsid w:val="000B4CF5"/>
    <w:rsid w:val="000B6AC5"/>
    <w:rsid w:val="000C2E3C"/>
    <w:rsid w:val="000C2E95"/>
    <w:rsid w:val="000C3851"/>
    <w:rsid w:val="000C4F42"/>
    <w:rsid w:val="000C69F7"/>
    <w:rsid w:val="000D0246"/>
    <w:rsid w:val="000D32AA"/>
    <w:rsid w:val="000D3B3B"/>
    <w:rsid w:val="000E0E70"/>
    <w:rsid w:val="000E2000"/>
    <w:rsid w:val="000E30DE"/>
    <w:rsid w:val="000E3AA9"/>
    <w:rsid w:val="000E3C90"/>
    <w:rsid w:val="000E4567"/>
    <w:rsid w:val="000F02A1"/>
    <w:rsid w:val="000F2E09"/>
    <w:rsid w:val="000F4192"/>
    <w:rsid w:val="000F42BD"/>
    <w:rsid w:val="000F5BDC"/>
    <w:rsid w:val="000F7F80"/>
    <w:rsid w:val="00100DE7"/>
    <w:rsid w:val="0010472B"/>
    <w:rsid w:val="00105CEF"/>
    <w:rsid w:val="001068D3"/>
    <w:rsid w:val="001078B8"/>
    <w:rsid w:val="00107B49"/>
    <w:rsid w:val="00110879"/>
    <w:rsid w:val="001135AA"/>
    <w:rsid w:val="001136C0"/>
    <w:rsid w:val="00114542"/>
    <w:rsid w:val="0011479C"/>
    <w:rsid w:val="0011746B"/>
    <w:rsid w:val="001202FA"/>
    <w:rsid w:val="001204E5"/>
    <w:rsid w:val="001235DA"/>
    <w:rsid w:val="0012547D"/>
    <w:rsid w:val="00125DA4"/>
    <w:rsid w:val="00126191"/>
    <w:rsid w:val="0012635B"/>
    <w:rsid w:val="00127E45"/>
    <w:rsid w:val="00127FE8"/>
    <w:rsid w:val="00130BEA"/>
    <w:rsid w:val="001335A5"/>
    <w:rsid w:val="00134AA0"/>
    <w:rsid w:val="00135732"/>
    <w:rsid w:val="001400EF"/>
    <w:rsid w:val="00140D72"/>
    <w:rsid w:val="001412E9"/>
    <w:rsid w:val="00142B12"/>
    <w:rsid w:val="0014319F"/>
    <w:rsid w:val="001442F9"/>
    <w:rsid w:val="00144A4A"/>
    <w:rsid w:val="00145CB1"/>
    <w:rsid w:val="001474B0"/>
    <w:rsid w:val="00147555"/>
    <w:rsid w:val="00147AFC"/>
    <w:rsid w:val="001500DB"/>
    <w:rsid w:val="00150A30"/>
    <w:rsid w:val="0015385B"/>
    <w:rsid w:val="001539EF"/>
    <w:rsid w:val="00153E4C"/>
    <w:rsid w:val="00154371"/>
    <w:rsid w:val="0015601E"/>
    <w:rsid w:val="00156313"/>
    <w:rsid w:val="00156C03"/>
    <w:rsid w:val="00161467"/>
    <w:rsid w:val="001621AE"/>
    <w:rsid w:val="00164E65"/>
    <w:rsid w:val="00165DC2"/>
    <w:rsid w:val="00170479"/>
    <w:rsid w:val="00172C7A"/>
    <w:rsid w:val="001732D8"/>
    <w:rsid w:val="001737F5"/>
    <w:rsid w:val="001744AD"/>
    <w:rsid w:val="00176E7F"/>
    <w:rsid w:val="00180BEE"/>
    <w:rsid w:val="00181011"/>
    <w:rsid w:val="00182EDE"/>
    <w:rsid w:val="001847B4"/>
    <w:rsid w:val="0018501A"/>
    <w:rsid w:val="0018772A"/>
    <w:rsid w:val="00191D86"/>
    <w:rsid w:val="00194967"/>
    <w:rsid w:val="00194A07"/>
    <w:rsid w:val="00194EFE"/>
    <w:rsid w:val="00195D0E"/>
    <w:rsid w:val="001A1B45"/>
    <w:rsid w:val="001A2C58"/>
    <w:rsid w:val="001A4D18"/>
    <w:rsid w:val="001A520A"/>
    <w:rsid w:val="001A78F4"/>
    <w:rsid w:val="001B1671"/>
    <w:rsid w:val="001B272C"/>
    <w:rsid w:val="001B3395"/>
    <w:rsid w:val="001B4C1A"/>
    <w:rsid w:val="001C022C"/>
    <w:rsid w:val="001C1A12"/>
    <w:rsid w:val="001C287F"/>
    <w:rsid w:val="001C38BE"/>
    <w:rsid w:val="001C4841"/>
    <w:rsid w:val="001C5B66"/>
    <w:rsid w:val="001C6636"/>
    <w:rsid w:val="001C6B1D"/>
    <w:rsid w:val="001C7A20"/>
    <w:rsid w:val="001D1F8F"/>
    <w:rsid w:val="001D24E1"/>
    <w:rsid w:val="001D36CA"/>
    <w:rsid w:val="001D497E"/>
    <w:rsid w:val="001D5318"/>
    <w:rsid w:val="001D5945"/>
    <w:rsid w:val="001D69CB"/>
    <w:rsid w:val="001E26B6"/>
    <w:rsid w:val="001E6356"/>
    <w:rsid w:val="001E75C4"/>
    <w:rsid w:val="001F325D"/>
    <w:rsid w:val="001F3A7B"/>
    <w:rsid w:val="001F3E31"/>
    <w:rsid w:val="001F41F1"/>
    <w:rsid w:val="001F4A7F"/>
    <w:rsid w:val="001F52CD"/>
    <w:rsid w:val="001F5E77"/>
    <w:rsid w:val="001F6216"/>
    <w:rsid w:val="0020008D"/>
    <w:rsid w:val="00207C2B"/>
    <w:rsid w:val="00207CAF"/>
    <w:rsid w:val="00212369"/>
    <w:rsid w:val="002126C2"/>
    <w:rsid w:val="002140EA"/>
    <w:rsid w:val="00214506"/>
    <w:rsid w:val="00214B75"/>
    <w:rsid w:val="00214F2A"/>
    <w:rsid w:val="0021588C"/>
    <w:rsid w:val="00216EDA"/>
    <w:rsid w:val="00222B22"/>
    <w:rsid w:val="002234C8"/>
    <w:rsid w:val="002249D2"/>
    <w:rsid w:val="00225391"/>
    <w:rsid w:val="002270A7"/>
    <w:rsid w:val="002275A8"/>
    <w:rsid w:val="00230FBD"/>
    <w:rsid w:val="00231B89"/>
    <w:rsid w:val="00231DF5"/>
    <w:rsid w:val="002326CE"/>
    <w:rsid w:val="00234121"/>
    <w:rsid w:val="00236D9D"/>
    <w:rsid w:val="00240F0E"/>
    <w:rsid w:val="002420C6"/>
    <w:rsid w:val="00243BD5"/>
    <w:rsid w:val="00251DC5"/>
    <w:rsid w:val="002520BE"/>
    <w:rsid w:val="00253088"/>
    <w:rsid w:val="00255F49"/>
    <w:rsid w:val="0027087F"/>
    <w:rsid w:val="002717A4"/>
    <w:rsid w:val="002726A5"/>
    <w:rsid w:val="00275451"/>
    <w:rsid w:val="0027781A"/>
    <w:rsid w:val="00280155"/>
    <w:rsid w:val="00282F85"/>
    <w:rsid w:val="002875B1"/>
    <w:rsid w:val="002877AD"/>
    <w:rsid w:val="00291441"/>
    <w:rsid w:val="00293147"/>
    <w:rsid w:val="002944C4"/>
    <w:rsid w:val="00295E86"/>
    <w:rsid w:val="002A0998"/>
    <w:rsid w:val="002A0D51"/>
    <w:rsid w:val="002A12D7"/>
    <w:rsid w:val="002A2992"/>
    <w:rsid w:val="002A7358"/>
    <w:rsid w:val="002A7574"/>
    <w:rsid w:val="002B303A"/>
    <w:rsid w:val="002B4155"/>
    <w:rsid w:val="002B558E"/>
    <w:rsid w:val="002B60CE"/>
    <w:rsid w:val="002C0398"/>
    <w:rsid w:val="002C091F"/>
    <w:rsid w:val="002C17F9"/>
    <w:rsid w:val="002C1F6F"/>
    <w:rsid w:val="002C30B3"/>
    <w:rsid w:val="002C48BC"/>
    <w:rsid w:val="002C549D"/>
    <w:rsid w:val="002C6E44"/>
    <w:rsid w:val="002C7E50"/>
    <w:rsid w:val="002D0E78"/>
    <w:rsid w:val="002D12B2"/>
    <w:rsid w:val="002D281E"/>
    <w:rsid w:val="002D4621"/>
    <w:rsid w:val="002D55E3"/>
    <w:rsid w:val="002D7AE0"/>
    <w:rsid w:val="002E0EFC"/>
    <w:rsid w:val="002E1644"/>
    <w:rsid w:val="002E3596"/>
    <w:rsid w:val="002E5A09"/>
    <w:rsid w:val="002E6B57"/>
    <w:rsid w:val="002E7945"/>
    <w:rsid w:val="002F06E3"/>
    <w:rsid w:val="002F191A"/>
    <w:rsid w:val="002F1D4B"/>
    <w:rsid w:val="002F40E5"/>
    <w:rsid w:val="002F5673"/>
    <w:rsid w:val="002F63C2"/>
    <w:rsid w:val="0030197E"/>
    <w:rsid w:val="00310E7C"/>
    <w:rsid w:val="00311562"/>
    <w:rsid w:val="00313CE6"/>
    <w:rsid w:val="003147D1"/>
    <w:rsid w:val="003173EA"/>
    <w:rsid w:val="00317F0C"/>
    <w:rsid w:val="0032006B"/>
    <w:rsid w:val="003200BA"/>
    <w:rsid w:val="00320B33"/>
    <w:rsid w:val="00320FDB"/>
    <w:rsid w:val="00322F25"/>
    <w:rsid w:val="003237BB"/>
    <w:rsid w:val="00327766"/>
    <w:rsid w:val="00330542"/>
    <w:rsid w:val="00331647"/>
    <w:rsid w:val="00331E3A"/>
    <w:rsid w:val="00333520"/>
    <w:rsid w:val="00333DC2"/>
    <w:rsid w:val="00336F11"/>
    <w:rsid w:val="00337B6A"/>
    <w:rsid w:val="00340971"/>
    <w:rsid w:val="00343BB4"/>
    <w:rsid w:val="00344404"/>
    <w:rsid w:val="0034484C"/>
    <w:rsid w:val="00351353"/>
    <w:rsid w:val="00351D07"/>
    <w:rsid w:val="0035332D"/>
    <w:rsid w:val="003538CB"/>
    <w:rsid w:val="00356376"/>
    <w:rsid w:val="00356A5E"/>
    <w:rsid w:val="00356C49"/>
    <w:rsid w:val="00357815"/>
    <w:rsid w:val="00360B69"/>
    <w:rsid w:val="00360EDD"/>
    <w:rsid w:val="00361435"/>
    <w:rsid w:val="00362DC2"/>
    <w:rsid w:val="003634BF"/>
    <w:rsid w:val="00363CBD"/>
    <w:rsid w:val="00371114"/>
    <w:rsid w:val="00372085"/>
    <w:rsid w:val="00372322"/>
    <w:rsid w:val="00372EF6"/>
    <w:rsid w:val="00373123"/>
    <w:rsid w:val="00373DFE"/>
    <w:rsid w:val="00373E43"/>
    <w:rsid w:val="00376A71"/>
    <w:rsid w:val="00376B2D"/>
    <w:rsid w:val="00380207"/>
    <w:rsid w:val="003806A9"/>
    <w:rsid w:val="003825E1"/>
    <w:rsid w:val="003826A4"/>
    <w:rsid w:val="003826BE"/>
    <w:rsid w:val="00384724"/>
    <w:rsid w:val="00385E99"/>
    <w:rsid w:val="0038650B"/>
    <w:rsid w:val="00390689"/>
    <w:rsid w:val="00390F6C"/>
    <w:rsid w:val="00392668"/>
    <w:rsid w:val="0039456B"/>
    <w:rsid w:val="0039638D"/>
    <w:rsid w:val="003974A7"/>
    <w:rsid w:val="003A0451"/>
    <w:rsid w:val="003A0BAA"/>
    <w:rsid w:val="003A1638"/>
    <w:rsid w:val="003A5353"/>
    <w:rsid w:val="003A5CD3"/>
    <w:rsid w:val="003A6BEA"/>
    <w:rsid w:val="003A7AE7"/>
    <w:rsid w:val="003B3614"/>
    <w:rsid w:val="003B73FC"/>
    <w:rsid w:val="003C1DA2"/>
    <w:rsid w:val="003C2841"/>
    <w:rsid w:val="003C3BD9"/>
    <w:rsid w:val="003C4CAD"/>
    <w:rsid w:val="003C5769"/>
    <w:rsid w:val="003C71EE"/>
    <w:rsid w:val="003C7288"/>
    <w:rsid w:val="003D0C2A"/>
    <w:rsid w:val="003D0E1B"/>
    <w:rsid w:val="003D1266"/>
    <w:rsid w:val="003D38F2"/>
    <w:rsid w:val="003D5B95"/>
    <w:rsid w:val="003D6635"/>
    <w:rsid w:val="003E0439"/>
    <w:rsid w:val="003E07F7"/>
    <w:rsid w:val="003E0D25"/>
    <w:rsid w:val="003E3BD4"/>
    <w:rsid w:val="003E498B"/>
    <w:rsid w:val="003E51E4"/>
    <w:rsid w:val="003E6477"/>
    <w:rsid w:val="003E73B2"/>
    <w:rsid w:val="003F13A1"/>
    <w:rsid w:val="003F1FE5"/>
    <w:rsid w:val="003F2E40"/>
    <w:rsid w:val="003F4053"/>
    <w:rsid w:val="003F52D8"/>
    <w:rsid w:val="003F58E6"/>
    <w:rsid w:val="003F599A"/>
    <w:rsid w:val="00402BF4"/>
    <w:rsid w:val="00402CCB"/>
    <w:rsid w:val="00404C7E"/>
    <w:rsid w:val="0040797B"/>
    <w:rsid w:val="004124D0"/>
    <w:rsid w:val="0041369F"/>
    <w:rsid w:val="0041683B"/>
    <w:rsid w:val="004256EC"/>
    <w:rsid w:val="0042579E"/>
    <w:rsid w:val="00425E6B"/>
    <w:rsid w:val="00425FE4"/>
    <w:rsid w:val="00430BDE"/>
    <w:rsid w:val="00431257"/>
    <w:rsid w:val="00432357"/>
    <w:rsid w:val="004340CD"/>
    <w:rsid w:val="00434693"/>
    <w:rsid w:val="00436543"/>
    <w:rsid w:val="00440659"/>
    <w:rsid w:val="00441013"/>
    <w:rsid w:val="004425E8"/>
    <w:rsid w:val="00443696"/>
    <w:rsid w:val="004440A9"/>
    <w:rsid w:val="00444AC0"/>
    <w:rsid w:val="00444D6F"/>
    <w:rsid w:val="004452DA"/>
    <w:rsid w:val="00446269"/>
    <w:rsid w:val="00447DF6"/>
    <w:rsid w:val="004502E1"/>
    <w:rsid w:val="00452295"/>
    <w:rsid w:val="0045535F"/>
    <w:rsid w:val="004561F3"/>
    <w:rsid w:val="00456339"/>
    <w:rsid w:val="004567B7"/>
    <w:rsid w:val="0045701A"/>
    <w:rsid w:val="00460E46"/>
    <w:rsid w:val="004612B6"/>
    <w:rsid w:val="00461ABC"/>
    <w:rsid w:val="00461CDB"/>
    <w:rsid w:val="004622FD"/>
    <w:rsid w:val="004643FD"/>
    <w:rsid w:val="00465AC0"/>
    <w:rsid w:val="00465AEC"/>
    <w:rsid w:val="00467043"/>
    <w:rsid w:val="0046782E"/>
    <w:rsid w:val="0047164D"/>
    <w:rsid w:val="00474A9E"/>
    <w:rsid w:val="00476872"/>
    <w:rsid w:val="004774A4"/>
    <w:rsid w:val="0048140A"/>
    <w:rsid w:val="00482D5A"/>
    <w:rsid w:val="004849F2"/>
    <w:rsid w:val="00485070"/>
    <w:rsid w:val="004870E5"/>
    <w:rsid w:val="00487A38"/>
    <w:rsid w:val="00487BB8"/>
    <w:rsid w:val="00492A4B"/>
    <w:rsid w:val="00492BC1"/>
    <w:rsid w:val="004937B0"/>
    <w:rsid w:val="00493D23"/>
    <w:rsid w:val="00493F55"/>
    <w:rsid w:val="00494DB9"/>
    <w:rsid w:val="00494E9C"/>
    <w:rsid w:val="00497641"/>
    <w:rsid w:val="004A1C16"/>
    <w:rsid w:val="004A2776"/>
    <w:rsid w:val="004A2B6A"/>
    <w:rsid w:val="004A35F0"/>
    <w:rsid w:val="004A3E03"/>
    <w:rsid w:val="004A4A95"/>
    <w:rsid w:val="004B00A1"/>
    <w:rsid w:val="004B175F"/>
    <w:rsid w:val="004B38C1"/>
    <w:rsid w:val="004B5115"/>
    <w:rsid w:val="004B7281"/>
    <w:rsid w:val="004B7DEE"/>
    <w:rsid w:val="004C0B6D"/>
    <w:rsid w:val="004C2098"/>
    <w:rsid w:val="004C3450"/>
    <w:rsid w:val="004C35B5"/>
    <w:rsid w:val="004C5E0D"/>
    <w:rsid w:val="004C6A59"/>
    <w:rsid w:val="004C6C08"/>
    <w:rsid w:val="004C6E98"/>
    <w:rsid w:val="004C7767"/>
    <w:rsid w:val="004D07C4"/>
    <w:rsid w:val="004D0C13"/>
    <w:rsid w:val="004D0C1F"/>
    <w:rsid w:val="004D119D"/>
    <w:rsid w:val="004D1422"/>
    <w:rsid w:val="004D20BF"/>
    <w:rsid w:val="004D2AB6"/>
    <w:rsid w:val="004D3468"/>
    <w:rsid w:val="004D4A65"/>
    <w:rsid w:val="004D5842"/>
    <w:rsid w:val="004D5CE9"/>
    <w:rsid w:val="004D7F3D"/>
    <w:rsid w:val="004E0C7E"/>
    <w:rsid w:val="004E11FB"/>
    <w:rsid w:val="004E239A"/>
    <w:rsid w:val="004E4B63"/>
    <w:rsid w:val="004E50C9"/>
    <w:rsid w:val="004F218F"/>
    <w:rsid w:val="004F5034"/>
    <w:rsid w:val="004F77D0"/>
    <w:rsid w:val="00501244"/>
    <w:rsid w:val="00504CB7"/>
    <w:rsid w:val="00511ECA"/>
    <w:rsid w:val="00512B11"/>
    <w:rsid w:val="00513488"/>
    <w:rsid w:val="005158A8"/>
    <w:rsid w:val="00515A9B"/>
    <w:rsid w:val="00516B0A"/>
    <w:rsid w:val="00516BD4"/>
    <w:rsid w:val="00516FC8"/>
    <w:rsid w:val="005215FE"/>
    <w:rsid w:val="00521F99"/>
    <w:rsid w:val="00524021"/>
    <w:rsid w:val="005273F0"/>
    <w:rsid w:val="005276B0"/>
    <w:rsid w:val="00527ADE"/>
    <w:rsid w:val="005317C5"/>
    <w:rsid w:val="00531FEE"/>
    <w:rsid w:val="0053680A"/>
    <w:rsid w:val="005369D7"/>
    <w:rsid w:val="00536E50"/>
    <w:rsid w:val="00541460"/>
    <w:rsid w:val="00545E30"/>
    <w:rsid w:val="00546B67"/>
    <w:rsid w:val="00547A9B"/>
    <w:rsid w:val="0055051D"/>
    <w:rsid w:val="00551C15"/>
    <w:rsid w:val="0055205C"/>
    <w:rsid w:val="00552903"/>
    <w:rsid w:val="00553524"/>
    <w:rsid w:val="005542F1"/>
    <w:rsid w:val="0055690F"/>
    <w:rsid w:val="00557723"/>
    <w:rsid w:val="00557727"/>
    <w:rsid w:val="00557826"/>
    <w:rsid w:val="00563567"/>
    <w:rsid w:val="00563724"/>
    <w:rsid w:val="00564E8D"/>
    <w:rsid w:val="00565982"/>
    <w:rsid w:val="00566FB5"/>
    <w:rsid w:val="0057273D"/>
    <w:rsid w:val="00573839"/>
    <w:rsid w:val="005752E5"/>
    <w:rsid w:val="005765C7"/>
    <w:rsid w:val="005848AA"/>
    <w:rsid w:val="00585A68"/>
    <w:rsid w:val="00586183"/>
    <w:rsid w:val="00587658"/>
    <w:rsid w:val="00590296"/>
    <w:rsid w:val="00590934"/>
    <w:rsid w:val="00593DF9"/>
    <w:rsid w:val="00594707"/>
    <w:rsid w:val="005A0B8A"/>
    <w:rsid w:val="005A1508"/>
    <w:rsid w:val="005A25AF"/>
    <w:rsid w:val="005A303E"/>
    <w:rsid w:val="005A45D5"/>
    <w:rsid w:val="005A69A0"/>
    <w:rsid w:val="005B60E4"/>
    <w:rsid w:val="005B61CE"/>
    <w:rsid w:val="005C0397"/>
    <w:rsid w:val="005C167B"/>
    <w:rsid w:val="005C338E"/>
    <w:rsid w:val="005C3A47"/>
    <w:rsid w:val="005C3F32"/>
    <w:rsid w:val="005D1751"/>
    <w:rsid w:val="005D21B2"/>
    <w:rsid w:val="005D3052"/>
    <w:rsid w:val="005D568B"/>
    <w:rsid w:val="005D7AD8"/>
    <w:rsid w:val="005D7D80"/>
    <w:rsid w:val="005D7EBE"/>
    <w:rsid w:val="005E052C"/>
    <w:rsid w:val="005E535F"/>
    <w:rsid w:val="005E60EF"/>
    <w:rsid w:val="005E6511"/>
    <w:rsid w:val="005F094B"/>
    <w:rsid w:val="005F1432"/>
    <w:rsid w:val="005F30EB"/>
    <w:rsid w:val="005F41BC"/>
    <w:rsid w:val="005F578B"/>
    <w:rsid w:val="005F5B2E"/>
    <w:rsid w:val="005F6BDA"/>
    <w:rsid w:val="005F7A73"/>
    <w:rsid w:val="00601313"/>
    <w:rsid w:val="0060202D"/>
    <w:rsid w:val="006051D6"/>
    <w:rsid w:val="00605CF3"/>
    <w:rsid w:val="00606962"/>
    <w:rsid w:val="00606E69"/>
    <w:rsid w:val="006106FD"/>
    <w:rsid w:val="00612294"/>
    <w:rsid w:val="00612F68"/>
    <w:rsid w:val="006143BC"/>
    <w:rsid w:val="00614735"/>
    <w:rsid w:val="00614F13"/>
    <w:rsid w:val="0061554E"/>
    <w:rsid w:val="006218A7"/>
    <w:rsid w:val="00623E68"/>
    <w:rsid w:val="006257F9"/>
    <w:rsid w:val="0062648D"/>
    <w:rsid w:val="0062753A"/>
    <w:rsid w:val="0062796A"/>
    <w:rsid w:val="006301BF"/>
    <w:rsid w:val="00632ECF"/>
    <w:rsid w:val="006334B2"/>
    <w:rsid w:val="00641F7E"/>
    <w:rsid w:val="00645B8F"/>
    <w:rsid w:val="00645D0C"/>
    <w:rsid w:val="006464DF"/>
    <w:rsid w:val="00646962"/>
    <w:rsid w:val="00666C54"/>
    <w:rsid w:val="006679D1"/>
    <w:rsid w:val="00671D69"/>
    <w:rsid w:val="0067428D"/>
    <w:rsid w:val="0067637A"/>
    <w:rsid w:val="00676A04"/>
    <w:rsid w:val="00676B79"/>
    <w:rsid w:val="006772F3"/>
    <w:rsid w:val="0068209C"/>
    <w:rsid w:val="00683DA6"/>
    <w:rsid w:val="006842A7"/>
    <w:rsid w:val="00686081"/>
    <w:rsid w:val="00690620"/>
    <w:rsid w:val="00692AAF"/>
    <w:rsid w:val="00693040"/>
    <w:rsid w:val="00696414"/>
    <w:rsid w:val="006966CC"/>
    <w:rsid w:val="006975C7"/>
    <w:rsid w:val="006A1612"/>
    <w:rsid w:val="006A1BB3"/>
    <w:rsid w:val="006A3675"/>
    <w:rsid w:val="006A6DE3"/>
    <w:rsid w:val="006A72D1"/>
    <w:rsid w:val="006A7698"/>
    <w:rsid w:val="006B004C"/>
    <w:rsid w:val="006B136F"/>
    <w:rsid w:val="006B338E"/>
    <w:rsid w:val="006B4D9C"/>
    <w:rsid w:val="006B525C"/>
    <w:rsid w:val="006B58EC"/>
    <w:rsid w:val="006B660E"/>
    <w:rsid w:val="006B72DA"/>
    <w:rsid w:val="006B7507"/>
    <w:rsid w:val="006C07E0"/>
    <w:rsid w:val="006C0D26"/>
    <w:rsid w:val="006C12B5"/>
    <w:rsid w:val="006C3EC4"/>
    <w:rsid w:val="006C43FA"/>
    <w:rsid w:val="006C6199"/>
    <w:rsid w:val="006C68F6"/>
    <w:rsid w:val="006C6996"/>
    <w:rsid w:val="006C74CB"/>
    <w:rsid w:val="006C7F4F"/>
    <w:rsid w:val="006D174B"/>
    <w:rsid w:val="006D267F"/>
    <w:rsid w:val="006D49B5"/>
    <w:rsid w:val="006D603A"/>
    <w:rsid w:val="006D70D6"/>
    <w:rsid w:val="006E27F1"/>
    <w:rsid w:val="006E3D89"/>
    <w:rsid w:val="006E4080"/>
    <w:rsid w:val="006E4734"/>
    <w:rsid w:val="006E4DCC"/>
    <w:rsid w:val="006E64DB"/>
    <w:rsid w:val="006E656F"/>
    <w:rsid w:val="006E70E2"/>
    <w:rsid w:val="006E786E"/>
    <w:rsid w:val="006E7EC3"/>
    <w:rsid w:val="006F3203"/>
    <w:rsid w:val="006F4354"/>
    <w:rsid w:val="006F4402"/>
    <w:rsid w:val="006F4B60"/>
    <w:rsid w:val="006F6E7A"/>
    <w:rsid w:val="00701404"/>
    <w:rsid w:val="007018C0"/>
    <w:rsid w:val="0070234C"/>
    <w:rsid w:val="00702A09"/>
    <w:rsid w:val="00702EBC"/>
    <w:rsid w:val="007040DC"/>
    <w:rsid w:val="007056A1"/>
    <w:rsid w:val="0070704E"/>
    <w:rsid w:val="007079AB"/>
    <w:rsid w:val="00710210"/>
    <w:rsid w:val="00710402"/>
    <w:rsid w:val="0071121B"/>
    <w:rsid w:val="007118D5"/>
    <w:rsid w:val="00715926"/>
    <w:rsid w:val="00721143"/>
    <w:rsid w:val="007212A8"/>
    <w:rsid w:val="00721698"/>
    <w:rsid w:val="00721948"/>
    <w:rsid w:val="00721FAE"/>
    <w:rsid w:val="00721FB9"/>
    <w:rsid w:val="00723532"/>
    <w:rsid w:val="00725883"/>
    <w:rsid w:val="0072678C"/>
    <w:rsid w:val="00730888"/>
    <w:rsid w:val="00731546"/>
    <w:rsid w:val="007345A8"/>
    <w:rsid w:val="00734926"/>
    <w:rsid w:val="00734AC2"/>
    <w:rsid w:val="0073569B"/>
    <w:rsid w:val="00736AB1"/>
    <w:rsid w:val="0074089C"/>
    <w:rsid w:val="00740B26"/>
    <w:rsid w:val="0074231E"/>
    <w:rsid w:val="00742F76"/>
    <w:rsid w:val="00744DC0"/>
    <w:rsid w:val="007450E8"/>
    <w:rsid w:val="00745CAC"/>
    <w:rsid w:val="00747F7D"/>
    <w:rsid w:val="00752091"/>
    <w:rsid w:val="00755DF9"/>
    <w:rsid w:val="00760ED9"/>
    <w:rsid w:val="00764039"/>
    <w:rsid w:val="00764376"/>
    <w:rsid w:val="007648BE"/>
    <w:rsid w:val="007676CB"/>
    <w:rsid w:val="0077123C"/>
    <w:rsid w:val="00771B46"/>
    <w:rsid w:val="00773EC0"/>
    <w:rsid w:val="00776F39"/>
    <w:rsid w:val="00777940"/>
    <w:rsid w:val="00780D00"/>
    <w:rsid w:val="00780DE7"/>
    <w:rsid w:val="007824A5"/>
    <w:rsid w:val="007829CA"/>
    <w:rsid w:val="00783475"/>
    <w:rsid w:val="00783979"/>
    <w:rsid w:val="00785181"/>
    <w:rsid w:val="00785940"/>
    <w:rsid w:val="00785C78"/>
    <w:rsid w:val="007869D7"/>
    <w:rsid w:val="00787609"/>
    <w:rsid w:val="00790071"/>
    <w:rsid w:val="00792298"/>
    <w:rsid w:val="00793D64"/>
    <w:rsid w:val="007966E6"/>
    <w:rsid w:val="007A0B3E"/>
    <w:rsid w:val="007A49D9"/>
    <w:rsid w:val="007A51E6"/>
    <w:rsid w:val="007A686F"/>
    <w:rsid w:val="007B2C16"/>
    <w:rsid w:val="007B2C71"/>
    <w:rsid w:val="007B52B9"/>
    <w:rsid w:val="007B60F0"/>
    <w:rsid w:val="007B76CF"/>
    <w:rsid w:val="007C0940"/>
    <w:rsid w:val="007C2029"/>
    <w:rsid w:val="007C228C"/>
    <w:rsid w:val="007C4A9F"/>
    <w:rsid w:val="007C4E2D"/>
    <w:rsid w:val="007C6098"/>
    <w:rsid w:val="007C617E"/>
    <w:rsid w:val="007C686D"/>
    <w:rsid w:val="007D2323"/>
    <w:rsid w:val="007D29AF"/>
    <w:rsid w:val="007D4D49"/>
    <w:rsid w:val="007D5464"/>
    <w:rsid w:val="007D56D3"/>
    <w:rsid w:val="007D5BF3"/>
    <w:rsid w:val="007E0738"/>
    <w:rsid w:val="007E23DB"/>
    <w:rsid w:val="007E3396"/>
    <w:rsid w:val="007E35EE"/>
    <w:rsid w:val="007E7493"/>
    <w:rsid w:val="007E7796"/>
    <w:rsid w:val="007E797A"/>
    <w:rsid w:val="007F42E6"/>
    <w:rsid w:val="007F4F9B"/>
    <w:rsid w:val="007F66F6"/>
    <w:rsid w:val="007F6C11"/>
    <w:rsid w:val="007F7C5C"/>
    <w:rsid w:val="008003A5"/>
    <w:rsid w:val="00802E2D"/>
    <w:rsid w:val="00802F8A"/>
    <w:rsid w:val="008039CE"/>
    <w:rsid w:val="00804B34"/>
    <w:rsid w:val="008050BC"/>
    <w:rsid w:val="00807202"/>
    <w:rsid w:val="00807DA1"/>
    <w:rsid w:val="00810C04"/>
    <w:rsid w:val="00814941"/>
    <w:rsid w:val="0081749B"/>
    <w:rsid w:val="008177BC"/>
    <w:rsid w:val="00817D73"/>
    <w:rsid w:val="00820878"/>
    <w:rsid w:val="00822398"/>
    <w:rsid w:val="0082411D"/>
    <w:rsid w:val="00824A0B"/>
    <w:rsid w:val="00825818"/>
    <w:rsid w:val="00826EFE"/>
    <w:rsid w:val="00826FAB"/>
    <w:rsid w:val="00833245"/>
    <w:rsid w:val="00833818"/>
    <w:rsid w:val="00833BCE"/>
    <w:rsid w:val="008349AC"/>
    <w:rsid w:val="008356B1"/>
    <w:rsid w:val="0083727E"/>
    <w:rsid w:val="00837510"/>
    <w:rsid w:val="00840E3D"/>
    <w:rsid w:val="008433B6"/>
    <w:rsid w:val="008435F7"/>
    <w:rsid w:val="008440E6"/>
    <w:rsid w:val="00846247"/>
    <w:rsid w:val="008462C2"/>
    <w:rsid w:val="008503A1"/>
    <w:rsid w:val="00851DBA"/>
    <w:rsid w:val="00852E27"/>
    <w:rsid w:val="008567BF"/>
    <w:rsid w:val="00856B6B"/>
    <w:rsid w:val="00857551"/>
    <w:rsid w:val="00861E70"/>
    <w:rsid w:val="00863793"/>
    <w:rsid w:val="008637F9"/>
    <w:rsid w:val="008720C7"/>
    <w:rsid w:val="0087233B"/>
    <w:rsid w:val="00872E6E"/>
    <w:rsid w:val="0087370F"/>
    <w:rsid w:val="00874B2E"/>
    <w:rsid w:val="00874C16"/>
    <w:rsid w:val="00874E3D"/>
    <w:rsid w:val="008755AB"/>
    <w:rsid w:val="0087613E"/>
    <w:rsid w:val="008831C6"/>
    <w:rsid w:val="008841E9"/>
    <w:rsid w:val="008846AD"/>
    <w:rsid w:val="00885182"/>
    <w:rsid w:val="008862E3"/>
    <w:rsid w:val="00890A7E"/>
    <w:rsid w:val="00892F07"/>
    <w:rsid w:val="008A136E"/>
    <w:rsid w:val="008A3A38"/>
    <w:rsid w:val="008A4730"/>
    <w:rsid w:val="008A5307"/>
    <w:rsid w:val="008A61BC"/>
    <w:rsid w:val="008A6350"/>
    <w:rsid w:val="008B0C18"/>
    <w:rsid w:val="008B1737"/>
    <w:rsid w:val="008B246C"/>
    <w:rsid w:val="008B3CDB"/>
    <w:rsid w:val="008B6C8A"/>
    <w:rsid w:val="008B72D9"/>
    <w:rsid w:val="008C165F"/>
    <w:rsid w:val="008C1BFB"/>
    <w:rsid w:val="008C311A"/>
    <w:rsid w:val="008C4ED7"/>
    <w:rsid w:val="008C54BC"/>
    <w:rsid w:val="008C5859"/>
    <w:rsid w:val="008C5DBF"/>
    <w:rsid w:val="008D0E0C"/>
    <w:rsid w:val="008D117C"/>
    <w:rsid w:val="008D2985"/>
    <w:rsid w:val="008D2CD6"/>
    <w:rsid w:val="008D2D90"/>
    <w:rsid w:val="008D5031"/>
    <w:rsid w:val="008D5234"/>
    <w:rsid w:val="008D5788"/>
    <w:rsid w:val="008D6251"/>
    <w:rsid w:val="008D6731"/>
    <w:rsid w:val="008D7033"/>
    <w:rsid w:val="008D7DEE"/>
    <w:rsid w:val="008E00A4"/>
    <w:rsid w:val="008E1E54"/>
    <w:rsid w:val="008E2F4D"/>
    <w:rsid w:val="008E36A2"/>
    <w:rsid w:val="008E5230"/>
    <w:rsid w:val="008E52E2"/>
    <w:rsid w:val="008E78D0"/>
    <w:rsid w:val="008E7AEC"/>
    <w:rsid w:val="008F0004"/>
    <w:rsid w:val="008F0A56"/>
    <w:rsid w:val="008F1A54"/>
    <w:rsid w:val="008F1B03"/>
    <w:rsid w:val="008F515B"/>
    <w:rsid w:val="008F724F"/>
    <w:rsid w:val="008F79A1"/>
    <w:rsid w:val="009000DA"/>
    <w:rsid w:val="00901536"/>
    <w:rsid w:val="009021C9"/>
    <w:rsid w:val="00902D28"/>
    <w:rsid w:val="00903656"/>
    <w:rsid w:val="0090692D"/>
    <w:rsid w:val="00907458"/>
    <w:rsid w:val="00910324"/>
    <w:rsid w:val="00910727"/>
    <w:rsid w:val="009108E2"/>
    <w:rsid w:val="00910C0D"/>
    <w:rsid w:val="00911FA6"/>
    <w:rsid w:val="0091219B"/>
    <w:rsid w:val="009128D2"/>
    <w:rsid w:val="0091369E"/>
    <w:rsid w:val="00913926"/>
    <w:rsid w:val="00914E47"/>
    <w:rsid w:val="009202A0"/>
    <w:rsid w:val="0092096C"/>
    <w:rsid w:val="00921612"/>
    <w:rsid w:val="00924493"/>
    <w:rsid w:val="00927051"/>
    <w:rsid w:val="009272B5"/>
    <w:rsid w:val="00932C19"/>
    <w:rsid w:val="009333FF"/>
    <w:rsid w:val="0093417E"/>
    <w:rsid w:val="0093561D"/>
    <w:rsid w:val="009356F8"/>
    <w:rsid w:val="009403C0"/>
    <w:rsid w:val="00940496"/>
    <w:rsid w:val="00940D9C"/>
    <w:rsid w:val="00941EBD"/>
    <w:rsid w:val="00942759"/>
    <w:rsid w:val="00942D25"/>
    <w:rsid w:val="00943B46"/>
    <w:rsid w:val="00943C78"/>
    <w:rsid w:val="0094547E"/>
    <w:rsid w:val="00947CA4"/>
    <w:rsid w:val="009500ED"/>
    <w:rsid w:val="00951CA1"/>
    <w:rsid w:val="0095510E"/>
    <w:rsid w:val="00955559"/>
    <w:rsid w:val="009557F1"/>
    <w:rsid w:val="0095602A"/>
    <w:rsid w:val="0096050D"/>
    <w:rsid w:val="0096269E"/>
    <w:rsid w:val="00963571"/>
    <w:rsid w:val="009637FC"/>
    <w:rsid w:val="009642B0"/>
    <w:rsid w:val="00964508"/>
    <w:rsid w:val="00964DCD"/>
    <w:rsid w:val="0096637E"/>
    <w:rsid w:val="009672A2"/>
    <w:rsid w:val="00967A71"/>
    <w:rsid w:val="0097215B"/>
    <w:rsid w:val="0097266A"/>
    <w:rsid w:val="00974FE0"/>
    <w:rsid w:val="00975DA9"/>
    <w:rsid w:val="009761A9"/>
    <w:rsid w:val="00977B62"/>
    <w:rsid w:val="00980BFA"/>
    <w:rsid w:val="009819E7"/>
    <w:rsid w:val="00983E06"/>
    <w:rsid w:val="00986899"/>
    <w:rsid w:val="00986ABD"/>
    <w:rsid w:val="00991B75"/>
    <w:rsid w:val="0099210D"/>
    <w:rsid w:val="00992EFA"/>
    <w:rsid w:val="009945A8"/>
    <w:rsid w:val="0099465C"/>
    <w:rsid w:val="00995365"/>
    <w:rsid w:val="009A1043"/>
    <w:rsid w:val="009A2326"/>
    <w:rsid w:val="009A32DD"/>
    <w:rsid w:val="009A391A"/>
    <w:rsid w:val="009A4815"/>
    <w:rsid w:val="009A55AF"/>
    <w:rsid w:val="009B1506"/>
    <w:rsid w:val="009B6E2E"/>
    <w:rsid w:val="009B7A7F"/>
    <w:rsid w:val="009C06AC"/>
    <w:rsid w:val="009C093B"/>
    <w:rsid w:val="009C2977"/>
    <w:rsid w:val="009C2F23"/>
    <w:rsid w:val="009C3ADA"/>
    <w:rsid w:val="009C6B3B"/>
    <w:rsid w:val="009D1499"/>
    <w:rsid w:val="009D280E"/>
    <w:rsid w:val="009D2B76"/>
    <w:rsid w:val="009D536C"/>
    <w:rsid w:val="009D6302"/>
    <w:rsid w:val="009D7D3C"/>
    <w:rsid w:val="009E2D63"/>
    <w:rsid w:val="009E367D"/>
    <w:rsid w:val="009E45DB"/>
    <w:rsid w:val="009F0C11"/>
    <w:rsid w:val="009F3185"/>
    <w:rsid w:val="009F449F"/>
    <w:rsid w:val="009F5DEE"/>
    <w:rsid w:val="009F6CC3"/>
    <w:rsid w:val="009F7065"/>
    <w:rsid w:val="00A002E8"/>
    <w:rsid w:val="00A01D1E"/>
    <w:rsid w:val="00A04DF6"/>
    <w:rsid w:val="00A04EA3"/>
    <w:rsid w:val="00A058C9"/>
    <w:rsid w:val="00A05E27"/>
    <w:rsid w:val="00A070CB"/>
    <w:rsid w:val="00A104A7"/>
    <w:rsid w:val="00A1104D"/>
    <w:rsid w:val="00A11149"/>
    <w:rsid w:val="00A1152E"/>
    <w:rsid w:val="00A12776"/>
    <w:rsid w:val="00A129EB"/>
    <w:rsid w:val="00A1326F"/>
    <w:rsid w:val="00A13C02"/>
    <w:rsid w:val="00A16A4E"/>
    <w:rsid w:val="00A21849"/>
    <w:rsid w:val="00A220A8"/>
    <w:rsid w:val="00A22FB5"/>
    <w:rsid w:val="00A26738"/>
    <w:rsid w:val="00A2694B"/>
    <w:rsid w:val="00A26B99"/>
    <w:rsid w:val="00A31547"/>
    <w:rsid w:val="00A33DCF"/>
    <w:rsid w:val="00A34A2D"/>
    <w:rsid w:val="00A3645E"/>
    <w:rsid w:val="00A36810"/>
    <w:rsid w:val="00A434FD"/>
    <w:rsid w:val="00A43C1B"/>
    <w:rsid w:val="00A43D9A"/>
    <w:rsid w:val="00A44636"/>
    <w:rsid w:val="00A46CD9"/>
    <w:rsid w:val="00A55A96"/>
    <w:rsid w:val="00A563EB"/>
    <w:rsid w:val="00A56CC0"/>
    <w:rsid w:val="00A571D9"/>
    <w:rsid w:val="00A60BD8"/>
    <w:rsid w:val="00A60D67"/>
    <w:rsid w:val="00A62866"/>
    <w:rsid w:val="00A63314"/>
    <w:rsid w:val="00A63DA5"/>
    <w:rsid w:val="00A65B24"/>
    <w:rsid w:val="00A67007"/>
    <w:rsid w:val="00A70490"/>
    <w:rsid w:val="00A72AAA"/>
    <w:rsid w:val="00A72B53"/>
    <w:rsid w:val="00A72DAE"/>
    <w:rsid w:val="00A7310F"/>
    <w:rsid w:val="00A73FE8"/>
    <w:rsid w:val="00A74146"/>
    <w:rsid w:val="00A74729"/>
    <w:rsid w:val="00A7596F"/>
    <w:rsid w:val="00A75EDA"/>
    <w:rsid w:val="00A81A51"/>
    <w:rsid w:val="00A85D12"/>
    <w:rsid w:val="00A86273"/>
    <w:rsid w:val="00A914B6"/>
    <w:rsid w:val="00A947C1"/>
    <w:rsid w:val="00A96015"/>
    <w:rsid w:val="00AA1323"/>
    <w:rsid w:val="00AA278B"/>
    <w:rsid w:val="00AA3D81"/>
    <w:rsid w:val="00AA4588"/>
    <w:rsid w:val="00AA501C"/>
    <w:rsid w:val="00AA79F6"/>
    <w:rsid w:val="00AB0B27"/>
    <w:rsid w:val="00AB145A"/>
    <w:rsid w:val="00AB18B1"/>
    <w:rsid w:val="00AB5EC3"/>
    <w:rsid w:val="00AC0215"/>
    <w:rsid w:val="00AC0C35"/>
    <w:rsid w:val="00AC0F87"/>
    <w:rsid w:val="00AC31E0"/>
    <w:rsid w:val="00AC379E"/>
    <w:rsid w:val="00AC391E"/>
    <w:rsid w:val="00AC408B"/>
    <w:rsid w:val="00AC606A"/>
    <w:rsid w:val="00AC7C32"/>
    <w:rsid w:val="00AD42A7"/>
    <w:rsid w:val="00AD4D23"/>
    <w:rsid w:val="00AD5890"/>
    <w:rsid w:val="00AE2EB2"/>
    <w:rsid w:val="00AE4C50"/>
    <w:rsid w:val="00AE55FA"/>
    <w:rsid w:val="00AE5B2A"/>
    <w:rsid w:val="00AE79E4"/>
    <w:rsid w:val="00AF3407"/>
    <w:rsid w:val="00AF3E90"/>
    <w:rsid w:val="00AF4192"/>
    <w:rsid w:val="00AF4CD8"/>
    <w:rsid w:val="00AF585A"/>
    <w:rsid w:val="00AF5969"/>
    <w:rsid w:val="00AF740A"/>
    <w:rsid w:val="00B01BC5"/>
    <w:rsid w:val="00B07FB5"/>
    <w:rsid w:val="00B105E4"/>
    <w:rsid w:val="00B10994"/>
    <w:rsid w:val="00B10A11"/>
    <w:rsid w:val="00B15CC8"/>
    <w:rsid w:val="00B17706"/>
    <w:rsid w:val="00B17A91"/>
    <w:rsid w:val="00B2103D"/>
    <w:rsid w:val="00B22AF6"/>
    <w:rsid w:val="00B22EBA"/>
    <w:rsid w:val="00B23C70"/>
    <w:rsid w:val="00B25FC7"/>
    <w:rsid w:val="00B2650C"/>
    <w:rsid w:val="00B301A0"/>
    <w:rsid w:val="00B320F7"/>
    <w:rsid w:val="00B32A16"/>
    <w:rsid w:val="00B33479"/>
    <w:rsid w:val="00B34365"/>
    <w:rsid w:val="00B344A4"/>
    <w:rsid w:val="00B3766E"/>
    <w:rsid w:val="00B41A10"/>
    <w:rsid w:val="00B4398A"/>
    <w:rsid w:val="00B44297"/>
    <w:rsid w:val="00B44F8B"/>
    <w:rsid w:val="00B50E98"/>
    <w:rsid w:val="00B52FC2"/>
    <w:rsid w:val="00B53742"/>
    <w:rsid w:val="00B547BA"/>
    <w:rsid w:val="00B54A24"/>
    <w:rsid w:val="00B56202"/>
    <w:rsid w:val="00B56F0E"/>
    <w:rsid w:val="00B613D3"/>
    <w:rsid w:val="00B6270C"/>
    <w:rsid w:val="00B638C9"/>
    <w:rsid w:val="00B640B9"/>
    <w:rsid w:val="00B65260"/>
    <w:rsid w:val="00B6549A"/>
    <w:rsid w:val="00B65A0A"/>
    <w:rsid w:val="00B705E1"/>
    <w:rsid w:val="00B70F40"/>
    <w:rsid w:val="00B71DBB"/>
    <w:rsid w:val="00B74383"/>
    <w:rsid w:val="00B74610"/>
    <w:rsid w:val="00B761ED"/>
    <w:rsid w:val="00B767DF"/>
    <w:rsid w:val="00B76A57"/>
    <w:rsid w:val="00B80847"/>
    <w:rsid w:val="00B82402"/>
    <w:rsid w:val="00B83D3F"/>
    <w:rsid w:val="00B83F10"/>
    <w:rsid w:val="00B85C97"/>
    <w:rsid w:val="00B85E3F"/>
    <w:rsid w:val="00B860CD"/>
    <w:rsid w:val="00B8656A"/>
    <w:rsid w:val="00B8672D"/>
    <w:rsid w:val="00B90A64"/>
    <w:rsid w:val="00B93969"/>
    <w:rsid w:val="00B94AC0"/>
    <w:rsid w:val="00B95B6E"/>
    <w:rsid w:val="00B95E4B"/>
    <w:rsid w:val="00B9641D"/>
    <w:rsid w:val="00B96430"/>
    <w:rsid w:val="00B96A20"/>
    <w:rsid w:val="00BA019F"/>
    <w:rsid w:val="00BA43F2"/>
    <w:rsid w:val="00BA4B88"/>
    <w:rsid w:val="00BA6108"/>
    <w:rsid w:val="00BA62CE"/>
    <w:rsid w:val="00BA686E"/>
    <w:rsid w:val="00BA7A39"/>
    <w:rsid w:val="00BA7E60"/>
    <w:rsid w:val="00BB1AF2"/>
    <w:rsid w:val="00BB2586"/>
    <w:rsid w:val="00BB4BA7"/>
    <w:rsid w:val="00BB540A"/>
    <w:rsid w:val="00BB5498"/>
    <w:rsid w:val="00BB6966"/>
    <w:rsid w:val="00BB71A2"/>
    <w:rsid w:val="00BC0539"/>
    <w:rsid w:val="00BC18E2"/>
    <w:rsid w:val="00BC2BBF"/>
    <w:rsid w:val="00BC4867"/>
    <w:rsid w:val="00BC53D4"/>
    <w:rsid w:val="00BC69A0"/>
    <w:rsid w:val="00BC69CA"/>
    <w:rsid w:val="00BC6DB9"/>
    <w:rsid w:val="00BD0857"/>
    <w:rsid w:val="00BD172E"/>
    <w:rsid w:val="00BD373C"/>
    <w:rsid w:val="00BD5CDA"/>
    <w:rsid w:val="00BD62F3"/>
    <w:rsid w:val="00BD799E"/>
    <w:rsid w:val="00BE003E"/>
    <w:rsid w:val="00BE0E8D"/>
    <w:rsid w:val="00BE0F7A"/>
    <w:rsid w:val="00BE1E09"/>
    <w:rsid w:val="00BE2AF9"/>
    <w:rsid w:val="00BE662A"/>
    <w:rsid w:val="00BF119A"/>
    <w:rsid w:val="00BF1B77"/>
    <w:rsid w:val="00BF47AD"/>
    <w:rsid w:val="00BF4ADF"/>
    <w:rsid w:val="00BF61D8"/>
    <w:rsid w:val="00BF7843"/>
    <w:rsid w:val="00C024FB"/>
    <w:rsid w:val="00C067EC"/>
    <w:rsid w:val="00C10E3E"/>
    <w:rsid w:val="00C12743"/>
    <w:rsid w:val="00C1289E"/>
    <w:rsid w:val="00C13D85"/>
    <w:rsid w:val="00C204D9"/>
    <w:rsid w:val="00C20A69"/>
    <w:rsid w:val="00C2392E"/>
    <w:rsid w:val="00C27C01"/>
    <w:rsid w:val="00C32E41"/>
    <w:rsid w:val="00C34123"/>
    <w:rsid w:val="00C34804"/>
    <w:rsid w:val="00C35521"/>
    <w:rsid w:val="00C36F21"/>
    <w:rsid w:val="00C37893"/>
    <w:rsid w:val="00C40276"/>
    <w:rsid w:val="00C4119F"/>
    <w:rsid w:val="00C4181E"/>
    <w:rsid w:val="00C42DF0"/>
    <w:rsid w:val="00C453A8"/>
    <w:rsid w:val="00C46806"/>
    <w:rsid w:val="00C543FA"/>
    <w:rsid w:val="00C5457F"/>
    <w:rsid w:val="00C54DB8"/>
    <w:rsid w:val="00C55628"/>
    <w:rsid w:val="00C6153B"/>
    <w:rsid w:val="00C61C7B"/>
    <w:rsid w:val="00C62398"/>
    <w:rsid w:val="00C6385E"/>
    <w:rsid w:val="00C64A6F"/>
    <w:rsid w:val="00C6596F"/>
    <w:rsid w:val="00C660A1"/>
    <w:rsid w:val="00C74144"/>
    <w:rsid w:val="00C77EA4"/>
    <w:rsid w:val="00C842DA"/>
    <w:rsid w:val="00C84680"/>
    <w:rsid w:val="00C84683"/>
    <w:rsid w:val="00C847AF"/>
    <w:rsid w:val="00C84D62"/>
    <w:rsid w:val="00C9046A"/>
    <w:rsid w:val="00C91D3C"/>
    <w:rsid w:val="00C92375"/>
    <w:rsid w:val="00C92CA5"/>
    <w:rsid w:val="00C92DDE"/>
    <w:rsid w:val="00C92ECD"/>
    <w:rsid w:val="00C93A7C"/>
    <w:rsid w:val="00C94EE5"/>
    <w:rsid w:val="00C95110"/>
    <w:rsid w:val="00C95469"/>
    <w:rsid w:val="00CA10BE"/>
    <w:rsid w:val="00CA137B"/>
    <w:rsid w:val="00CA1C80"/>
    <w:rsid w:val="00CA31D5"/>
    <w:rsid w:val="00CA424D"/>
    <w:rsid w:val="00CA479A"/>
    <w:rsid w:val="00CA6078"/>
    <w:rsid w:val="00CA7DE9"/>
    <w:rsid w:val="00CB04D5"/>
    <w:rsid w:val="00CB10BB"/>
    <w:rsid w:val="00CB14FA"/>
    <w:rsid w:val="00CB1ED1"/>
    <w:rsid w:val="00CB2AD1"/>
    <w:rsid w:val="00CB68A5"/>
    <w:rsid w:val="00CB7F77"/>
    <w:rsid w:val="00CC58D1"/>
    <w:rsid w:val="00CC6E64"/>
    <w:rsid w:val="00CC7129"/>
    <w:rsid w:val="00CD0E1E"/>
    <w:rsid w:val="00CD268D"/>
    <w:rsid w:val="00CD4BB4"/>
    <w:rsid w:val="00CD5089"/>
    <w:rsid w:val="00CD5B31"/>
    <w:rsid w:val="00CE0C18"/>
    <w:rsid w:val="00CE0C91"/>
    <w:rsid w:val="00CE124A"/>
    <w:rsid w:val="00CE186E"/>
    <w:rsid w:val="00CE33BF"/>
    <w:rsid w:val="00CE59C5"/>
    <w:rsid w:val="00CE7E62"/>
    <w:rsid w:val="00CF010E"/>
    <w:rsid w:val="00CF0215"/>
    <w:rsid w:val="00CF0A55"/>
    <w:rsid w:val="00CF0D36"/>
    <w:rsid w:val="00CF206E"/>
    <w:rsid w:val="00CF2A92"/>
    <w:rsid w:val="00CF47C2"/>
    <w:rsid w:val="00CF5448"/>
    <w:rsid w:val="00CF7FDF"/>
    <w:rsid w:val="00D02FFA"/>
    <w:rsid w:val="00D04443"/>
    <w:rsid w:val="00D0470A"/>
    <w:rsid w:val="00D04C7F"/>
    <w:rsid w:val="00D0631E"/>
    <w:rsid w:val="00D06CEC"/>
    <w:rsid w:val="00D072A1"/>
    <w:rsid w:val="00D1062E"/>
    <w:rsid w:val="00D1072C"/>
    <w:rsid w:val="00D12BBE"/>
    <w:rsid w:val="00D12F5D"/>
    <w:rsid w:val="00D13862"/>
    <w:rsid w:val="00D14778"/>
    <w:rsid w:val="00D15CC2"/>
    <w:rsid w:val="00D211C2"/>
    <w:rsid w:val="00D22CAC"/>
    <w:rsid w:val="00D239B4"/>
    <w:rsid w:val="00D2413B"/>
    <w:rsid w:val="00D255EB"/>
    <w:rsid w:val="00D25ECE"/>
    <w:rsid w:val="00D25F65"/>
    <w:rsid w:val="00D2684F"/>
    <w:rsid w:val="00D272F1"/>
    <w:rsid w:val="00D27356"/>
    <w:rsid w:val="00D2784D"/>
    <w:rsid w:val="00D27C7B"/>
    <w:rsid w:val="00D30F94"/>
    <w:rsid w:val="00D31C93"/>
    <w:rsid w:val="00D3212D"/>
    <w:rsid w:val="00D32167"/>
    <w:rsid w:val="00D32696"/>
    <w:rsid w:val="00D329C4"/>
    <w:rsid w:val="00D32A7E"/>
    <w:rsid w:val="00D336A3"/>
    <w:rsid w:val="00D336C8"/>
    <w:rsid w:val="00D33E4A"/>
    <w:rsid w:val="00D34408"/>
    <w:rsid w:val="00D35115"/>
    <w:rsid w:val="00D36E9A"/>
    <w:rsid w:val="00D40825"/>
    <w:rsid w:val="00D41056"/>
    <w:rsid w:val="00D42072"/>
    <w:rsid w:val="00D42B14"/>
    <w:rsid w:val="00D4401D"/>
    <w:rsid w:val="00D4414C"/>
    <w:rsid w:val="00D45673"/>
    <w:rsid w:val="00D45FDA"/>
    <w:rsid w:val="00D50001"/>
    <w:rsid w:val="00D50F74"/>
    <w:rsid w:val="00D512CB"/>
    <w:rsid w:val="00D52905"/>
    <w:rsid w:val="00D53964"/>
    <w:rsid w:val="00D54B19"/>
    <w:rsid w:val="00D5521E"/>
    <w:rsid w:val="00D5695B"/>
    <w:rsid w:val="00D60CDB"/>
    <w:rsid w:val="00D612D5"/>
    <w:rsid w:val="00D614C0"/>
    <w:rsid w:val="00D61B58"/>
    <w:rsid w:val="00D62AAE"/>
    <w:rsid w:val="00D64722"/>
    <w:rsid w:val="00D7048F"/>
    <w:rsid w:val="00D71330"/>
    <w:rsid w:val="00D74217"/>
    <w:rsid w:val="00D75F6A"/>
    <w:rsid w:val="00D76E09"/>
    <w:rsid w:val="00D76EAE"/>
    <w:rsid w:val="00D80C0E"/>
    <w:rsid w:val="00D81139"/>
    <w:rsid w:val="00D81F0E"/>
    <w:rsid w:val="00D83002"/>
    <w:rsid w:val="00D911F3"/>
    <w:rsid w:val="00D913B1"/>
    <w:rsid w:val="00D913F8"/>
    <w:rsid w:val="00D91630"/>
    <w:rsid w:val="00D91CA0"/>
    <w:rsid w:val="00D926B2"/>
    <w:rsid w:val="00D93C70"/>
    <w:rsid w:val="00D9691E"/>
    <w:rsid w:val="00D977B3"/>
    <w:rsid w:val="00DA09B5"/>
    <w:rsid w:val="00DA1732"/>
    <w:rsid w:val="00DA1B2A"/>
    <w:rsid w:val="00DA23C0"/>
    <w:rsid w:val="00DA2CAF"/>
    <w:rsid w:val="00DA7D94"/>
    <w:rsid w:val="00DB0713"/>
    <w:rsid w:val="00DB1DD6"/>
    <w:rsid w:val="00DB43B6"/>
    <w:rsid w:val="00DB5CEA"/>
    <w:rsid w:val="00DB6A68"/>
    <w:rsid w:val="00DC02DA"/>
    <w:rsid w:val="00DC15D3"/>
    <w:rsid w:val="00DC2A80"/>
    <w:rsid w:val="00DC2AA5"/>
    <w:rsid w:val="00DC2FC2"/>
    <w:rsid w:val="00DC3533"/>
    <w:rsid w:val="00DC39A9"/>
    <w:rsid w:val="00DC43FC"/>
    <w:rsid w:val="00DC69CD"/>
    <w:rsid w:val="00DC7C46"/>
    <w:rsid w:val="00DC7F1B"/>
    <w:rsid w:val="00DD1561"/>
    <w:rsid w:val="00DD2499"/>
    <w:rsid w:val="00DD2EF4"/>
    <w:rsid w:val="00DD3F91"/>
    <w:rsid w:val="00DD4835"/>
    <w:rsid w:val="00DD6836"/>
    <w:rsid w:val="00DD74A8"/>
    <w:rsid w:val="00DD760F"/>
    <w:rsid w:val="00DD7A54"/>
    <w:rsid w:val="00DE02DF"/>
    <w:rsid w:val="00DE1139"/>
    <w:rsid w:val="00DE1972"/>
    <w:rsid w:val="00DE2314"/>
    <w:rsid w:val="00DE392E"/>
    <w:rsid w:val="00DE5D83"/>
    <w:rsid w:val="00DE7BB0"/>
    <w:rsid w:val="00DF0EA5"/>
    <w:rsid w:val="00DF154B"/>
    <w:rsid w:val="00DF173F"/>
    <w:rsid w:val="00DF3D93"/>
    <w:rsid w:val="00DF429F"/>
    <w:rsid w:val="00DF64D5"/>
    <w:rsid w:val="00DF7A04"/>
    <w:rsid w:val="00E0097C"/>
    <w:rsid w:val="00E016F0"/>
    <w:rsid w:val="00E045CD"/>
    <w:rsid w:val="00E061C7"/>
    <w:rsid w:val="00E06E0D"/>
    <w:rsid w:val="00E07DB6"/>
    <w:rsid w:val="00E10F1D"/>
    <w:rsid w:val="00E135DF"/>
    <w:rsid w:val="00E14271"/>
    <w:rsid w:val="00E14D7D"/>
    <w:rsid w:val="00E15EC1"/>
    <w:rsid w:val="00E2087E"/>
    <w:rsid w:val="00E25294"/>
    <w:rsid w:val="00E25A50"/>
    <w:rsid w:val="00E27799"/>
    <w:rsid w:val="00E300B4"/>
    <w:rsid w:val="00E30B7D"/>
    <w:rsid w:val="00E30D32"/>
    <w:rsid w:val="00E30E9E"/>
    <w:rsid w:val="00E31520"/>
    <w:rsid w:val="00E333A0"/>
    <w:rsid w:val="00E36E5B"/>
    <w:rsid w:val="00E374BF"/>
    <w:rsid w:val="00E37724"/>
    <w:rsid w:val="00E40F4C"/>
    <w:rsid w:val="00E4193D"/>
    <w:rsid w:val="00E44E42"/>
    <w:rsid w:val="00E50411"/>
    <w:rsid w:val="00E51B9D"/>
    <w:rsid w:val="00E51DD7"/>
    <w:rsid w:val="00E53107"/>
    <w:rsid w:val="00E5694E"/>
    <w:rsid w:val="00E570D8"/>
    <w:rsid w:val="00E60A40"/>
    <w:rsid w:val="00E61E05"/>
    <w:rsid w:val="00E62B44"/>
    <w:rsid w:val="00E63963"/>
    <w:rsid w:val="00E646B1"/>
    <w:rsid w:val="00E6473F"/>
    <w:rsid w:val="00E65596"/>
    <w:rsid w:val="00E774DD"/>
    <w:rsid w:val="00E80873"/>
    <w:rsid w:val="00E8165A"/>
    <w:rsid w:val="00E82CC5"/>
    <w:rsid w:val="00E8303A"/>
    <w:rsid w:val="00E847B9"/>
    <w:rsid w:val="00E869A6"/>
    <w:rsid w:val="00E87C61"/>
    <w:rsid w:val="00E90D7D"/>
    <w:rsid w:val="00E93458"/>
    <w:rsid w:val="00E96349"/>
    <w:rsid w:val="00E9683C"/>
    <w:rsid w:val="00EA171D"/>
    <w:rsid w:val="00EA66E1"/>
    <w:rsid w:val="00EA6871"/>
    <w:rsid w:val="00EA6AC3"/>
    <w:rsid w:val="00EA6E80"/>
    <w:rsid w:val="00EA706D"/>
    <w:rsid w:val="00EB0560"/>
    <w:rsid w:val="00EB163F"/>
    <w:rsid w:val="00EB1BB6"/>
    <w:rsid w:val="00EB287E"/>
    <w:rsid w:val="00EB552B"/>
    <w:rsid w:val="00EB5846"/>
    <w:rsid w:val="00EB5E3B"/>
    <w:rsid w:val="00EB6005"/>
    <w:rsid w:val="00EB6147"/>
    <w:rsid w:val="00EB6F72"/>
    <w:rsid w:val="00EC0C1C"/>
    <w:rsid w:val="00EC3D38"/>
    <w:rsid w:val="00EC5343"/>
    <w:rsid w:val="00EC57AE"/>
    <w:rsid w:val="00EC7194"/>
    <w:rsid w:val="00EE2D92"/>
    <w:rsid w:val="00EE3A51"/>
    <w:rsid w:val="00EE4864"/>
    <w:rsid w:val="00EE5828"/>
    <w:rsid w:val="00EE5995"/>
    <w:rsid w:val="00EE7BB5"/>
    <w:rsid w:val="00EF4AB6"/>
    <w:rsid w:val="00EF6915"/>
    <w:rsid w:val="00EF71FA"/>
    <w:rsid w:val="00EF7731"/>
    <w:rsid w:val="00EF79FD"/>
    <w:rsid w:val="00EF7ADA"/>
    <w:rsid w:val="00F00F5A"/>
    <w:rsid w:val="00F01385"/>
    <w:rsid w:val="00F015B0"/>
    <w:rsid w:val="00F025C8"/>
    <w:rsid w:val="00F02E75"/>
    <w:rsid w:val="00F05018"/>
    <w:rsid w:val="00F10731"/>
    <w:rsid w:val="00F10B27"/>
    <w:rsid w:val="00F11191"/>
    <w:rsid w:val="00F1212B"/>
    <w:rsid w:val="00F1571A"/>
    <w:rsid w:val="00F15938"/>
    <w:rsid w:val="00F15CFA"/>
    <w:rsid w:val="00F16B48"/>
    <w:rsid w:val="00F2066C"/>
    <w:rsid w:val="00F20803"/>
    <w:rsid w:val="00F229F9"/>
    <w:rsid w:val="00F23CAF"/>
    <w:rsid w:val="00F242CC"/>
    <w:rsid w:val="00F3083E"/>
    <w:rsid w:val="00F33337"/>
    <w:rsid w:val="00F35CE3"/>
    <w:rsid w:val="00F37FC8"/>
    <w:rsid w:val="00F42311"/>
    <w:rsid w:val="00F47EF0"/>
    <w:rsid w:val="00F47F73"/>
    <w:rsid w:val="00F50A97"/>
    <w:rsid w:val="00F54794"/>
    <w:rsid w:val="00F673F0"/>
    <w:rsid w:val="00F67B03"/>
    <w:rsid w:val="00F70665"/>
    <w:rsid w:val="00F70761"/>
    <w:rsid w:val="00F70857"/>
    <w:rsid w:val="00F70FC7"/>
    <w:rsid w:val="00F71682"/>
    <w:rsid w:val="00F7304D"/>
    <w:rsid w:val="00F7378B"/>
    <w:rsid w:val="00F74FB4"/>
    <w:rsid w:val="00F77797"/>
    <w:rsid w:val="00F80D09"/>
    <w:rsid w:val="00F81F02"/>
    <w:rsid w:val="00F863D4"/>
    <w:rsid w:val="00F865C2"/>
    <w:rsid w:val="00F865EF"/>
    <w:rsid w:val="00F929B7"/>
    <w:rsid w:val="00F935DB"/>
    <w:rsid w:val="00F94384"/>
    <w:rsid w:val="00F9513B"/>
    <w:rsid w:val="00F962FF"/>
    <w:rsid w:val="00F97F5E"/>
    <w:rsid w:val="00FA10AA"/>
    <w:rsid w:val="00FA1F85"/>
    <w:rsid w:val="00FA2954"/>
    <w:rsid w:val="00FA4A48"/>
    <w:rsid w:val="00FA76A3"/>
    <w:rsid w:val="00FA7E39"/>
    <w:rsid w:val="00FB2463"/>
    <w:rsid w:val="00FB278E"/>
    <w:rsid w:val="00FB2C5E"/>
    <w:rsid w:val="00FB363D"/>
    <w:rsid w:val="00FB3A12"/>
    <w:rsid w:val="00FB6C8D"/>
    <w:rsid w:val="00FC28B7"/>
    <w:rsid w:val="00FC3B75"/>
    <w:rsid w:val="00FC7BA2"/>
    <w:rsid w:val="00FD0293"/>
    <w:rsid w:val="00FD0427"/>
    <w:rsid w:val="00FD0AF8"/>
    <w:rsid w:val="00FD30D3"/>
    <w:rsid w:val="00FD4C81"/>
    <w:rsid w:val="00FD6DAB"/>
    <w:rsid w:val="00FE029A"/>
    <w:rsid w:val="00FE34D4"/>
    <w:rsid w:val="00FE4003"/>
    <w:rsid w:val="00FE41F4"/>
    <w:rsid w:val="00FE496F"/>
    <w:rsid w:val="00FE4D22"/>
    <w:rsid w:val="00FE5179"/>
    <w:rsid w:val="00FE5CEA"/>
    <w:rsid w:val="00FE60F1"/>
    <w:rsid w:val="00FE7A4E"/>
    <w:rsid w:val="00FF023A"/>
    <w:rsid w:val="00FF0B0F"/>
    <w:rsid w:val="00FF13C8"/>
    <w:rsid w:val="00FF2C37"/>
    <w:rsid w:val="00FF597E"/>
    <w:rsid w:val="00FF5E83"/>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24"/>
        <w:szCs w:val="22"/>
        <w:lang w:val="hu-H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4E9C"/>
    <w:pPr>
      <w:jc w:val="both"/>
    </w:pPr>
    <w:rPr>
      <w:rFonts w:ascii="Garamond" w:hAnsi="Garamond"/>
      <w:sz w:val="22"/>
    </w:rPr>
  </w:style>
  <w:style w:type="paragraph" w:styleId="Cmsor1">
    <w:name w:val="heading 1"/>
    <w:basedOn w:val="Norml"/>
    <w:next w:val="Norml"/>
    <w:link w:val="Cmsor1Char"/>
    <w:uiPriority w:val="9"/>
    <w:qFormat/>
    <w:rsid w:val="00F929B7"/>
    <w:pPr>
      <w:keepNext/>
      <w:keepLines/>
      <w:spacing w:before="720" w:after="360"/>
      <w:outlineLvl w:val="0"/>
    </w:pPr>
    <w:rPr>
      <w:rFonts w:eastAsiaTheme="majorEastAsia" w:cstheme="majorBidi"/>
      <w:b/>
      <w:color w:val="007DFA"/>
      <w:sz w:val="32"/>
      <w:szCs w:val="32"/>
    </w:rPr>
  </w:style>
  <w:style w:type="paragraph" w:styleId="Cmsor2">
    <w:name w:val="heading 2"/>
    <w:basedOn w:val="Norml"/>
    <w:next w:val="Norml"/>
    <w:link w:val="Cmsor2Char"/>
    <w:uiPriority w:val="9"/>
    <w:unhideWhenUsed/>
    <w:qFormat/>
    <w:rsid w:val="006143BC"/>
    <w:pPr>
      <w:keepNext/>
      <w:keepLines/>
      <w:spacing w:before="200"/>
      <w:jc w:val="center"/>
      <w:outlineLvl w:val="1"/>
    </w:pPr>
    <w:rPr>
      <w:rFonts w:asciiTheme="majorHAnsi" w:eastAsiaTheme="majorEastAsia" w:hAnsiTheme="majorHAnsi" w:cs="Times New Roman"/>
      <w:b/>
      <w:bCs/>
      <w:color w:val="4F81BD" w:themeColor="accent1"/>
      <w:sz w:val="26"/>
      <w:szCs w:val="26"/>
      <w:lang w:eastAsia="hu-HU"/>
    </w:rPr>
  </w:style>
  <w:style w:type="paragraph" w:styleId="Cmsor3">
    <w:name w:val="heading 3"/>
    <w:basedOn w:val="Norml"/>
    <w:next w:val="Norml"/>
    <w:link w:val="Cmsor3Char"/>
    <w:uiPriority w:val="9"/>
    <w:qFormat/>
    <w:rsid w:val="00094FFC"/>
    <w:pPr>
      <w:keepNext/>
      <w:widowControl w:val="0"/>
      <w:autoSpaceDE w:val="0"/>
      <w:autoSpaceDN w:val="0"/>
      <w:adjustRightInd w:val="0"/>
      <w:spacing w:line="360" w:lineRule="auto"/>
      <w:jc w:val="center"/>
      <w:outlineLvl w:val="2"/>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F229F9"/>
  </w:style>
  <w:style w:type="paragraph" w:styleId="Listaszerbekezds">
    <w:name w:val="List Paragraph"/>
    <w:basedOn w:val="Norml"/>
    <w:uiPriority w:val="34"/>
    <w:qFormat/>
    <w:rsid w:val="00F229F9"/>
    <w:pPr>
      <w:ind w:left="720"/>
      <w:contextualSpacing/>
    </w:pPr>
  </w:style>
  <w:style w:type="character" w:customStyle="1" w:styleId="NincstrkzChar">
    <w:name w:val="Nincs térköz Char"/>
    <w:basedOn w:val="Bekezdsalapbettpusa"/>
    <w:link w:val="Nincstrkz"/>
    <w:uiPriority w:val="1"/>
    <w:rsid w:val="00A947C1"/>
  </w:style>
  <w:style w:type="paragraph" w:styleId="Buborkszveg">
    <w:name w:val="Balloon Text"/>
    <w:basedOn w:val="Norml"/>
    <w:link w:val="BuborkszvegChar"/>
    <w:uiPriority w:val="99"/>
    <w:semiHidden/>
    <w:unhideWhenUsed/>
    <w:rsid w:val="00980BFA"/>
    <w:rPr>
      <w:rFonts w:ascii="Tahoma" w:hAnsi="Tahoma" w:cs="Tahoma"/>
      <w:sz w:val="16"/>
      <w:szCs w:val="16"/>
    </w:rPr>
  </w:style>
  <w:style w:type="character" w:customStyle="1" w:styleId="BuborkszvegChar">
    <w:name w:val="Buborékszöveg Char"/>
    <w:basedOn w:val="Bekezdsalapbettpusa"/>
    <w:link w:val="Buborkszveg"/>
    <w:uiPriority w:val="99"/>
    <w:semiHidden/>
    <w:rsid w:val="00980BFA"/>
    <w:rPr>
      <w:rFonts w:ascii="Tahoma" w:hAnsi="Tahoma" w:cs="Tahoma"/>
      <w:sz w:val="16"/>
      <w:szCs w:val="16"/>
    </w:rPr>
  </w:style>
  <w:style w:type="character" w:styleId="Jegyzethivatkozs">
    <w:name w:val="annotation reference"/>
    <w:basedOn w:val="Bekezdsalapbettpusa"/>
    <w:uiPriority w:val="99"/>
    <w:semiHidden/>
    <w:unhideWhenUsed/>
    <w:rsid w:val="005276B0"/>
    <w:rPr>
      <w:sz w:val="16"/>
      <w:szCs w:val="16"/>
    </w:rPr>
  </w:style>
  <w:style w:type="paragraph" w:styleId="Jegyzetszveg">
    <w:name w:val="annotation text"/>
    <w:basedOn w:val="Norml"/>
    <w:link w:val="JegyzetszvegChar"/>
    <w:uiPriority w:val="99"/>
    <w:semiHidden/>
    <w:unhideWhenUsed/>
    <w:rsid w:val="005276B0"/>
    <w:rPr>
      <w:sz w:val="20"/>
      <w:szCs w:val="20"/>
    </w:rPr>
  </w:style>
  <w:style w:type="character" w:customStyle="1" w:styleId="JegyzetszvegChar">
    <w:name w:val="Jegyzetszöveg Char"/>
    <w:basedOn w:val="Bekezdsalapbettpusa"/>
    <w:link w:val="Jegyzetszveg"/>
    <w:uiPriority w:val="99"/>
    <w:semiHidden/>
    <w:rsid w:val="005276B0"/>
    <w:rPr>
      <w:sz w:val="20"/>
      <w:szCs w:val="20"/>
    </w:rPr>
  </w:style>
  <w:style w:type="paragraph" w:styleId="Megjegyzstrgya">
    <w:name w:val="annotation subject"/>
    <w:basedOn w:val="Jegyzetszveg"/>
    <w:next w:val="Jegyzetszveg"/>
    <w:link w:val="MegjegyzstrgyaChar"/>
    <w:uiPriority w:val="99"/>
    <w:semiHidden/>
    <w:unhideWhenUsed/>
    <w:rsid w:val="005276B0"/>
    <w:rPr>
      <w:b/>
      <w:bCs/>
    </w:rPr>
  </w:style>
  <w:style w:type="character" w:customStyle="1" w:styleId="MegjegyzstrgyaChar">
    <w:name w:val="Megjegyzés tárgya Char"/>
    <w:basedOn w:val="JegyzetszvegChar"/>
    <w:link w:val="Megjegyzstrgya"/>
    <w:uiPriority w:val="99"/>
    <w:semiHidden/>
    <w:rsid w:val="005276B0"/>
    <w:rPr>
      <w:b/>
      <w:bCs/>
      <w:sz w:val="20"/>
      <w:szCs w:val="20"/>
    </w:rPr>
  </w:style>
  <w:style w:type="paragraph" w:customStyle="1" w:styleId="Tblzatfej">
    <w:name w:val="Táblázatfej"/>
    <w:basedOn w:val="Norml"/>
    <w:qFormat/>
    <w:rsid w:val="00015F64"/>
    <w:pPr>
      <w:spacing w:before="40" w:after="40"/>
      <w:contextualSpacing/>
      <w:jc w:val="center"/>
    </w:pPr>
    <w:rPr>
      <w:rFonts w:eastAsia="Times New Roman" w:cs="Times New Roman"/>
      <w:b/>
      <w:bCs/>
      <w:color w:val="FFFFFF" w:themeColor="background1"/>
      <w:lang w:eastAsia="hu-HU"/>
    </w:rPr>
  </w:style>
  <w:style w:type="paragraph" w:customStyle="1" w:styleId="TblzatSzveg">
    <w:name w:val="Táblázat_Szöveg"/>
    <w:basedOn w:val="Norml"/>
    <w:qFormat/>
    <w:rsid w:val="000D3B3B"/>
    <w:pPr>
      <w:spacing w:before="40" w:after="40"/>
      <w:contextualSpacing/>
      <w:jc w:val="left"/>
    </w:pPr>
    <w:rPr>
      <w:rFonts w:eastAsia="Times New Roman" w:cs="Times New Roman"/>
      <w:bCs/>
      <w:lang w:eastAsia="hu-HU"/>
    </w:rPr>
  </w:style>
  <w:style w:type="paragraph" w:styleId="Cm">
    <w:name w:val="Title"/>
    <w:basedOn w:val="Norml"/>
    <w:next w:val="Norml"/>
    <w:link w:val="CmChar"/>
    <w:uiPriority w:val="10"/>
    <w:qFormat/>
    <w:rsid w:val="00AD5890"/>
    <w:pPr>
      <w:jc w:val="center"/>
    </w:pPr>
    <w:rPr>
      <w:rFonts w:eastAsia="Times New Roman" w:cs="Times New Roman"/>
      <w:b/>
      <w:bCs/>
      <w:iCs/>
      <w:color w:val="007DFA"/>
      <w:lang w:eastAsia="hu-HU"/>
    </w:rPr>
  </w:style>
  <w:style w:type="character" w:customStyle="1" w:styleId="CmChar">
    <w:name w:val="Cím Char"/>
    <w:basedOn w:val="Bekezdsalapbettpusa"/>
    <w:link w:val="Cm"/>
    <w:uiPriority w:val="10"/>
    <w:rsid w:val="00AD5890"/>
    <w:rPr>
      <w:rFonts w:ascii="Garamond" w:eastAsia="Times New Roman" w:hAnsi="Garamond" w:cs="Times New Roman"/>
      <w:b/>
      <w:bCs/>
      <w:iCs/>
      <w:color w:val="007DFA"/>
      <w:sz w:val="22"/>
      <w:lang w:eastAsia="hu-HU"/>
    </w:rPr>
  </w:style>
  <w:style w:type="character" w:styleId="Kiemels2">
    <w:name w:val="Strong"/>
    <w:basedOn w:val="Bekezdsalapbettpusa"/>
    <w:uiPriority w:val="22"/>
    <w:qFormat/>
    <w:rsid w:val="004C0B6D"/>
    <w:rPr>
      <w:b/>
      <w:bCs/>
    </w:rPr>
  </w:style>
  <w:style w:type="character" w:styleId="Kiemels">
    <w:name w:val="Emphasis"/>
    <w:basedOn w:val="Bekezdsalapbettpusa"/>
    <w:uiPriority w:val="20"/>
    <w:qFormat/>
    <w:rsid w:val="004C0B6D"/>
    <w:rPr>
      <w:i/>
      <w:iCs/>
    </w:rPr>
  </w:style>
  <w:style w:type="character" w:customStyle="1" w:styleId="Cmsor1Char">
    <w:name w:val="Címsor 1 Char"/>
    <w:basedOn w:val="Bekezdsalapbettpusa"/>
    <w:link w:val="Cmsor1"/>
    <w:uiPriority w:val="9"/>
    <w:rsid w:val="00F929B7"/>
    <w:rPr>
      <w:rFonts w:ascii="Garamond" w:eastAsiaTheme="majorEastAsia" w:hAnsi="Garamond" w:cstheme="majorBidi"/>
      <w:b/>
      <w:color w:val="007DFA"/>
      <w:sz w:val="32"/>
      <w:szCs w:val="32"/>
    </w:rPr>
  </w:style>
  <w:style w:type="paragraph" w:styleId="lfej">
    <w:name w:val="header"/>
    <w:basedOn w:val="Norml"/>
    <w:link w:val="lfejChar"/>
    <w:uiPriority w:val="99"/>
    <w:unhideWhenUsed/>
    <w:rsid w:val="002E6B57"/>
    <w:pPr>
      <w:tabs>
        <w:tab w:val="center" w:pos="4536"/>
        <w:tab w:val="right" w:pos="9072"/>
      </w:tabs>
    </w:pPr>
  </w:style>
  <w:style w:type="character" w:customStyle="1" w:styleId="lfejChar">
    <w:name w:val="Élőfej Char"/>
    <w:basedOn w:val="Bekezdsalapbettpusa"/>
    <w:link w:val="lfej"/>
    <w:uiPriority w:val="99"/>
    <w:rsid w:val="002E6B57"/>
    <w:rPr>
      <w:rFonts w:ascii="Garamond" w:hAnsi="Garamond"/>
      <w:sz w:val="22"/>
    </w:rPr>
  </w:style>
  <w:style w:type="paragraph" w:styleId="llb">
    <w:name w:val="footer"/>
    <w:basedOn w:val="Norml"/>
    <w:link w:val="llbChar"/>
    <w:uiPriority w:val="99"/>
    <w:unhideWhenUsed/>
    <w:rsid w:val="002E6B57"/>
    <w:pPr>
      <w:tabs>
        <w:tab w:val="center" w:pos="4536"/>
        <w:tab w:val="right" w:pos="9072"/>
      </w:tabs>
    </w:pPr>
  </w:style>
  <w:style w:type="character" w:customStyle="1" w:styleId="llbChar">
    <w:name w:val="Élőláb Char"/>
    <w:basedOn w:val="Bekezdsalapbettpusa"/>
    <w:link w:val="llb"/>
    <w:uiPriority w:val="99"/>
    <w:rsid w:val="002E6B57"/>
    <w:rPr>
      <w:rFonts w:ascii="Garamond" w:hAnsi="Garamond"/>
      <w:sz w:val="22"/>
    </w:rPr>
  </w:style>
  <w:style w:type="paragraph" w:customStyle="1" w:styleId="Kiemels50">
    <w:name w:val="Kiemelés_50%"/>
    <w:basedOn w:val="TblzatSzveg"/>
    <w:qFormat/>
    <w:rsid w:val="009642B0"/>
    <w:pPr>
      <w:shd w:val="pct50" w:color="C00000" w:fill="auto"/>
    </w:pPr>
    <w:rPr>
      <w:rFonts w:ascii="Times New Roman" w:hAnsi="Times New Roman"/>
      <w:sz w:val="24"/>
      <w:szCs w:val="24"/>
    </w:rPr>
  </w:style>
  <w:style w:type="character" w:customStyle="1" w:styleId="KiemelsKap">
    <w:name w:val="Kiemelés_Kap"/>
    <w:basedOn w:val="Bekezdsalapbettpusa"/>
    <w:uiPriority w:val="1"/>
    <w:qFormat/>
    <w:rsid w:val="009642B0"/>
    <w:rPr>
      <w:caps w:val="0"/>
      <w:smallCaps/>
      <w:strike w:val="0"/>
      <w:dstrike w:val="0"/>
      <w:vanish w:val="0"/>
      <w:vertAlign w:val="baseline"/>
    </w:rPr>
  </w:style>
  <w:style w:type="character" w:customStyle="1" w:styleId="KiemelesKapB">
    <w:name w:val="Kiemeles_Kap_B"/>
    <w:basedOn w:val="KiemelsKap"/>
    <w:uiPriority w:val="1"/>
    <w:qFormat/>
    <w:rsid w:val="009642B0"/>
    <w:rPr>
      <w:b/>
      <w:caps w:val="0"/>
      <w:smallCaps/>
      <w:strike w:val="0"/>
      <w:dstrike w:val="0"/>
      <w:vanish w:val="0"/>
      <w:vertAlign w:val="baseline"/>
    </w:rPr>
  </w:style>
  <w:style w:type="character" w:styleId="Hiperhivatkozs">
    <w:name w:val="Hyperlink"/>
    <w:basedOn w:val="Bekezdsalapbettpusa"/>
    <w:rsid w:val="00E14271"/>
    <w:rPr>
      <w:color w:val="0000FF"/>
      <w:u w:val="single"/>
    </w:rPr>
  </w:style>
  <w:style w:type="character" w:styleId="Mrltotthiperhivatkozs">
    <w:name w:val="FollowedHyperlink"/>
    <w:basedOn w:val="Bekezdsalapbettpusa"/>
    <w:uiPriority w:val="99"/>
    <w:semiHidden/>
    <w:unhideWhenUsed/>
    <w:rsid w:val="00C9046A"/>
    <w:rPr>
      <w:color w:val="800080" w:themeColor="followedHyperlink"/>
      <w:u w:val="single"/>
    </w:rPr>
  </w:style>
  <w:style w:type="paragraph" w:styleId="Kiemeltidzet">
    <w:name w:val="Intense Quote"/>
    <w:basedOn w:val="Norml"/>
    <w:next w:val="Norml"/>
    <w:link w:val="KiemeltidzetChar"/>
    <w:uiPriority w:val="30"/>
    <w:qFormat/>
    <w:rsid w:val="00AC0F87"/>
    <w:pPr>
      <w:pBdr>
        <w:bottom w:val="single" w:sz="4" w:space="4" w:color="4F81BD" w:themeColor="accent1"/>
      </w:pBdr>
      <w:spacing w:before="200" w:after="280"/>
      <w:ind w:left="936" w:right="936"/>
    </w:pPr>
    <w:rPr>
      <w:b/>
      <w:bCs/>
      <w:i/>
      <w:iCs/>
      <w:color w:val="4F81BD" w:themeColor="accent1"/>
    </w:rPr>
  </w:style>
  <w:style w:type="character" w:customStyle="1" w:styleId="KiemeltidzetChar">
    <w:name w:val="Kiemelt idézet Char"/>
    <w:basedOn w:val="Bekezdsalapbettpusa"/>
    <w:link w:val="Kiemeltidzet"/>
    <w:uiPriority w:val="30"/>
    <w:rsid w:val="00AC0F87"/>
    <w:rPr>
      <w:rFonts w:ascii="Garamond" w:hAnsi="Garamond"/>
      <w:b/>
      <w:bCs/>
      <w:i/>
      <w:iCs/>
      <w:color w:val="4F81BD" w:themeColor="accent1"/>
      <w:sz w:val="22"/>
    </w:rPr>
  </w:style>
  <w:style w:type="paragraph" w:customStyle="1" w:styleId="CM38">
    <w:name w:val="CM38"/>
    <w:next w:val="Norml"/>
    <w:uiPriority w:val="99"/>
    <w:rsid w:val="00FC28B7"/>
    <w:pPr>
      <w:widowControl w:val="0"/>
      <w:spacing w:after="325"/>
    </w:pPr>
    <w:rPr>
      <w:rFonts w:ascii="Arial" w:eastAsia="Times New Roman" w:hAnsi="Arial" w:cs="Arial"/>
      <w:color w:val="000000"/>
      <w:szCs w:val="24"/>
      <w:lang w:val="en-US"/>
    </w:rPr>
  </w:style>
  <w:style w:type="character" w:styleId="Ershangslyozs">
    <w:name w:val="Intense Emphasis"/>
    <w:basedOn w:val="Bekezdsalapbettpusa"/>
    <w:uiPriority w:val="21"/>
    <w:qFormat/>
    <w:rsid w:val="00476872"/>
    <w:rPr>
      <w:b/>
      <w:bCs/>
      <w:i/>
      <w:iCs/>
      <w:color w:val="4F81BD" w:themeColor="accent1"/>
    </w:rPr>
  </w:style>
  <w:style w:type="paragraph" w:customStyle="1" w:styleId="Tblzatszveg0">
    <w:name w:val="Táblázat_szöveg"/>
    <w:basedOn w:val="Norml"/>
    <w:qFormat/>
    <w:rsid w:val="00D13862"/>
    <w:pPr>
      <w:spacing w:before="40" w:after="40"/>
      <w:contextualSpacing/>
      <w:jc w:val="left"/>
    </w:pPr>
    <w:rPr>
      <w:rFonts w:eastAsia="Times New Roman" w:cs="Times New Roman"/>
      <w:lang w:eastAsia="hu-HU"/>
    </w:rPr>
  </w:style>
  <w:style w:type="paragraph" w:customStyle="1" w:styleId="Stlus1">
    <w:name w:val="Stílus1"/>
    <w:basedOn w:val="Tblzatszveg0"/>
    <w:rsid w:val="00B344A4"/>
  </w:style>
  <w:style w:type="character" w:customStyle="1" w:styleId="Cmsor2Char">
    <w:name w:val="Címsor 2 Char"/>
    <w:basedOn w:val="Bekezdsalapbettpusa"/>
    <w:link w:val="Cmsor2"/>
    <w:uiPriority w:val="9"/>
    <w:rsid w:val="006143BC"/>
    <w:rPr>
      <w:rFonts w:asciiTheme="majorHAnsi" w:eastAsiaTheme="majorEastAsia" w:hAnsiTheme="majorHAnsi" w:cs="Times New Roman"/>
      <w:b/>
      <w:bCs/>
      <w:color w:val="4F81BD" w:themeColor="accent1"/>
      <w:sz w:val="26"/>
      <w:szCs w:val="26"/>
      <w:lang w:eastAsia="hu-HU"/>
    </w:rPr>
  </w:style>
  <w:style w:type="character" w:customStyle="1" w:styleId="Cmsor3Char">
    <w:name w:val="Címsor 3 Char"/>
    <w:basedOn w:val="Bekezdsalapbettpusa"/>
    <w:link w:val="Cmsor3"/>
    <w:uiPriority w:val="9"/>
    <w:rsid w:val="00094FFC"/>
    <w:rPr>
      <w:rFonts w:eastAsia="Times New Roman" w:cs="Times New Roman"/>
      <w:b/>
      <w:bCs/>
      <w:szCs w:val="24"/>
      <w:lang w:eastAsia="hu-HU"/>
    </w:rPr>
  </w:style>
  <w:style w:type="paragraph" w:styleId="NormlWeb">
    <w:name w:val="Normal (Web)"/>
    <w:basedOn w:val="Norml"/>
    <w:uiPriority w:val="99"/>
    <w:rsid w:val="006E70E2"/>
    <w:pPr>
      <w:spacing w:before="100" w:beforeAutospacing="1" w:after="100" w:afterAutospacing="1"/>
      <w:jc w:val="center"/>
    </w:pPr>
    <w:rPr>
      <w:rFonts w:ascii="Times New Roman" w:eastAsia="Times New Roman" w:hAnsi="Times New Roman" w:cs="Times New Roman"/>
      <w:sz w:val="24"/>
      <w:szCs w:val="24"/>
      <w:lang w:eastAsia="hu-HU"/>
    </w:rPr>
  </w:style>
  <w:style w:type="paragraph" w:customStyle="1" w:styleId="CIM4BELSOCIM">
    <w:name w:val="CIM 4 BELSO CIM"/>
    <w:rsid w:val="00C741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56" w:after="511" w:line="256" w:lineRule="atLeast"/>
    </w:pPr>
    <w:rPr>
      <w:rFonts w:ascii="Bookman90" w:eastAsia="Times New Roman" w:hAnsi="Bookman90" w:cs="Bookman90"/>
      <w:caps/>
      <w:noProof/>
      <w:sz w:val="21"/>
      <w:szCs w:val="21"/>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745">
      <w:bodyDiv w:val="1"/>
      <w:marLeft w:val="0"/>
      <w:marRight w:val="0"/>
      <w:marTop w:val="0"/>
      <w:marBottom w:val="0"/>
      <w:divBdr>
        <w:top w:val="none" w:sz="0" w:space="0" w:color="auto"/>
        <w:left w:val="none" w:sz="0" w:space="0" w:color="auto"/>
        <w:bottom w:val="none" w:sz="0" w:space="0" w:color="auto"/>
        <w:right w:val="none" w:sz="0" w:space="0" w:color="auto"/>
      </w:divBdr>
    </w:div>
    <w:div w:id="6295076">
      <w:bodyDiv w:val="1"/>
      <w:marLeft w:val="0"/>
      <w:marRight w:val="0"/>
      <w:marTop w:val="0"/>
      <w:marBottom w:val="0"/>
      <w:divBdr>
        <w:top w:val="none" w:sz="0" w:space="0" w:color="auto"/>
        <w:left w:val="none" w:sz="0" w:space="0" w:color="auto"/>
        <w:bottom w:val="none" w:sz="0" w:space="0" w:color="auto"/>
        <w:right w:val="none" w:sz="0" w:space="0" w:color="auto"/>
      </w:divBdr>
    </w:div>
    <w:div w:id="10228069">
      <w:bodyDiv w:val="1"/>
      <w:marLeft w:val="0"/>
      <w:marRight w:val="0"/>
      <w:marTop w:val="0"/>
      <w:marBottom w:val="0"/>
      <w:divBdr>
        <w:top w:val="none" w:sz="0" w:space="0" w:color="auto"/>
        <w:left w:val="none" w:sz="0" w:space="0" w:color="auto"/>
        <w:bottom w:val="none" w:sz="0" w:space="0" w:color="auto"/>
        <w:right w:val="none" w:sz="0" w:space="0" w:color="auto"/>
      </w:divBdr>
    </w:div>
    <w:div w:id="12653588">
      <w:bodyDiv w:val="1"/>
      <w:marLeft w:val="0"/>
      <w:marRight w:val="0"/>
      <w:marTop w:val="0"/>
      <w:marBottom w:val="0"/>
      <w:divBdr>
        <w:top w:val="none" w:sz="0" w:space="0" w:color="auto"/>
        <w:left w:val="none" w:sz="0" w:space="0" w:color="auto"/>
        <w:bottom w:val="none" w:sz="0" w:space="0" w:color="auto"/>
        <w:right w:val="none" w:sz="0" w:space="0" w:color="auto"/>
      </w:divBdr>
    </w:div>
    <w:div w:id="13924183">
      <w:bodyDiv w:val="1"/>
      <w:marLeft w:val="0"/>
      <w:marRight w:val="0"/>
      <w:marTop w:val="0"/>
      <w:marBottom w:val="0"/>
      <w:divBdr>
        <w:top w:val="none" w:sz="0" w:space="0" w:color="auto"/>
        <w:left w:val="none" w:sz="0" w:space="0" w:color="auto"/>
        <w:bottom w:val="none" w:sz="0" w:space="0" w:color="auto"/>
        <w:right w:val="none" w:sz="0" w:space="0" w:color="auto"/>
      </w:divBdr>
    </w:div>
    <w:div w:id="14965164">
      <w:bodyDiv w:val="1"/>
      <w:marLeft w:val="0"/>
      <w:marRight w:val="0"/>
      <w:marTop w:val="0"/>
      <w:marBottom w:val="0"/>
      <w:divBdr>
        <w:top w:val="none" w:sz="0" w:space="0" w:color="auto"/>
        <w:left w:val="none" w:sz="0" w:space="0" w:color="auto"/>
        <w:bottom w:val="none" w:sz="0" w:space="0" w:color="auto"/>
        <w:right w:val="none" w:sz="0" w:space="0" w:color="auto"/>
      </w:divBdr>
    </w:div>
    <w:div w:id="17319798">
      <w:bodyDiv w:val="1"/>
      <w:marLeft w:val="0"/>
      <w:marRight w:val="0"/>
      <w:marTop w:val="0"/>
      <w:marBottom w:val="0"/>
      <w:divBdr>
        <w:top w:val="none" w:sz="0" w:space="0" w:color="auto"/>
        <w:left w:val="none" w:sz="0" w:space="0" w:color="auto"/>
        <w:bottom w:val="none" w:sz="0" w:space="0" w:color="auto"/>
        <w:right w:val="none" w:sz="0" w:space="0" w:color="auto"/>
      </w:divBdr>
    </w:div>
    <w:div w:id="17851315">
      <w:bodyDiv w:val="1"/>
      <w:marLeft w:val="0"/>
      <w:marRight w:val="0"/>
      <w:marTop w:val="0"/>
      <w:marBottom w:val="0"/>
      <w:divBdr>
        <w:top w:val="none" w:sz="0" w:space="0" w:color="auto"/>
        <w:left w:val="none" w:sz="0" w:space="0" w:color="auto"/>
        <w:bottom w:val="none" w:sz="0" w:space="0" w:color="auto"/>
        <w:right w:val="none" w:sz="0" w:space="0" w:color="auto"/>
      </w:divBdr>
    </w:div>
    <w:div w:id="19019238">
      <w:bodyDiv w:val="1"/>
      <w:marLeft w:val="0"/>
      <w:marRight w:val="0"/>
      <w:marTop w:val="0"/>
      <w:marBottom w:val="0"/>
      <w:divBdr>
        <w:top w:val="none" w:sz="0" w:space="0" w:color="auto"/>
        <w:left w:val="none" w:sz="0" w:space="0" w:color="auto"/>
        <w:bottom w:val="none" w:sz="0" w:space="0" w:color="auto"/>
        <w:right w:val="none" w:sz="0" w:space="0" w:color="auto"/>
      </w:divBdr>
    </w:div>
    <w:div w:id="28575457">
      <w:bodyDiv w:val="1"/>
      <w:marLeft w:val="0"/>
      <w:marRight w:val="0"/>
      <w:marTop w:val="0"/>
      <w:marBottom w:val="0"/>
      <w:divBdr>
        <w:top w:val="none" w:sz="0" w:space="0" w:color="auto"/>
        <w:left w:val="none" w:sz="0" w:space="0" w:color="auto"/>
        <w:bottom w:val="none" w:sz="0" w:space="0" w:color="auto"/>
        <w:right w:val="none" w:sz="0" w:space="0" w:color="auto"/>
      </w:divBdr>
    </w:div>
    <w:div w:id="29302126">
      <w:bodyDiv w:val="1"/>
      <w:marLeft w:val="0"/>
      <w:marRight w:val="0"/>
      <w:marTop w:val="0"/>
      <w:marBottom w:val="0"/>
      <w:divBdr>
        <w:top w:val="none" w:sz="0" w:space="0" w:color="auto"/>
        <w:left w:val="none" w:sz="0" w:space="0" w:color="auto"/>
        <w:bottom w:val="none" w:sz="0" w:space="0" w:color="auto"/>
        <w:right w:val="none" w:sz="0" w:space="0" w:color="auto"/>
      </w:divBdr>
    </w:div>
    <w:div w:id="32583276">
      <w:bodyDiv w:val="1"/>
      <w:marLeft w:val="0"/>
      <w:marRight w:val="0"/>
      <w:marTop w:val="0"/>
      <w:marBottom w:val="0"/>
      <w:divBdr>
        <w:top w:val="none" w:sz="0" w:space="0" w:color="auto"/>
        <w:left w:val="none" w:sz="0" w:space="0" w:color="auto"/>
        <w:bottom w:val="none" w:sz="0" w:space="0" w:color="auto"/>
        <w:right w:val="none" w:sz="0" w:space="0" w:color="auto"/>
      </w:divBdr>
    </w:div>
    <w:div w:id="47464227">
      <w:bodyDiv w:val="1"/>
      <w:marLeft w:val="0"/>
      <w:marRight w:val="0"/>
      <w:marTop w:val="0"/>
      <w:marBottom w:val="0"/>
      <w:divBdr>
        <w:top w:val="none" w:sz="0" w:space="0" w:color="auto"/>
        <w:left w:val="none" w:sz="0" w:space="0" w:color="auto"/>
        <w:bottom w:val="none" w:sz="0" w:space="0" w:color="auto"/>
        <w:right w:val="none" w:sz="0" w:space="0" w:color="auto"/>
      </w:divBdr>
    </w:div>
    <w:div w:id="48187351">
      <w:bodyDiv w:val="1"/>
      <w:marLeft w:val="0"/>
      <w:marRight w:val="0"/>
      <w:marTop w:val="0"/>
      <w:marBottom w:val="0"/>
      <w:divBdr>
        <w:top w:val="none" w:sz="0" w:space="0" w:color="auto"/>
        <w:left w:val="none" w:sz="0" w:space="0" w:color="auto"/>
        <w:bottom w:val="none" w:sz="0" w:space="0" w:color="auto"/>
        <w:right w:val="none" w:sz="0" w:space="0" w:color="auto"/>
      </w:divBdr>
    </w:div>
    <w:div w:id="51777149">
      <w:bodyDiv w:val="1"/>
      <w:marLeft w:val="0"/>
      <w:marRight w:val="0"/>
      <w:marTop w:val="0"/>
      <w:marBottom w:val="0"/>
      <w:divBdr>
        <w:top w:val="none" w:sz="0" w:space="0" w:color="auto"/>
        <w:left w:val="none" w:sz="0" w:space="0" w:color="auto"/>
        <w:bottom w:val="none" w:sz="0" w:space="0" w:color="auto"/>
        <w:right w:val="none" w:sz="0" w:space="0" w:color="auto"/>
      </w:divBdr>
    </w:div>
    <w:div w:id="59252820">
      <w:bodyDiv w:val="1"/>
      <w:marLeft w:val="0"/>
      <w:marRight w:val="0"/>
      <w:marTop w:val="0"/>
      <w:marBottom w:val="0"/>
      <w:divBdr>
        <w:top w:val="none" w:sz="0" w:space="0" w:color="auto"/>
        <w:left w:val="none" w:sz="0" w:space="0" w:color="auto"/>
        <w:bottom w:val="none" w:sz="0" w:space="0" w:color="auto"/>
        <w:right w:val="none" w:sz="0" w:space="0" w:color="auto"/>
      </w:divBdr>
    </w:div>
    <w:div w:id="66539948">
      <w:bodyDiv w:val="1"/>
      <w:marLeft w:val="0"/>
      <w:marRight w:val="0"/>
      <w:marTop w:val="0"/>
      <w:marBottom w:val="0"/>
      <w:divBdr>
        <w:top w:val="none" w:sz="0" w:space="0" w:color="auto"/>
        <w:left w:val="none" w:sz="0" w:space="0" w:color="auto"/>
        <w:bottom w:val="none" w:sz="0" w:space="0" w:color="auto"/>
        <w:right w:val="none" w:sz="0" w:space="0" w:color="auto"/>
      </w:divBdr>
    </w:div>
    <w:div w:id="71397948">
      <w:bodyDiv w:val="1"/>
      <w:marLeft w:val="0"/>
      <w:marRight w:val="0"/>
      <w:marTop w:val="0"/>
      <w:marBottom w:val="0"/>
      <w:divBdr>
        <w:top w:val="none" w:sz="0" w:space="0" w:color="auto"/>
        <w:left w:val="none" w:sz="0" w:space="0" w:color="auto"/>
        <w:bottom w:val="none" w:sz="0" w:space="0" w:color="auto"/>
        <w:right w:val="none" w:sz="0" w:space="0" w:color="auto"/>
      </w:divBdr>
    </w:div>
    <w:div w:id="81921370">
      <w:bodyDiv w:val="1"/>
      <w:marLeft w:val="0"/>
      <w:marRight w:val="0"/>
      <w:marTop w:val="0"/>
      <w:marBottom w:val="0"/>
      <w:divBdr>
        <w:top w:val="none" w:sz="0" w:space="0" w:color="auto"/>
        <w:left w:val="none" w:sz="0" w:space="0" w:color="auto"/>
        <w:bottom w:val="none" w:sz="0" w:space="0" w:color="auto"/>
        <w:right w:val="none" w:sz="0" w:space="0" w:color="auto"/>
      </w:divBdr>
    </w:div>
    <w:div w:id="90010373">
      <w:bodyDiv w:val="1"/>
      <w:marLeft w:val="0"/>
      <w:marRight w:val="0"/>
      <w:marTop w:val="0"/>
      <w:marBottom w:val="0"/>
      <w:divBdr>
        <w:top w:val="none" w:sz="0" w:space="0" w:color="auto"/>
        <w:left w:val="none" w:sz="0" w:space="0" w:color="auto"/>
        <w:bottom w:val="none" w:sz="0" w:space="0" w:color="auto"/>
        <w:right w:val="none" w:sz="0" w:space="0" w:color="auto"/>
      </w:divBdr>
    </w:div>
    <w:div w:id="93984966">
      <w:bodyDiv w:val="1"/>
      <w:marLeft w:val="0"/>
      <w:marRight w:val="0"/>
      <w:marTop w:val="0"/>
      <w:marBottom w:val="0"/>
      <w:divBdr>
        <w:top w:val="none" w:sz="0" w:space="0" w:color="auto"/>
        <w:left w:val="none" w:sz="0" w:space="0" w:color="auto"/>
        <w:bottom w:val="none" w:sz="0" w:space="0" w:color="auto"/>
        <w:right w:val="none" w:sz="0" w:space="0" w:color="auto"/>
      </w:divBdr>
    </w:div>
    <w:div w:id="95293114">
      <w:bodyDiv w:val="1"/>
      <w:marLeft w:val="0"/>
      <w:marRight w:val="0"/>
      <w:marTop w:val="0"/>
      <w:marBottom w:val="0"/>
      <w:divBdr>
        <w:top w:val="none" w:sz="0" w:space="0" w:color="auto"/>
        <w:left w:val="none" w:sz="0" w:space="0" w:color="auto"/>
        <w:bottom w:val="none" w:sz="0" w:space="0" w:color="auto"/>
        <w:right w:val="none" w:sz="0" w:space="0" w:color="auto"/>
      </w:divBdr>
    </w:div>
    <w:div w:id="105514719">
      <w:bodyDiv w:val="1"/>
      <w:marLeft w:val="0"/>
      <w:marRight w:val="0"/>
      <w:marTop w:val="0"/>
      <w:marBottom w:val="0"/>
      <w:divBdr>
        <w:top w:val="none" w:sz="0" w:space="0" w:color="auto"/>
        <w:left w:val="none" w:sz="0" w:space="0" w:color="auto"/>
        <w:bottom w:val="none" w:sz="0" w:space="0" w:color="auto"/>
        <w:right w:val="none" w:sz="0" w:space="0" w:color="auto"/>
      </w:divBdr>
    </w:div>
    <w:div w:id="110248419">
      <w:bodyDiv w:val="1"/>
      <w:marLeft w:val="0"/>
      <w:marRight w:val="0"/>
      <w:marTop w:val="0"/>
      <w:marBottom w:val="0"/>
      <w:divBdr>
        <w:top w:val="none" w:sz="0" w:space="0" w:color="auto"/>
        <w:left w:val="none" w:sz="0" w:space="0" w:color="auto"/>
        <w:bottom w:val="none" w:sz="0" w:space="0" w:color="auto"/>
        <w:right w:val="none" w:sz="0" w:space="0" w:color="auto"/>
      </w:divBdr>
    </w:div>
    <w:div w:id="112477309">
      <w:bodyDiv w:val="1"/>
      <w:marLeft w:val="0"/>
      <w:marRight w:val="0"/>
      <w:marTop w:val="0"/>
      <w:marBottom w:val="0"/>
      <w:divBdr>
        <w:top w:val="none" w:sz="0" w:space="0" w:color="auto"/>
        <w:left w:val="none" w:sz="0" w:space="0" w:color="auto"/>
        <w:bottom w:val="none" w:sz="0" w:space="0" w:color="auto"/>
        <w:right w:val="none" w:sz="0" w:space="0" w:color="auto"/>
      </w:divBdr>
    </w:div>
    <w:div w:id="119694128">
      <w:bodyDiv w:val="1"/>
      <w:marLeft w:val="0"/>
      <w:marRight w:val="0"/>
      <w:marTop w:val="0"/>
      <w:marBottom w:val="0"/>
      <w:divBdr>
        <w:top w:val="none" w:sz="0" w:space="0" w:color="auto"/>
        <w:left w:val="none" w:sz="0" w:space="0" w:color="auto"/>
        <w:bottom w:val="none" w:sz="0" w:space="0" w:color="auto"/>
        <w:right w:val="none" w:sz="0" w:space="0" w:color="auto"/>
      </w:divBdr>
    </w:div>
    <w:div w:id="127093712">
      <w:bodyDiv w:val="1"/>
      <w:marLeft w:val="0"/>
      <w:marRight w:val="0"/>
      <w:marTop w:val="0"/>
      <w:marBottom w:val="0"/>
      <w:divBdr>
        <w:top w:val="none" w:sz="0" w:space="0" w:color="auto"/>
        <w:left w:val="none" w:sz="0" w:space="0" w:color="auto"/>
        <w:bottom w:val="none" w:sz="0" w:space="0" w:color="auto"/>
        <w:right w:val="none" w:sz="0" w:space="0" w:color="auto"/>
      </w:divBdr>
    </w:div>
    <w:div w:id="137919616">
      <w:bodyDiv w:val="1"/>
      <w:marLeft w:val="0"/>
      <w:marRight w:val="0"/>
      <w:marTop w:val="0"/>
      <w:marBottom w:val="0"/>
      <w:divBdr>
        <w:top w:val="none" w:sz="0" w:space="0" w:color="auto"/>
        <w:left w:val="none" w:sz="0" w:space="0" w:color="auto"/>
        <w:bottom w:val="none" w:sz="0" w:space="0" w:color="auto"/>
        <w:right w:val="none" w:sz="0" w:space="0" w:color="auto"/>
      </w:divBdr>
    </w:div>
    <w:div w:id="139539529">
      <w:bodyDiv w:val="1"/>
      <w:marLeft w:val="0"/>
      <w:marRight w:val="0"/>
      <w:marTop w:val="0"/>
      <w:marBottom w:val="0"/>
      <w:divBdr>
        <w:top w:val="none" w:sz="0" w:space="0" w:color="auto"/>
        <w:left w:val="none" w:sz="0" w:space="0" w:color="auto"/>
        <w:bottom w:val="none" w:sz="0" w:space="0" w:color="auto"/>
        <w:right w:val="none" w:sz="0" w:space="0" w:color="auto"/>
      </w:divBdr>
    </w:div>
    <w:div w:id="141167569">
      <w:bodyDiv w:val="1"/>
      <w:marLeft w:val="0"/>
      <w:marRight w:val="0"/>
      <w:marTop w:val="0"/>
      <w:marBottom w:val="0"/>
      <w:divBdr>
        <w:top w:val="none" w:sz="0" w:space="0" w:color="auto"/>
        <w:left w:val="none" w:sz="0" w:space="0" w:color="auto"/>
        <w:bottom w:val="none" w:sz="0" w:space="0" w:color="auto"/>
        <w:right w:val="none" w:sz="0" w:space="0" w:color="auto"/>
      </w:divBdr>
    </w:div>
    <w:div w:id="153303334">
      <w:bodyDiv w:val="1"/>
      <w:marLeft w:val="0"/>
      <w:marRight w:val="0"/>
      <w:marTop w:val="0"/>
      <w:marBottom w:val="0"/>
      <w:divBdr>
        <w:top w:val="none" w:sz="0" w:space="0" w:color="auto"/>
        <w:left w:val="none" w:sz="0" w:space="0" w:color="auto"/>
        <w:bottom w:val="none" w:sz="0" w:space="0" w:color="auto"/>
        <w:right w:val="none" w:sz="0" w:space="0" w:color="auto"/>
      </w:divBdr>
    </w:div>
    <w:div w:id="158273464">
      <w:bodyDiv w:val="1"/>
      <w:marLeft w:val="0"/>
      <w:marRight w:val="0"/>
      <w:marTop w:val="0"/>
      <w:marBottom w:val="0"/>
      <w:divBdr>
        <w:top w:val="none" w:sz="0" w:space="0" w:color="auto"/>
        <w:left w:val="none" w:sz="0" w:space="0" w:color="auto"/>
        <w:bottom w:val="none" w:sz="0" w:space="0" w:color="auto"/>
        <w:right w:val="none" w:sz="0" w:space="0" w:color="auto"/>
      </w:divBdr>
    </w:div>
    <w:div w:id="164324861">
      <w:bodyDiv w:val="1"/>
      <w:marLeft w:val="0"/>
      <w:marRight w:val="0"/>
      <w:marTop w:val="0"/>
      <w:marBottom w:val="0"/>
      <w:divBdr>
        <w:top w:val="none" w:sz="0" w:space="0" w:color="auto"/>
        <w:left w:val="none" w:sz="0" w:space="0" w:color="auto"/>
        <w:bottom w:val="none" w:sz="0" w:space="0" w:color="auto"/>
        <w:right w:val="none" w:sz="0" w:space="0" w:color="auto"/>
      </w:divBdr>
    </w:div>
    <w:div w:id="165023205">
      <w:bodyDiv w:val="1"/>
      <w:marLeft w:val="0"/>
      <w:marRight w:val="0"/>
      <w:marTop w:val="0"/>
      <w:marBottom w:val="0"/>
      <w:divBdr>
        <w:top w:val="none" w:sz="0" w:space="0" w:color="auto"/>
        <w:left w:val="none" w:sz="0" w:space="0" w:color="auto"/>
        <w:bottom w:val="none" w:sz="0" w:space="0" w:color="auto"/>
        <w:right w:val="none" w:sz="0" w:space="0" w:color="auto"/>
      </w:divBdr>
    </w:div>
    <w:div w:id="168370101">
      <w:bodyDiv w:val="1"/>
      <w:marLeft w:val="0"/>
      <w:marRight w:val="0"/>
      <w:marTop w:val="0"/>
      <w:marBottom w:val="0"/>
      <w:divBdr>
        <w:top w:val="none" w:sz="0" w:space="0" w:color="auto"/>
        <w:left w:val="none" w:sz="0" w:space="0" w:color="auto"/>
        <w:bottom w:val="none" w:sz="0" w:space="0" w:color="auto"/>
        <w:right w:val="none" w:sz="0" w:space="0" w:color="auto"/>
      </w:divBdr>
    </w:div>
    <w:div w:id="174657366">
      <w:bodyDiv w:val="1"/>
      <w:marLeft w:val="0"/>
      <w:marRight w:val="0"/>
      <w:marTop w:val="0"/>
      <w:marBottom w:val="0"/>
      <w:divBdr>
        <w:top w:val="none" w:sz="0" w:space="0" w:color="auto"/>
        <w:left w:val="none" w:sz="0" w:space="0" w:color="auto"/>
        <w:bottom w:val="none" w:sz="0" w:space="0" w:color="auto"/>
        <w:right w:val="none" w:sz="0" w:space="0" w:color="auto"/>
      </w:divBdr>
    </w:div>
    <w:div w:id="178354630">
      <w:bodyDiv w:val="1"/>
      <w:marLeft w:val="0"/>
      <w:marRight w:val="0"/>
      <w:marTop w:val="0"/>
      <w:marBottom w:val="0"/>
      <w:divBdr>
        <w:top w:val="none" w:sz="0" w:space="0" w:color="auto"/>
        <w:left w:val="none" w:sz="0" w:space="0" w:color="auto"/>
        <w:bottom w:val="none" w:sz="0" w:space="0" w:color="auto"/>
        <w:right w:val="none" w:sz="0" w:space="0" w:color="auto"/>
      </w:divBdr>
    </w:div>
    <w:div w:id="183524425">
      <w:bodyDiv w:val="1"/>
      <w:marLeft w:val="0"/>
      <w:marRight w:val="0"/>
      <w:marTop w:val="0"/>
      <w:marBottom w:val="0"/>
      <w:divBdr>
        <w:top w:val="none" w:sz="0" w:space="0" w:color="auto"/>
        <w:left w:val="none" w:sz="0" w:space="0" w:color="auto"/>
        <w:bottom w:val="none" w:sz="0" w:space="0" w:color="auto"/>
        <w:right w:val="none" w:sz="0" w:space="0" w:color="auto"/>
      </w:divBdr>
    </w:div>
    <w:div w:id="190918611">
      <w:bodyDiv w:val="1"/>
      <w:marLeft w:val="0"/>
      <w:marRight w:val="0"/>
      <w:marTop w:val="0"/>
      <w:marBottom w:val="0"/>
      <w:divBdr>
        <w:top w:val="none" w:sz="0" w:space="0" w:color="auto"/>
        <w:left w:val="none" w:sz="0" w:space="0" w:color="auto"/>
        <w:bottom w:val="none" w:sz="0" w:space="0" w:color="auto"/>
        <w:right w:val="none" w:sz="0" w:space="0" w:color="auto"/>
      </w:divBdr>
    </w:div>
    <w:div w:id="195123721">
      <w:bodyDiv w:val="1"/>
      <w:marLeft w:val="0"/>
      <w:marRight w:val="0"/>
      <w:marTop w:val="0"/>
      <w:marBottom w:val="0"/>
      <w:divBdr>
        <w:top w:val="none" w:sz="0" w:space="0" w:color="auto"/>
        <w:left w:val="none" w:sz="0" w:space="0" w:color="auto"/>
        <w:bottom w:val="none" w:sz="0" w:space="0" w:color="auto"/>
        <w:right w:val="none" w:sz="0" w:space="0" w:color="auto"/>
      </w:divBdr>
    </w:div>
    <w:div w:id="201750733">
      <w:bodyDiv w:val="1"/>
      <w:marLeft w:val="0"/>
      <w:marRight w:val="0"/>
      <w:marTop w:val="0"/>
      <w:marBottom w:val="0"/>
      <w:divBdr>
        <w:top w:val="none" w:sz="0" w:space="0" w:color="auto"/>
        <w:left w:val="none" w:sz="0" w:space="0" w:color="auto"/>
        <w:bottom w:val="none" w:sz="0" w:space="0" w:color="auto"/>
        <w:right w:val="none" w:sz="0" w:space="0" w:color="auto"/>
      </w:divBdr>
    </w:div>
    <w:div w:id="204678366">
      <w:bodyDiv w:val="1"/>
      <w:marLeft w:val="0"/>
      <w:marRight w:val="0"/>
      <w:marTop w:val="0"/>
      <w:marBottom w:val="0"/>
      <w:divBdr>
        <w:top w:val="none" w:sz="0" w:space="0" w:color="auto"/>
        <w:left w:val="none" w:sz="0" w:space="0" w:color="auto"/>
        <w:bottom w:val="none" w:sz="0" w:space="0" w:color="auto"/>
        <w:right w:val="none" w:sz="0" w:space="0" w:color="auto"/>
      </w:divBdr>
    </w:div>
    <w:div w:id="208032976">
      <w:bodyDiv w:val="1"/>
      <w:marLeft w:val="0"/>
      <w:marRight w:val="0"/>
      <w:marTop w:val="0"/>
      <w:marBottom w:val="0"/>
      <w:divBdr>
        <w:top w:val="none" w:sz="0" w:space="0" w:color="auto"/>
        <w:left w:val="none" w:sz="0" w:space="0" w:color="auto"/>
        <w:bottom w:val="none" w:sz="0" w:space="0" w:color="auto"/>
        <w:right w:val="none" w:sz="0" w:space="0" w:color="auto"/>
      </w:divBdr>
    </w:div>
    <w:div w:id="217205417">
      <w:bodyDiv w:val="1"/>
      <w:marLeft w:val="0"/>
      <w:marRight w:val="0"/>
      <w:marTop w:val="0"/>
      <w:marBottom w:val="0"/>
      <w:divBdr>
        <w:top w:val="none" w:sz="0" w:space="0" w:color="auto"/>
        <w:left w:val="none" w:sz="0" w:space="0" w:color="auto"/>
        <w:bottom w:val="none" w:sz="0" w:space="0" w:color="auto"/>
        <w:right w:val="none" w:sz="0" w:space="0" w:color="auto"/>
      </w:divBdr>
    </w:div>
    <w:div w:id="227737707">
      <w:bodyDiv w:val="1"/>
      <w:marLeft w:val="0"/>
      <w:marRight w:val="0"/>
      <w:marTop w:val="0"/>
      <w:marBottom w:val="0"/>
      <w:divBdr>
        <w:top w:val="none" w:sz="0" w:space="0" w:color="auto"/>
        <w:left w:val="none" w:sz="0" w:space="0" w:color="auto"/>
        <w:bottom w:val="none" w:sz="0" w:space="0" w:color="auto"/>
        <w:right w:val="none" w:sz="0" w:space="0" w:color="auto"/>
      </w:divBdr>
    </w:div>
    <w:div w:id="231543170">
      <w:bodyDiv w:val="1"/>
      <w:marLeft w:val="0"/>
      <w:marRight w:val="0"/>
      <w:marTop w:val="0"/>
      <w:marBottom w:val="0"/>
      <w:divBdr>
        <w:top w:val="none" w:sz="0" w:space="0" w:color="auto"/>
        <w:left w:val="none" w:sz="0" w:space="0" w:color="auto"/>
        <w:bottom w:val="none" w:sz="0" w:space="0" w:color="auto"/>
        <w:right w:val="none" w:sz="0" w:space="0" w:color="auto"/>
      </w:divBdr>
    </w:div>
    <w:div w:id="233590814">
      <w:bodyDiv w:val="1"/>
      <w:marLeft w:val="0"/>
      <w:marRight w:val="0"/>
      <w:marTop w:val="0"/>
      <w:marBottom w:val="0"/>
      <w:divBdr>
        <w:top w:val="none" w:sz="0" w:space="0" w:color="auto"/>
        <w:left w:val="none" w:sz="0" w:space="0" w:color="auto"/>
        <w:bottom w:val="none" w:sz="0" w:space="0" w:color="auto"/>
        <w:right w:val="none" w:sz="0" w:space="0" w:color="auto"/>
      </w:divBdr>
    </w:div>
    <w:div w:id="233667580">
      <w:bodyDiv w:val="1"/>
      <w:marLeft w:val="0"/>
      <w:marRight w:val="0"/>
      <w:marTop w:val="0"/>
      <w:marBottom w:val="0"/>
      <w:divBdr>
        <w:top w:val="none" w:sz="0" w:space="0" w:color="auto"/>
        <w:left w:val="none" w:sz="0" w:space="0" w:color="auto"/>
        <w:bottom w:val="none" w:sz="0" w:space="0" w:color="auto"/>
        <w:right w:val="none" w:sz="0" w:space="0" w:color="auto"/>
      </w:divBdr>
    </w:div>
    <w:div w:id="248658185">
      <w:bodyDiv w:val="1"/>
      <w:marLeft w:val="0"/>
      <w:marRight w:val="0"/>
      <w:marTop w:val="0"/>
      <w:marBottom w:val="0"/>
      <w:divBdr>
        <w:top w:val="none" w:sz="0" w:space="0" w:color="auto"/>
        <w:left w:val="none" w:sz="0" w:space="0" w:color="auto"/>
        <w:bottom w:val="none" w:sz="0" w:space="0" w:color="auto"/>
        <w:right w:val="none" w:sz="0" w:space="0" w:color="auto"/>
      </w:divBdr>
    </w:div>
    <w:div w:id="251932308">
      <w:bodyDiv w:val="1"/>
      <w:marLeft w:val="0"/>
      <w:marRight w:val="0"/>
      <w:marTop w:val="0"/>
      <w:marBottom w:val="0"/>
      <w:divBdr>
        <w:top w:val="none" w:sz="0" w:space="0" w:color="auto"/>
        <w:left w:val="none" w:sz="0" w:space="0" w:color="auto"/>
        <w:bottom w:val="none" w:sz="0" w:space="0" w:color="auto"/>
        <w:right w:val="none" w:sz="0" w:space="0" w:color="auto"/>
      </w:divBdr>
    </w:div>
    <w:div w:id="254940221">
      <w:bodyDiv w:val="1"/>
      <w:marLeft w:val="0"/>
      <w:marRight w:val="0"/>
      <w:marTop w:val="0"/>
      <w:marBottom w:val="0"/>
      <w:divBdr>
        <w:top w:val="none" w:sz="0" w:space="0" w:color="auto"/>
        <w:left w:val="none" w:sz="0" w:space="0" w:color="auto"/>
        <w:bottom w:val="none" w:sz="0" w:space="0" w:color="auto"/>
        <w:right w:val="none" w:sz="0" w:space="0" w:color="auto"/>
      </w:divBdr>
    </w:div>
    <w:div w:id="255483134">
      <w:bodyDiv w:val="1"/>
      <w:marLeft w:val="0"/>
      <w:marRight w:val="0"/>
      <w:marTop w:val="0"/>
      <w:marBottom w:val="0"/>
      <w:divBdr>
        <w:top w:val="none" w:sz="0" w:space="0" w:color="auto"/>
        <w:left w:val="none" w:sz="0" w:space="0" w:color="auto"/>
        <w:bottom w:val="none" w:sz="0" w:space="0" w:color="auto"/>
        <w:right w:val="none" w:sz="0" w:space="0" w:color="auto"/>
      </w:divBdr>
    </w:div>
    <w:div w:id="261112654">
      <w:bodyDiv w:val="1"/>
      <w:marLeft w:val="0"/>
      <w:marRight w:val="0"/>
      <w:marTop w:val="0"/>
      <w:marBottom w:val="0"/>
      <w:divBdr>
        <w:top w:val="none" w:sz="0" w:space="0" w:color="auto"/>
        <w:left w:val="none" w:sz="0" w:space="0" w:color="auto"/>
        <w:bottom w:val="none" w:sz="0" w:space="0" w:color="auto"/>
        <w:right w:val="none" w:sz="0" w:space="0" w:color="auto"/>
      </w:divBdr>
    </w:div>
    <w:div w:id="267197756">
      <w:bodyDiv w:val="1"/>
      <w:marLeft w:val="0"/>
      <w:marRight w:val="0"/>
      <w:marTop w:val="0"/>
      <w:marBottom w:val="0"/>
      <w:divBdr>
        <w:top w:val="none" w:sz="0" w:space="0" w:color="auto"/>
        <w:left w:val="none" w:sz="0" w:space="0" w:color="auto"/>
        <w:bottom w:val="none" w:sz="0" w:space="0" w:color="auto"/>
        <w:right w:val="none" w:sz="0" w:space="0" w:color="auto"/>
      </w:divBdr>
    </w:div>
    <w:div w:id="279190176">
      <w:bodyDiv w:val="1"/>
      <w:marLeft w:val="0"/>
      <w:marRight w:val="0"/>
      <w:marTop w:val="0"/>
      <w:marBottom w:val="0"/>
      <w:divBdr>
        <w:top w:val="none" w:sz="0" w:space="0" w:color="auto"/>
        <w:left w:val="none" w:sz="0" w:space="0" w:color="auto"/>
        <w:bottom w:val="none" w:sz="0" w:space="0" w:color="auto"/>
        <w:right w:val="none" w:sz="0" w:space="0" w:color="auto"/>
      </w:divBdr>
    </w:div>
    <w:div w:id="282229523">
      <w:bodyDiv w:val="1"/>
      <w:marLeft w:val="0"/>
      <w:marRight w:val="0"/>
      <w:marTop w:val="0"/>
      <w:marBottom w:val="0"/>
      <w:divBdr>
        <w:top w:val="none" w:sz="0" w:space="0" w:color="auto"/>
        <w:left w:val="none" w:sz="0" w:space="0" w:color="auto"/>
        <w:bottom w:val="none" w:sz="0" w:space="0" w:color="auto"/>
        <w:right w:val="none" w:sz="0" w:space="0" w:color="auto"/>
      </w:divBdr>
    </w:div>
    <w:div w:id="282737633">
      <w:bodyDiv w:val="1"/>
      <w:marLeft w:val="0"/>
      <w:marRight w:val="0"/>
      <w:marTop w:val="0"/>
      <w:marBottom w:val="0"/>
      <w:divBdr>
        <w:top w:val="none" w:sz="0" w:space="0" w:color="auto"/>
        <w:left w:val="none" w:sz="0" w:space="0" w:color="auto"/>
        <w:bottom w:val="none" w:sz="0" w:space="0" w:color="auto"/>
        <w:right w:val="none" w:sz="0" w:space="0" w:color="auto"/>
      </w:divBdr>
    </w:div>
    <w:div w:id="298455860">
      <w:bodyDiv w:val="1"/>
      <w:marLeft w:val="0"/>
      <w:marRight w:val="0"/>
      <w:marTop w:val="0"/>
      <w:marBottom w:val="0"/>
      <w:divBdr>
        <w:top w:val="none" w:sz="0" w:space="0" w:color="auto"/>
        <w:left w:val="none" w:sz="0" w:space="0" w:color="auto"/>
        <w:bottom w:val="none" w:sz="0" w:space="0" w:color="auto"/>
        <w:right w:val="none" w:sz="0" w:space="0" w:color="auto"/>
      </w:divBdr>
    </w:div>
    <w:div w:id="304941198">
      <w:bodyDiv w:val="1"/>
      <w:marLeft w:val="0"/>
      <w:marRight w:val="0"/>
      <w:marTop w:val="0"/>
      <w:marBottom w:val="0"/>
      <w:divBdr>
        <w:top w:val="none" w:sz="0" w:space="0" w:color="auto"/>
        <w:left w:val="none" w:sz="0" w:space="0" w:color="auto"/>
        <w:bottom w:val="none" w:sz="0" w:space="0" w:color="auto"/>
        <w:right w:val="none" w:sz="0" w:space="0" w:color="auto"/>
      </w:divBdr>
    </w:div>
    <w:div w:id="314454478">
      <w:bodyDiv w:val="1"/>
      <w:marLeft w:val="0"/>
      <w:marRight w:val="0"/>
      <w:marTop w:val="0"/>
      <w:marBottom w:val="0"/>
      <w:divBdr>
        <w:top w:val="none" w:sz="0" w:space="0" w:color="auto"/>
        <w:left w:val="none" w:sz="0" w:space="0" w:color="auto"/>
        <w:bottom w:val="none" w:sz="0" w:space="0" w:color="auto"/>
        <w:right w:val="none" w:sz="0" w:space="0" w:color="auto"/>
      </w:divBdr>
    </w:div>
    <w:div w:id="314838364">
      <w:bodyDiv w:val="1"/>
      <w:marLeft w:val="0"/>
      <w:marRight w:val="0"/>
      <w:marTop w:val="0"/>
      <w:marBottom w:val="0"/>
      <w:divBdr>
        <w:top w:val="none" w:sz="0" w:space="0" w:color="auto"/>
        <w:left w:val="none" w:sz="0" w:space="0" w:color="auto"/>
        <w:bottom w:val="none" w:sz="0" w:space="0" w:color="auto"/>
        <w:right w:val="none" w:sz="0" w:space="0" w:color="auto"/>
      </w:divBdr>
    </w:div>
    <w:div w:id="328751195">
      <w:bodyDiv w:val="1"/>
      <w:marLeft w:val="0"/>
      <w:marRight w:val="0"/>
      <w:marTop w:val="0"/>
      <w:marBottom w:val="0"/>
      <w:divBdr>
        <w:top w:val="none" w:sz="0" w:space="0" w:color="auto"/>
        <w:left w:val="none" w:sz="0" w:space="0" w:color="auto"/>
        <w:bottom w:val="none" w:sz="0" w:space="0" w:color="auto"/>
        <w:right w:val="none" w:sz="0" w:space="0" w:color="auto"/>
      </w:divBdr>
    </w:div>
    <w:div w:id="334578937">
      <w:bodyDiv w:val="1"/>
      <w:marLeft w:val="0"/>
      <w:marRight w:val="0"/>
      <w:marTop w:val="0"/>
      <w:marBottom w:val="0"/>
      <w:divBdr>
        <w:top w:val="none" w:sz="0" w:space="0" w:color="auto"/>
        <w:left w:val="none" w:sz="0" w:space="0" w:color="auto"/>
        <w:bottom w:val="none" w:sz="0" w:space="0" w:color="auto"/>
        <w:right w:val="none" w:sz="0" w:space="0" w:color="auto"/>
      </w:divBdr>
    </w:div>
    <w:div w:id="334963445">
      <w:bodyDiv w:val="1"/>
      <w:marLeft w:val="0"/>
      <w:marRight w:val="0"/>
      <w:marTop w:val="0"/>
      <w:marBottom w:val="0"/>
      <w:divBdr>
        <w:top w:val="none" w:sz="0" w:space="0" w:color="auto"/>
        <w:left w:val="none" w:sz="0" w:space="0" w:color="auto"/>
        <w:bottom w:val="none" w:sz="0" w:space="0" w:color="auto"/>
        <w:right w:val="none" w:sz="0" w:space="0" w:color="auto"/>
      </w:divBdr>
    </w:div>
    <w:div w:id="335301580">
      <w:bodyDiv w:val="1"/>
      <w:marLeft w:val="0"/>
      <w:marRight w:val="0"/>
      <w:marTop w:val="0"/>
      <w:marBottom w:val="0"/>
      <w:divBdr>
        <w:top w:val="none" w:sz="0" w:space="0" w:color="auto"/>
        <w:left w:val="none" w:sz="0" w:space="0" w:color="auto"/>
        <w:bottom w:val="none" w:sz="0" w:space="0" w:color="auto"/>
        <w:right w:val="none" w:sz="0" w:space="0" w:color="auto"/>
      </w:divBdr>
    </w:div>
    <w:div w:id="336155925">
      <w:bodyDiv w:val="1"/>
      <w:marLeft w:val="0"/>
      <w:marRight w:val="0"/>
      <w:marTop w:val="0"/>
      <w:marBottom w:val="0"/>
      <w:divBdr>
        <w:top w:val="none" w:sz="0" w:space="0" w:color="auto"/>
        <w:left w:val="none" w:sz="0" w:space="0" w:color="auto"/>
        <w:bottom w:val="none" w:sz="0" w:space="0" w:color="auto"/>
        <w:right w:val="none" w:sz="0" w:space="0" w:color="auto"/>
      </w:divBdr>
    </w:div>
    <w:div w:id="338780409">
      <w:bodyDiv w:val="1"/>
      <w:marLeft w:val="0"/>
      <w:marRight w:val="0"/>
      <w:marTop w:val="0"/>
      <w:marBottom w:val="0"/>
      <w:divBdr>
        <w:top w:val="none" w:sz="0" w:space="0" w:color="auto"/>
        <w:left w:val="none" w:sz="0" w:space="0" w:color="auto"/>
        <w:bottom w:val="none" w:sz="0" w:space="0" w:color="auto"/>
        <w:right w:val="none" w:sz="0" w:space="0" w:color="auto"/>
      </w:divBdr>
    </w:div>
    <w:div w:id="355039116">
      <w:bodyDiv w:val="1"/>
      <w:marLeft w:val="0"/>
      <w:marRight w:val="0"/>
      <w:marTop w:val="0"/>
      <w:marBottom w:val="0"/>
      <w:divBdr>
        <w:top w:val="none" w:sz="0" w:space="0" w:color="auto"/>
        <w:left w:val="none" w:sz="0" w:space="0" w:color="auto"/>
        <w:bottom w:val="none" w:sz="0" w:space="0" w:color="auto"/>
        <w:right w:val="none" w:sz="0" w:space="0" w:color="auto"/>
      </w:divBdr>
    </w:div>
    <w:div w:id="358163668">
      <w:bodyDiv w:val="1"/>
      <w:marLeft w:val="0"/>
      <w:marRight w:val="0"/>
      <w:marTop w:val="0"/>
      <w:marBottom w:val="0"/>
      <w:divBdr>
        <w:top w:val="none" w:sz="0" w:space="0" w:color="auto"/>
        <w:left w:val="none" w:sz="0" w:space="0" w:color="auto"/>
        <w:bottom w:val="none" w:sz="0" w:space="0" w:color="auto"/>
        <w:right w:val="none" w:sz="0" w:space="0" w:color="auto"/>
      </w:divBdr>
    </w:div>
    <w:div w:id="358435773">
      <w:bodyDiv w:val="1"/>
      <w:marLeft w:val="0"/>
      <w:marRight w:val="0"/>
      <w:marTop w:val="0"/>
      <w:marBottom w:val="0"/>
      <w:divBdr>
        <w:top w:val="none" w:sz="0" w:space="0" w:color="auto"/>
        <w:left w:val="none" w:sz="0" w:space="0" w:color="auto"/>
        <w:bottom w:val="none" w:sz="0" w:space="0" w:color="auto"/>
        <w:right w:val="none" w:sz="0" w:space="0" w:color="auto"/>
      </w:divBdr>
    </w:div>
    <w:div w:id="370738113">
      <w:bodyDiv w:val="1"/>
      <w:marLeft w:val="0"/>
      <w:marRight w:val="0"/>
      <w:marTop w:val="0"/>
      <w:marBottom w:val="0"/>
      <w:divBdr>
        <w:top w:val="none" w:sz="0" w:space="0" w:color="auto"/>
        <w:left w:val="none" w:sz="0" w:space="0" w:color="auto"/>
        <w:bottom w:val="none" w:sz="0" w:space="0" w:color="auto"/>
        <w:right w:val="none" w:sz="0" w:space="0" w:color="auto"/>
      </w:divBdr>
    </w:div>
    <w:div w:id="372535838">
      <w:bodyDiv w:val="1"/>
      <w:marLeft w:val="0"/>
      <w:marRight w:val="0"/>
      <w:marTop w:val="0"/>
      <w:marBottom w:val="0"/>
      <w:divBdr>
        <w:top w:val="none" w:sz="0" w:space="0" w:color="auto"/>
        <w:left w:val="none" w:sz="0" w:space="0" w:color="auto"/>
        <w:bottom w:val="none" w:sz="0" w:space="0" w:color="auto"/>
        <w:right w:val="none" w:sz="0" w:space="0" w:color="auto"/>
      </w:divBdr>
    </w:div>
    <w:div w:id="375784974">
      <w:bodyDiv w:val="1"/>
      <w:marLeft w:val="0"/>
      <w:marRight w:val="0"/>
      <w:marTop w:val="0"/>
      <w:marBottom w:val="0"/>
      <w:divBdr>
        <w:top w:val="none" w:sz="0" w:space="0" w:color="auto"/>
        <w:left w:val="none" w:sz="0" w:space="0" w:color="auto"/>
        <w:bottom w:val="none" w:sz="0" w:space="0" w:color="auto"/>
        <w:right w:val="none" w:sz="0" w:space="0" w:color="auto"/>
      </w:divBdr>
    </w:div>
    <w:div w:id="375813415">
      <w:bodyDiv w:val="1"/>
      <w:marLeft w:val="0"/>
      <w:marRight w:val="0"/>
      <w:marTop w:val="0"/>
      <w:marBottom w:val="0"/>
      <w:divBdr>
        <w:top w:val="none" w:sz="0" w:space="0" w:color="auto"/>
        <w:left w:val="none" w:sz="0" w:space="0" w:color="auto"/>
        <w:bottom w:val="none" w:sz="0" w:space="0" w:color="auto"/>
        <w:right w:val="none" w:sz="0" w:space="0" w:color="auto"/>
      </w:divBdr>
    </w:div>
    <w:div w:id="380328209">
      <w:bodyDiv w:val="1"/>
      <w:marLeft w:val="0"/>
      <w:marRight w:val="0"/>
      <w:marTop w:val="0"/>
      <w:marBottom w:val="0"/>
      <w:divBdr>
        <w:top w:val="none" w:sz="0" w:space="0" w:color="auto"/>
        <w:left w:val="none" w:sz="0" w:space="0" w:color="auto"/>
        <w:bottom w:val="none" w:sz="0" w:space="0" w:color="auto"/>
        <w:right w:val="none" w:sz="0" w:space="0" w:color="auto"/>
      </w:divBdr>
    </w:div>
    <w:div w:id="390273374">
      <w:bodyDiv w:val="1"/>
      <w:marLeft w:val="0"/>
      <w:marRight w:val="0"/>
      <w:marTop w:val="0"/>
      <w:marBottom w:val="0"/>
      <w:divBdr>
        <w:top w:val="none" w:sz="0" w:space="0" w:color="auto"/>
        <w:left w:val="none" w:sz="0" w:space="0" w:color="auto"/>
        <w:bottom w:val="none" w:sz="0" w:space="0" w:color="auto"/>
        <w:right w:val="none" w:sz="0" w:space="0" w:color="auto"/>
      </w:divBdr>
    </w:div>
    <w:div w:id="392701106">
      <w:bodyDiv w:val="1"/>
      <w:marLeft w:val="0"/>
      <w:marRight w:val="0"/>
      <w:marTop w:val="0"/>
      <w:marBottom w:val="0"/>
      <w:divBdr>
        <w:top w:val="none" w:sz="0" w:space="0" w:color="auto"/>
        <w:left w:val="none" w:sz="0" w:space="0" w:color="auto"/>
        <w:bottom w:val="none" w:sz="0" w:space="0" w:color="auto"/>
        <w:right w:val="none" w:sz="0" w:space="0" w:color="auto"/>
      </w:divBdr>
    </w:div>
    <w:div w:id="395055018">
      <w:bodyDiv w:val="1"/>
      <w:marLeft w:val="0"/>
      <w:marRight w:val="0"/>
      <w:marTop w:val="0"/>
      <w:marBottom w:val="0"/>
      <w:divBdr>
        <w:top w:val="none" w:sz="0" w:space="0" w:color="auto"/>
        <w:left w:val="none" w:sz="0" w:space="0" w:color="auto"/>
        <w:bottom w:val="none" w:sz="0" w:space="0" w:color="auto"/>
        <w:right w:val="none" w:sz="0" w:space="0" w:color="auto"/>
      </w:divBdr>
    </w:div>
    <w:div w:id="404454227">
      <w:bodyDiv w:val="1"/>
      <w:marLeft w:val="0"/>
      <w:marRight w:val="0"/>
      <w:marTop w:val="0"/>
      <w:marBottom w:val="0"/>
      <w:divBdr>
        <w:top w:val="none" w:sz="0" w:space="0" w:color="auto"/>
        <w:left w:val="none" w:sz="0" w:space="0" w:color="auto"/>
        <w:bottom w:val="none" w:sz="0" w:space="0" w:color="auto"/>
        <w:right w:val="none" w:sz="0" w:space="0" w:color="auto"/>
      </w:divBdr>
    </w:div>
    <w:div w:id="405421163">
      <w:bodyDiv w:val="1"/>
      <w:marLeft w:val="0"/>
      <w:marRight w:val="0"/>
      <w:marTop w:val="0"/>
      <w:marBottom w:val="0"/>
      <w:divBdr>
        <w:top w:val="none" w:sz="0" w:space="0" w:color="auto"/>
        <w:left w:val="none" w:sz="0" w:space="0" w:color="auto"/>
        <w:bottom w:val="none" w:sz="0" w:space="0" w:color="auto"/>
        <w:right w:val="none" w:sz="0" w:space="0" w:color="auto"/>
      </w:divBdr>
    </w:div>
    <w:div w:id="421609028">
      <w:bodyDiv w:val="1"/>
      <w:marLeft w:val="0"/>
      <w:marRight w:val="0"/>
      <w:marTop w:val="0"/>
      <w:marBottom w:val="0"/>
      <w:divBdr>
        <w:top w:val="none" w:sz="0" w:space="0" w:color="auto"/>
        <w:left w:val="none" w:sz="0" w:space="0" w:color="auto"/>
        <w:bottom w:val="none" w:sz="0" w:space="0" w:color="auto"/>
        <w:right w:val="none" w:sz="0" w:space="0" w:color="auto"/>
      </w:divBdr>
    </w:div>
    <w:div w:id="431706413">
      <w:bodyDiv w:val="1"/>
      <w:marLeft w:val="0"/>
      <w:marRight w:val="0"/>
      <w:marTop w:val="0"/>
      <w:marBottom w:val="0"/>
      <w:divBdr>
        <w:top w:val="none" w:sz="0" w:space="0" w:color="auto"/>
        <w:left w:val="none" w:sz="0" w:space="0" w:color="auto"/>
        <w:bottom w:val="none" w:sz="0" w:space="0" w:color="auto"/>
        <w:right w:val="none" w:sz="0" w:space="0" w:color="auto"/>
      </w:divBdr>
    </w:div>
    <w:div w:id="440883228">
      <w:bodyDiv w:val="1"/>
      <w:marLeft w:val="0"/>
      <w:marRight w:val="0"/>
      <w:marTop w:val="0"/>
      <w:marBottom w:val="0"/>
      <w:divBdr>
        <w:top w:val="none" w:sz="0" w:space="0" w:color="auto"/>
        <w:left w:val="none" w:sz="0" w:space="0" w:color="auto"/>
        <w:bottom w:val="none" w:sz="0" w:space="0" w:color="auto"/>
        <w:right w:val="none" w:sz="0" w:space="0" w:color="auto"/>
      </w:divBdr>
    </w:div>
    <w:div w:id="451021421">
      <w:bodyDiv w:val="1"/>
      <w:marLeft w:val="0"/>
      <w:marRight w:val="0"/>
      <w:marTop w:val="0"/>
      <w:marBottom w:val="0"/>
      <w:divBdr>
        <w:top w:val="none" w:sz="0" w:space="0" w:color="auto"/>
        <w:left w:val="none" w:sz="0" w:space="0" w:color="auto"/>
        <w:bottom w:val="none" w:sz="0" w:space="0" w:color="auto"/>
        <w:right w:val="none" w:sz="0" w:space="0" w:color="auto"/>
      </w:divBdr>
    </w:div>
    <w:div w:id="451094468">
      <w:bodyDiv w:val="1"/>
      <w:marLeft w:val="0"/>
      <w:marRight w:val="0"/>
      <w:marTop w:val="0"/>
      <w:marBottom w:val="0"/>
      <w:divBdr>
        <w:top w:val="none" w:sz="0" w:space="0" w:color="auto"/>
        <w:left w:val="none" w:sz="0" w:space="0" w:color="auto"/>
        <w:bottom w:val="none" w:sz="0" w:space="0" w:color="auto"/>
        <w:right w:val="none" w:sz="0" w:space="0" w:color="auto"/>
      </w:divBdr>
    </w:div>
    <w:div w:id="451674362">
      <w:bodyDiv w:val="1"/>
      <w:marLeft w:val="0"/>
      <w:marRight w:val="0"/>
      <w:marTop w:val="0"/>
      <w:marBottom w:val="0"/>
      <w:divBdr>
        <w:top w:val="none" w:sz="0" w:space="0" w:color="auto"/>
        <w:left w:val="none" w:sz="0" w:space="0" w:color="auto"/>
        <w:bottom w:val="none" w:sz="0" w:space="0" w:color="auto"/>
        <w:right w:val="none" w:sz="0" w:space="0" w:color="auto"/>
      </w:divBdr>
    </w:div>
    <w:div w:id="454493622">
      <w:bodyDiv w:val="1"/>
      <w:marLeft w:val="0"/>
      <w:marRight w:val="0"/>
      <w:marTop w:val="0"/>
      <w:marBottom w:val="0"/>
      <w:divBdr>
        <w:top w:val="none" w:sz="0" w:space="0" w:color="auto"/>
        <w:left w:val="none" w:sz="0" w:space="0" w:color="auto"/>
        <w:bottom w:val="none" w:sz="0" w:space="0" w:color="auto"/>
        <w:right w:val="none" w:sz="0" w:space="0" w:color="auto"/>
      </w:divBdr>
    </w:div>
    <w:div w:id="458036564">
      <w:bodyDiv w:val="1"/>
      <w:marLeft w:val="0"/>
      <w:marRight w:val="0"/>
      <w:marTop w:val="0"/>
      <w:marBottom w:val="0"/>
      <w:divBdr>
        <w:top w:val="none" w:sz="0" w:space="0" w:color="auto"/>
        <w:left w:val="none" w:sz="0" w:space="0" w:color="auto"/>
        <w:bottom w:val="none" w:sz="0" w:space="0" w:color="auto"/>
        <w:right w:val="none" w:sz="0" w:space="0" w:color="auto"/>
      </w:divBdr>
    </w:div>
    <w:div w:id="461267809">
      <w:bodyDiv w:val="1"/>
      <w:marLeft w:val="0"/>
      <w:marRight w:val="0"/>
      <w:marTop w:val="0"/>
      <w:marBottom w:val="0"/>
      <w:divBdr>
        <w:top w:val="none" w:sz="0" w:space="0" w:color="auto"/>
        <w:left w:val="none" w:sz="0" w:space="0" w:color="auto"/>
        <w:bottom w:val="none" w:sz="0" w:space="0" w:color="auto"/>
        <w:right w:val="none" w:sz="0" w:space="0" w:color="auto"/>
      </w:divBdr>
    </w:div>
    <w:div w:id="461581756">
      <w:bodyDiv w:val="1"/>
      <w:marLeft w:val="0"/>
      <w:marRight w:val="0"/>
      <w:marTop w:val="0"/>
      <w:marBottom w:val="0"/>
      <w:divBdr>
        <w:top w:val="none" w:sz="0" w:space="0" w:color="auto"/>
        <w:left w:val="none" w:sz="0" w:space="0" w:color="auto"/>
        <w:bottom w:val="none" w:sz="0" w:space="0" w:color="auto"/>
        <w:right w:val="none" w:sz="0" w:space="0" w:color="auto"/>
      </w:divBdr>
    </w:div>
    <w:div w:id="467819073">
      <w:bodyDiv w:val="1"/>
      <w:marLeft w:val="0"/>
      <w:marRight w:val="0"/>
      <w:marTop w:val="0"/>
      <w:marBottom w:val="0"/>
      <w:divBdr>
        <w:top w:val="none" w:sz="0" w:space="0" w:color="auto"/>
        <w:left w:val="none" w:sz="0" w:space="0" w:color="auto"/>
        <w:bottom w:val="none" w:sz="0" w:space="0" w:color="auto"/>
        <w:right w:val="none" w:sz="0" w:space="0" w:color="auto"/>
      </w:divBdr>
    </w:div>
    <w:div w:id="487788442">
      <w:bodyDiv w:val="1"/>
      <w:marLeft w:val="0"/>
      <w:marRight w:val="0"/>
      <w:marTop w:val="0"/>
      <w:marBottom w:val="0"/>
      <w:divBdr>
        <w:top w:val="none" w:sz="0" w:space="0" w:color="auto"/>
        <w:left w:val="none" w:sz="0" w:space="0" w:color="auto"/>
        <w:bottom w:val="none" w:sz="0" w:space="0" w:color="auto"/>
        <w:right w:val="none" w:sz="0" w:space="0" w:color="auto"/>
      </w:divBdr>
    </w:div>
    <w:div w:id="491140733">
      <w:bodyDiv w:val="1"/>
      <w:marLeft w:val="0"/>
      <w:marRight w:val="0"/>
      <w:marTop w:val="0"/>
      <w:marBottom w:val="0"/>
      <w:divBdr>
        <w:top w:val="none" w:sz="0" w:space="0" w:color="auto"/>
        <w:left w:val="none" w:sz="0" w:space="0" w:color="auto"/>
        <w:bottom w:val="none" w:sz="0" w:space="0" w:color="auto"/>
        <w:right w:val="none" w:sz="0" w:space="0" w:color="auto"/>
      </w:divBdr>
    </w:div>
    <w:div w:id="502671358">
      <w:bodyDiv w:val="1"/>
      <w:marLeft w:val="0"/>
      <w:marRight w:val="0"/>
      <w:marTop w:val="0"/>
      <w:marBottom w:val="0"/>
      <w:divBdr>
        <w:top w:val="none" w:sz="0" w:space="0" w:color="auto"/>
        <w:left w:val="none" w:sz="0" w:space="0" w:color="auto"/>
        <w:bottom w:val="none" w:sz="0" w:space="0" w:color="auto"/>
        <w:right w:val="none" w:sz="0" w:space="0" w:color="auto"/>
      </w:divBdr>
    </w:div>
    <w:div w:id="511453365">
      <w:bodyDiv w:val="1"/>
      <w:marLeft w:val="0"/>
      <w:marRight w:val="0"/>
      <w:marTop w:val="0"/>
      <w:marBottom w:val="0"/>
      <w:divBdr>
        <w:top w:val="none" w:sz="0" w:space="0" w:color="auto"/>
        <w:left w:val="none" w:sz="0" w:space="0" w:color="auto"/>
        <w:bottom w:val="none" w:sz="0" w:space="0" w:color="auto"/>
        <w:right w:val="none" w:sz="0" w:space="0" w:color="auto"/>
      </w:divBdr>
    </w:div>
    <w:div w:id="511727185">
      <w:bodyDiv w:val="1"/>
      <w:marLeft w:val="0"/>
      <w:marRight w:val="0"/>
      <w:marTop w:val="0"/>
      <w:marBottom w:val="0"/>
      <w:divBdr>
        <w:top w:val="none" w:sz="0" w:space="0" w:color="auto"/>
        <w:left w:val="none" w:sz="0" w:space="0" w:color="auto"/>
        <w:bottom w:val="none" w:sz="0" w:space="0" w:color="auto"/>
        <w:right w:val="none" w:sz="0" w:space="0" w:color="auto"/>
      </w:divBdr>
    </w:div>
    <w:div w:id="514268934">
      <w:bodyDiv w:val="1"/>
      <w:marLeft w:val="0"/>
      <w:marRight w:val="0"/>
      <w:marTop w:val="0"/>
      <w:marBottom w:val="0"/>
      <w:divBdr>
        <w:top w:val="none" w:sz="0" w:space="0" w:color="auto"/>
        <w:left w:val="none" w:sz="0" w:space="0" w:color="auto"/>
        <w:bottom w:val="none" w:sz="0" w:space="0" w:color="auto"/>
        <w:right w:val="none" w:sz="0" w:space="0" w:color="auto"/>
      </w:divBdr>
    </w:div>
    <w:div w:id="519976577">
      <w:bodyDiv w:val="1"/>
      <w:marLeft w:val="0"/>
      <w:marRight w:val="0"/>
      <w:marTop w:val="0"/>
      <w:marBottom w:val="0"/>
      <w:divBdr>
        <w:top w:val="none" w:sz="0" w:space="0" w:color="auto"/>
        <w:left w:val="none" w:sz="0" w:space="0" w:color="auto"/>
        <w:bottom w:val="none" w:sz="0" w:space="0" w:color="auto"/>
        <w:right w:val="none" w:sz="0" w:space="0" w:color="auto"/>
      </w:divBdr>
    </w:div>
    <w:div w:id="527525876">
      <w:bodyDiv w:val="1"/>
      <w:marLeft w:val="0"/>
      <w:marRight w:val="0"/>
      <w:marTop w:val="0"/>
      <w:marBottom w:val="0"/>
      <w:divBdr>
        <w:top w:val="none" w:sz="0" w:space="0" w:color="auto"/>
        <w:left w:val="none" w:sz="0" w:space="0" w:color="auto"/>
        <w:bottom w:val="none" w:sz="0" w:space="0" w:color="auto"/>
        <w:right w:val="none" w:sz="0" w:space="0" w:color="auto"/>
      </w:divBdr>
    </w:div>
    <w:div w:id="533690209">
      <w:bodyDiv w:val="1"/>
      <w:marLeft w:val="0"/>
      <w:marRight w:val="0"/>
      <w:marTop w:val="0"/>
      <w:marBottom w:val="0"/>
      <w:divBdr>
        <w:top w:val="none" w:sz="0" w:space="0" w:color="auto"/>
        <w:left w:val="none" w:sz="0" w:space="0" w:color="auto"/>
        <w:bottom w:val="none" w:sz="0" w:space="0" w:color="auto"/>
        <w:right w:val="none" w:sz="0" w:space="0" w:color="auto"/>
      </w:divBdr>
    </w:div>
    <w:div w:id="551503906">
      <w:bodyDiv w:val="1"/>
      <w:marLeft w:val="0"/>
      <w:marRight w:val="0"/>
      <w:marTop w:val="0"/>
      <w:marBottom w:val="0"/>
      <w:divBdr>
        <w:top w:val="none" w:sz="0" w:space="0" w:color="auto"/>
        <w:left w:val="none" w:sz="0" w:space="0" w:color="auto"/>
        <w:bottom w:val="none" w:sz="0" w:space="0" w:color="auto"/>
        <w:right w:val="none" w:sz="0" w:space="0" w:color="auto"/>
      </w:divBdr>
    </w:div>
    <w:div w:id="554045529">
      <w:bodyDiv w:val="1"/>
      <w:marLeft w:val="0"/>
      <w:marRight w:val="0"/>
      <w:marTop w:val="0"/>
      <w:marBottom w:val="0"/>
      <w:divBdr>
        <w:top w:val="none" w:sz="0" w:space="0" w:color="auto"/>
        <w:left w:val="none" w:sz="0" w:space="0" w:color="auto"/>
        <w:bottom w:val="none" w:sz="0" w:space="0" w:color="auto"/>
        <w:right w:val="none" w:sz="0" w:space="0" w:color="auto"/>
      </w:divBdr>
    </w:div>
    <w:div w:id="559177423">
      <w:bodyDiv w:val="1"/>
      <w:marLeft w:val="0"/>
      <w:marRight w:val="0"/>
      <w:marTop w:val="0"/>
      <w:marBottom w:val="0"/>
      <w:divBdr>
        <w:top w:val="none" w:sz="0" w:space="0" w:color="auto"/>
        <w:left w:val="none" w:sz="0" w:space="0" w:color="auto"/>
        <w:bottom w:val="none" w:sz="0" w:space="0" w:color="auto"/>
        <w:right w:val="none" w:sz="0" w:space="0" w:color="auto"/>
      </w:divBdr>
    </w:div>
    <w:div w:id="565140717">
      <w:bodyDiv w:val="1"/>
      <w:marLeft w:val="0"/>
      <w:marRight w:val="0"/>
      <w:marTop w:val="0"/>
      <w:marBottom w:val="0"/>
      <w:divBdr>
        <w:top w:val="none" w:sz="0" w:space="0" w:color="auto"/>
        <w:left w:val="none" w:sz="0" w:space="0" w:color="auto"/>
        <w:bottom w:val="none" w:sz="0" w:space="0" w:color="auto"/>
        <w:right w:val="none" w:sz="0" w:space="0" w:color="auto"/>
      </w:divBdr>
    </w:div>
    <w:div w:id="566458253">
      <w:bodyDiv w:val="1"/>
      <w:marLeft w:val="0"/>
      <w:marRight w:val="0"/>
      <w:marTop w:val="0"/>
      <w:marBottom w:val="0"/>
      <w:divBdr>
        <w:top w:val="none" w:sz="0" w:space="0" w:color="auto"/>
        <w:left w:val="none" w:sz="0" w:space="0" w:color="auto"/>
        <w:bottom w:val="none" w:sz="0" w:space="0" w:color="auto"/>
        <w:right w:val="none" w:sz="0" w:space="0" w:color="auto"/>
      </w:divBdr>
    </w:div>
    <w:div w:id="569116626">
      <w:bodyDiv w:val="1"/>
      <w:marLeft w:val="0"/>
      <w:marRight w:val="0"/>
      <w:marTop w:val="0"/>
      <w:marBottom w:val="0"/>
      <w:divBdr>
        <w:top w:val="none" w:sz="0" w:space="0" w:color="auto"/>
        <w:left w:val="none" w:sz="0" w:space="0" w:color="auto"/>
        <w:bottom w:val="none" w:sz="0" w:space="0" w:color="auto"/>
        <w:right w:val="none" w:sz="0" w:space="0" w:color="auto"/>
      </w:divBdr>
    </w:div>
    <w:div w:id="569391306">
      <w:bodyDiv w:val="1"/>
      <w:marLeft w:val="0"/>
      <w:marRight w:val="0"/>
      <w:marTop w:val="0"/>
      <w:marBottom w:val="0"/>
      <w:divBdr>
        <w:top w:val="none" w:sz="0" w:space="0" w:color="auto"/>
        <w:left w:val="none" w:sz="0" w:space="0" w:color="auto"/>
        <w:bottom w:val="none" w:sz="0" w:space="0" w:color="auto"/>
        <w:right w:val="none" w:sz="0" w:space="0" w:color="auto"/>
      </w:divBdr>
    </w:div>
    <w:div w:id="577138282">
      <w:bodyDiv w:val="1"/>
      <w:marLeft w:val="0"/>
      <w:marRight w:val="0"/>
      <w:marTop w:val="0"/>
      <w:marBottom w:val="0"/>
      <w:divBdr>
        <w:top w:val="none" w:sz="0" w:space="0" w:color="auto"/>
        <w:left w:val="none" w:sz="0" w:space="0" w:color="auto"/>
        <w:bottom w:val="none" w:sz="0" w:space="0" w:color="auto"/>
        <w:right w:val="none" w:sz="0" w:space="0" w:color="auto"/>
      </w:divBdr>
    </w:div>
    <w:div w:id="594019789">
      <w:bodyDiv w:val="1"/>
      <w:marLeft w:val="0"/>
      <w:marRight w:val="0"/>
      <w:marTop w:val="0"/>
      <w:marBottom w:val="0"/>
      <w:divBdr>
        <w:top w:val="none" w:sz="0" w:space="0" w:color="auto"/>
        <w:left w:val="none" w:sz="0" w:space="0" w:color="auto"/>
        <w:bottom w:val="none" w:sz="0" w:space="0" w:color="auto"/>
        <w:right w:val="none" w:sz="0" w:space="0" w:color="auto"/>
      </w:divBdr>
    </w:div>
    <w:div w:id="607271820">
      <w:bodyDiv w:val="1"/>
      <w:marLeft w:val="0"/>
      <w:marRight w:val="0"/>
      <w:marTop w:val="0"/>
      <w:marBottom w:val="0"/>
      <w:divBdr>
        <w:top w:val="none" w:sz="0" w:space="0" w:color="auto"/>
        <w:left w:val="none" w:sz="0" w:space="0" w:color="auto"/>
        <w:bottom w:val="none" w:sz="0" w:space="0" w:color="auto"/>
        <w:right w:val="none" w:sz="0" w:space="0" w:color="auto"/>
      </w:divBdr>
    </w:div>
    <w:div w:id="614796446">
      <w:bodyDiv w:val="1"/>
      <w:marLeft w:val="0"/>
      <w:marRight w:val="0"/>
      <w:marTop w:val="0"/>
      <w:marBottom w:val="0"/>
      <w:divBdr>
        <w:top w:val="none" w:sz="0" w:space="0" w:color="auto"/>
        <w:left w:val="none" w:sz="0" w:space="0" w:color="auto"/>
        <w:bottom w:val="none" w:sz="0" w:space="0" w:color="auto"/>
        <w:right w:val="none" w:sz="0" w:space="0" w:color="auto"/>
      </w:divBdr>
    </w:div>
    <w:div w:id="624045166">
      <w:bodyDiv w:val="1"/>
      <w:marLeft w:val="0"/>
      <w:marRight w:val="0"/>
      <w:marTop w:val="0"/>
      <w:marBottom w:val="0"/>
      <w:divBdr>
        <w:top w:val="none" w:sz="0" w:space="0" w:color="auto"/>
        <w:left w:val="none" w:sz="0" w:space="0" w:color="auto"/>
        <w:bottom w:val="none" w:sz="0" w:space="0" w:color="auto"/>
        <w:right w:val="none" w:sz="0" w:space="0" w:color="auto"/>
      </w:divBdr>
    </w:div>
    <w:div w:id="624116829">
      <w:bodyDiv w:val="1"/>
      <w:marLeft w:val="0"/>
      <w:marRight w:val="0"/>
      <w:marTop w:val="0"/>
      <w:marBottom w:val="0"/>
      <w:divBdr>
        <w:top w:val="none" w:sz="0" w:space="0" w:color="auto"/>
        <w:left w:val="none" w:sz="0" w:space="0" w:color="auto"/>
        <w:bottom w:val="none" w:sz="0" w:space="0" w:color="auto"/>
        <w:right w:val="none" w:sz="0" w:space="0" w:color="auto"/>
      </w:divBdr>
    </w:div>
    <w:div w:id="628555811">
      <w:bodyDiv w:val="1"/>
      <w:marLeft w:val="0"/>
      <w:marRight w:val="0"/>
      <w:marTop w:val="0"/>
      <w:marBottom w:val="0"/>
      <w:divBdr>
        <w:top w:val="none" w:sz="0" w:space="0" w:color="auto"/>
        <w:left w:val="none" w:sz="0" w:space="0" w:color="auto"/>
        <w:bottom w:val="none" w:sz="0" w:space="0" w:color="auto"/>
        <w:right w:val="none" w:sz="0" w:space="0" w:color="auto"/>
      </w:divBdr>
    </w:div>
    <w:div w:id="629751327">
      <w:bodyDiv w:val="1"/>
      <w:marLeft w:val="0"/>
      <w:marRight w:val="0"/>
      <w:marTop w:val="0"/>
      <w:marBottom w:val="0"/>
      <w:divBdr>
        <w:top w:val="none" w:sz="0" w:space="0" w:color="auto"/>
        <w:left w:val="none" w:sz="0" w:space="0" w:color="auto"/>
        <w:bottom w:val="none" w:sz="0" w:space="0" w:color="auto"/>
        <w:right w:val="none" w:sz="0" w:space="0" w:color="auto"/>
      </w:divBdr>
    </w:div>
    <w:div w:id="637878510">
      <w:bodyDiv w:val="1"/>
      <w:marLeft w:val="0"/>
      <w:marRight w:val="0"/>
      <w:marTop w:val="0"/>
      <w:marBottom w:val="0"/>
      <w:divBdr>
        <w:top w:val="none" w:sz="0" w:space="0" w:color="auto"/>
        <w:left w:val="none" w:sz="0" w:space="0" w:color="auto"/>
        <w:bottom w:val="none" w:sz="0" w:space="0" w:color="auto"/>
        <w:right w:val="none" w:sz="0" w:space="0" w:color="auto"/>
      </w:divBdr>
    </w:div>
    <w:div w:id="654144509">
      <w:bodyDiv w:val="1"/>
      <w:marLeft w:val="0"/>
      <w:marRight w:val="0"/>
      <w:marTop w:val="0"/>
      <w:marBottom w:val="0"/>
      <w:divBdr>
        <w:top w:val="none" w:sz="0" w:space="0" w:color="auto"/>
        <w:left w:val="none" w:sz="0" w:space="0" w:color="auto"/>
        <w:bottom w:val="none" w:sz="0" w:space="0" w:color="auto"/>
        <w:right w:val="none" w:sz="0" w:space="0" w:color="auto"/>
      </w:divBdr>
    </w:div>
    <w:div w:id="660693894">
      <w:bodyDiv w:val="1"/>
      <w:marLeft w:val="0"/>
      <w:marRight w:val="0"/>
      <w:marTop w:val="0"/>
      <w:marBottom w:val="0"/>
      <w:divBdr>
        <w:top w:val="none" w:sz="0" w:space="0" w:color="auto"/>
        <w:left w:val="none" w:sz="0" w:space="0" w:color="auto"/>
        <w:bottom w:val="none" w:sz="0" w:space="0" w:color="auto"/>
        <w:right w:val="none" w:sz="0" w:space="0" w:color="auto"/>
      </w:divBdr>
    </w:div>
    <w:div w:id="663703026">
      <w:bodyDiv w:val="1"/>
      <w:marLeft w:val="0"/>
      <w:marRight w:val="0"/>
      <w:marTop w:val="0"/>
      <w:marBottom w:val="0"/>
      <w:divBdr>
        <w:top w:val="none" w:sz="0" w:space="0" w:color="auto"/>
        <w:left w:val="none" w:sz="0" w:space="0" w:color="auto"/>
        <w:bottom w:val="none" w:sz="0" w:space="0" w:color="auto"/>
        <w:right w:val="none" w:sz="0" w:space="0" w:color="auto"/>
      </w:divBdr>
    </w:div>
    <w:div w:id="664284764">
      <w:bodyDiv w:val="1"/>
      <w:marLeft w:val="0"/>
      <w:marRight w:val="0"/>
      <w:marTop w:val="0"/>
      <w:marBottom w:val="0"/>
      <w:divBdr>
        <w:top w:val="none" w:sz="0" w:space="0" w:color="auto"/>
        <w:left w:val="none" w:sz="0" w:space="0" w:color="auto"/>
        <w:bottom w:val="none" w:sz="0" w:space="0" w:color="auto"/>
        <w:right w:val="none" w:sz="0" w:space="0" w:color="auto"/>
      </w:divBdr>
    </w:div>
    <w:div w:id="664431707">
      <w:bodyDiv w:val="1"/>
      <w:marLeft w:val="0"/>
      <w:marRight w:val="0"/>
      <w:marTop w:val="0"/>
      <w:marBottom w:val="0"/>
      <w:divBdr>
        <w:top w:val="none" w:sz="0" w:space="0" w:color="auto"/>
        <w:left w:val="none" w:sz="0" w:space="0" w:color="auto"/>
        <w:bottom w:val="none" w:sz="0" w:space="0" w:color="auto"/>
        <w:right w:val="none" w:sz="0" w:space="0" w:color="auto"/>
      </w:divBdr>
    </w:div>
    <w:div w:id="673265085">
      <w:bodyDiv w:val="1"/>
      <w:marLeft w:val="0"/>
      <w:marRight w:val="0"/>
      <w:marTop w:val="0"/>
      <w:marBottom w:val="0"/>
      <w:divBdr>
        <w:top w:val="none" w:sz="0" w:space="0" w:color="auto"/>
        <w:left w:val="none" w:sz="0" w:space="0" w:color="auto"/>
        <w:bottom w:val="none" w:sz="0" w:space="0" w:color="auto"/>
        <w:right w:val="none" w:sz="0" w:space="0" w:color="auto"/>
      </w:divBdr>
    </w:div>
    <w:div w:id="676738639">
      <w:bodyDiv w:val="1"/>
      <w:marLeft w:val="0"/>
      <w:marRight w:val="0"/>
      <w:marTop w:val="0"/>
      <w:marBottom w:val="0"/>
      <w:divBdr>
        <w:top w:val="none" w:sz="0" w:space="0" w:color="auto"/>
        <w:left w:val="none" w:sz="0" w:space="0" w:color="auto"/>
        <w:bottom w:val="none" w:sz="0" w:space="0" w:color="auto"/>
        <w:right w:val="none" w:sz="0" w:space="0" w:color="auto"/>
      </w:divBdr>
    </w:div>
    <w:div w:id="681902477">
      <w:bodyDiv w:val="1"/>
      <w:marLeft w:val="0"/>
      <w:marRight w:val="0"/>
      <w:marTop w:val="0"/>
      <w:marBottom w:val="0"/>
      <w:divBdr>
        <w:top w:val="none" w:sz="0" w:space="0" w:color="auto"/>
        <w:left w:val="none" w:sz="0" w:space="0" w:color="auto"/>
        <w:bottom w:val="none" w:sz="0" w:space="0" w:color="auto"/>
        <w:right w:val="none" w:sz="0" w:space="0" w:color="auto"/>
      </w:divBdr>
    </w:div>
    <w:div w:id="683556724">
      <w:bodyDiv w:val="1"/>
      <w:marLeft w:val="0"/>
      <w:marRight w:val="0"/>
      <w:marTop w:val="0"/>
      <w:marBottom w:val="0"/>
      <w:divBdr>
        <w:top w:val="none" w:sz="0" w:space="0" w:color="auto"/>
        <w:left w:val="none" w:sz="0" w:space="0" w:color="auto"/>
        <w:bottom w:val="none" w:sz="0" w:space="0" w:color="auto"/>
        <w:right w:val="none" w:sz="0" w:space="0" w:color="auto"/>
      </w:divBdr>
    </w:div>
    <w:div w:id="687801137">
      <w:bodyDiv w:val="1"/>
      <w:marLeft w:val="0"/>
      <w:marRight w:val="0"/>
      <w:marTop w:val="0"/>
      <w:marBottom w:val="0"/>
      <w:divBdr>
        <w:top w:val="none" w:sz="0" w:space="0" w:color="auto"/>
        <w:left w:val="none" w:sz="0" w:space="0" w:color="auto"/>
        <w:bottom w:val="none" w:sz="0" w:space="0" w:color="auto"/>
        <w:right w:val="none" w:sz="0" w:space="0" w:color="auto"/>
      </w:divBdr>
    </w:div>
    <w:div w:id="688795405">
      <w:bodyDiv w:val="1"/>
      <w:marLeft w:val="0"/>
      <w:marRight w:val="0"/>
      <w:marTop w:val="0"/>
      <w:marBottom w:val="0"/>
      <w:divBdr>
        <w:top w:val="none" w:sz="0" w:space="0" w:color="auto"/>
        <w:left w:val="none" w:sz="0" w:space="0" w:color="auto"/>
        <w:bottom w:val="none" w:sz="0" w:space="0" w:color="auto"/>
        <w:right w:val="none" w:sz="0" w:space="0" w:color="auto"/>
      </w:divBdr>
    </w:div>
    <w:div w:id="694312104">
      <w:bodyDiv w:val="1"/>
      <w:marLeft w:val="0"/>
      <w:marRight w:val="0"/>
      <w:marTop w:val="0"/>
      <w:marBottom w:val="0"/>
      <w:divBdr>
        <w:top w:val="none" w:sz="0" w:space="0" w:color="auto"/>
        <w:left w:val="none" w:sz="0" w:space="0" w:color="auto"/>
        <w:bottom w:val="none" w:sz="0" w:space="0" w:color="auto"/>
        <w:right w:val="none" w:sz="0" w:space="0" w:color="auto"/>
      </w:divBdr>
    </w:div>
    <w:div w:id="697121258">
      <w:bodyDiv w:val="1"/>
      <w:marLeft w:val="0"/>
      <w:marRight w:val="0"/>
      <w:marTop w:val="0"/>
      <w:marBottom w:val="0"/>
      <w:divBdr>
        <w:top w:val="none" w:sz="0" w:space="0" w:color="auto"/>
        <w:left w:val="none" w:sz="0" w:space="0" w:color="auto"/>
        <w:bottom w:val="none" w:sz="0" w:space="0" w:color="auto"/>
        <w:right w:val="none" w:sz="0" w:space="0" w:color="auto"/>
      </w:divBdr>
    </w:div>
    <w:div w:id="699546944">
      <w:bodyDiv w:val="1"/>
      <w:marLeft w:val="0"/>
      <w:marRight w:val="0"/>
      <w:marTop w:val="0"/>
      <w:marBottom w:val="0"/>
      <w:divBdr>
        <w:top w:val="none" w:sz="0" w:space="0" w:color="auto"/>
        <w:left w:val="none" w:sz="0" w:space="0" w:color="auto"/>
        <w:bottom w:val="none" w:sz="0" w:space="0" w:color="auto"/>
        <w:right w:val="none" w:sz="0" w:space="0" w:color="auto"/>
      </w:divBdr>
    </w:div>
    <w:div w:id="701635971">
      <w:bodyDiv w:val="1"/>
      <w:marLeft w:val="0"/>
      <w:marRight w:val="0"/>
      <w:marTop w:val="0"/>
      <w:marBottom w:val="0"/>
      <w:divBdr>
        <w:top w:val="none" w:sz="0" w:space="0" w:color="auto"/>
        <w:left w:val="none" w:sz="0" w:space="0" w:color="auto"/>
        <w:bottom w:val="none" w:sz="0" w:space="0" w:color="auto"/>
        <w:right w:val="none" w:sz="0" w:space="0" w:color="auto"/>
      </w:divBdr>
    </w:div>
    <w:div w:id="703486402">
      <w:bodyDiv w:val="1"/>
      <w:marLeft w:val="0"/>
      <w:marRight w:val="0"/>
      <w:marTop w:val="0"/>
      <w:marBottom w:val="0"/>
      <w:divBdr>
        <w:top w:val="none" w:sz="0" w:space="0" w:color="auto"/>
        <w:left w:val="none" w:sz="0" w:space="0" w:color="auto"/>
        <w:bottom w:val="none" w:sz="0" w:space="0" w:color="auto"/>
        <w:right w:val="none" w:sz="0" w:space="0" w:color="auto"/>
      </w:divBdr>
    </w:div>
    <w:div w:id="715354999">
      <w:bodyDiv w:val="1"/>
      <w:marLeft w:val="0"/>
      <w:marRight w:val="0"/>
      <w:marTop w:val="0"/>
      <w:marBottom w:val="0"/>
      <w:divBdr>
        <w:top w:val="none" w:sz="0" w:space="0" w:color="auto"/>
        <w:left w:val="none" w:sz="0" w:space="0" w:color="auto"/>
        <w:bottom w:val="none" w:sz="0" w:space="0" w:color="auto"/>
        <w:right w:val="none" w:sz="0" w:space="0" w:color="auto"/>
      </w:divBdr>
    </w:div>
    <w:div w:id="725686761">
      <w:bodyDiv w:val="1"/>
      <w:marLeft w:val="0"/>
      <w:marRight w:val="0"/>
      <w:marTop w:val="0"/>
      <w:marBottom w:val="0"/>
      <w:divBdr>
        <w:top w:val="none" w:sz="0" w:space="0" w:color="auto"/>
        <w:left w:val="none" w:sz="0" w:space="0" w:color="auto"/>
        <w:bottom w:val="none" w:sz="0" w:space="0" w:color="auto"/>
        <w:right w:val="none" w:sz="0" w:space="0" w:color="auto"/>
      </w:divBdr>
    </w:div>
    <w:div w:id="736633043">
      <w:bodyDiv w:val="1"/>
      <w:marLeft w:val="0"/>
      <w:marRight w:val="0"/>
      <w:marTop w:val="0"/>
      <w:marBottom w:val="0"/>
      <w:divBdr>
        <w:top w:val="none" w:sz="0" w:space="0" w:color="auto"/>
        <w:left w:val="none" w:sz="0" w:space="0" w:color="auto"/>
        <w:bottom w:val="none" w:sz="0" w:space="0" w:color="auto"/>
        <w:right w:val="none" w:sz="0" w:space="0" w:color="auto"/>
      </w:divBdr>
    </w:div>
    <w:div w:id="736633358">
      <w:bodyDiv w:val="1"/>
      <w:marLeft w:val="0"/>
      <w:marRight w:val="0"/>
      <w:marTop w:val="0"/>
      <w:marBottom w:val="0"/>
      <w:divBdr>
        <w:top w:val="none" w:sz="0" w:space="0" w:color="auto"/>
        <w:left w:val="none" w:sz="0" w:space="0" w:color="auto"/>
        <w:bottom w:val="none" w:sz="0" w:space="0" w:color="auto"/>
        <w:right w:val="none" w:sz="0" w:space="0" w:color="auto"/>
      </w:divBdr>
    </w:div>
    <w:div w:id="743989970">
      <w:bodyDiv w:val="1"/>
      <w:marLeft w:val="0"/>
      <w:marRight w:val="0"/>
      <w:marTop w:val="0"/>
      <w:marBottom w:val="0"/>
      <w:divBdr>
        <w:top w:val="none" w:sz="0" w:space="0" w:color="auto"/>
        <w:left w:val="none" w:sz="0" w:space="0" w:color="auto"/>
        <w:bottom w:val="none" w:sz="0" w:space="0" w:color="auto"/>
        <w:right w:val="none" w:sz="0" w:space="0" w:color="auto"/>
      </w:divBdr>
    </w:div>
    <w:div w:id="749232074">
      <w:bodyDiv w:val="1"/>
      <w:marLeft w:val="0"/>
      <w:marRight w:val="0"/>
      <w:marTop w:val="0"/>
      <w:marBottom w:val="0"/>
      <w:divBdr>
        <w:top w:val="none" w:sz="0" w:space="0" w:color="auto"/>
        <w:left w:val="none" w:sz="0" w:space="0" w:color="auto"/>
        <w:bottom w:val="none" w:sz="0" w:space="0" w:color="auto"/>
        <w:right w:val="none" w:sz="0" w:space="0" w:color="auto"/>
      </w:divBdr>
    </w:div>
    <w:div w:id="751438377">
      <w:bodyDiv w:val="1"/>
      <w:marLeft w:val="0"/>
      <w:marRight w:val="0"/>
      <w:marTop w:val="0"/>
      <w:marBottom w:val="0"/>
      <w:divBdr>
        <w:top w:val="none" w:sz="0" w:space="0" w:color="auto"/>
        <w:left w:val="none" w:sz="0" w:space="0" w:color="auto"/>
        <w:bottom w:val="none" w:sz="0" w:space="0" w:color="auto"/>
        <w:right w:val="none" w:sz="0" w:space="0" w:color="auto"/>
      </w:divBdr>
    </w:div>
    <w:div w:id="766265968">
      <w:bodyDiv w:val="1"/>
      <w:marLeft w:val="0"/>
      <w:marRight w:val="0"/>
      <w:marTop w:val="0"/>
      <w:marBottom w:val="0"/>
      <w:divBdr>
        <w:top w:val="none" w:sz="0" w:space="0" w:color="auto"/>
        <w:left w:val="none" w:sz="0" w:space="0" w:color="auto"/>
        <w:bottom w:val="none" w:sz="0" w:space="0" w:color="auto"/>
        <w:right w:val="none" w:sz="0" w:space="0" w:color="auto"/>
      </w:divBdr>
    </w:div>
    <w:div w:id="767623200">
      <w:bodyDiv w:val="1"/>
      <w:marLeft w:val="0"/>
      <w:marRight w:val="0"/>
      <w:marTop w:val="0"/>
      <w:marBottom w:val="0"/>
      <w:divBdr>
        <w:top w:val="none" w:sz="0" w:space="0" w:color="auto"/>
        <w:left w:val="none" w:sz="0" w:space="0" w:color="auto"/>
        <w:bottom w:val="none" w:sz="0" w:space="0" w:color="auto"/>
        <w:right w:val="none" w:sz="0" w:space="0" w:color="auto"/>
      </w:divBdr>
    </w:div>
    <w:div w:id="770316576">
      <w:bodyDiv w:val="1"/>
      <w:marLeft w:val="0"/>
      <w:marRight w:val="0"/>
      <w:marTop w:val="0"/>
      <w:marBottom w:val="0"/>
      <w:divBdr>
        <w:top w:val="none" w:sz="0" w:space="0" w:color="auto"/>
        <w:left w:val="none" w:sz="0" w:space="0" w:color="auto"/>
        <w:bottom w:val="none" w:sz="0" w:space="0" w:color="auto"/>
        <w:right w:val="none" w:sz="0" w:space="0" w:color="auto"/>
      </w:divBdr>
    </w:div>
    <w:div w:id="770659381">
      <w:bodyDiv w:val="1"/>
      <w:marLeft w:val="0"/>
      <w:marRight w:val="0"/>
      <w:marTop w:val="0"/>
      <w:marBottom w:val="0"/>
      <w:divBdr>
        <w:top w:val="none" w:sz="0" w:space="0" w:color="auto"/>
        <w:left w:val="none" w:sz="0" w:space="0" w:color="auto"/>
        <w:bottom w:val="none" w:sz="0" w:space="0" w:color="auto"/>
        <w:right w:val="none" w:sz="0" w:space="0" w:color="auto"/>
      </w:divBdr>
    </w:div>
    <w:div w:id="775709071">
      <w:bodyDiv w:val="1"/>
      <w:marLeft w:val="0"/>
      <w:marRight w:val="0"/>
      <w:marTop w:val="0"/>
      <w:marBottom w:val="0"/>
      <w:divBdr>
        <w:top w:val="none" w:sz="0" w:space="0" w:color="auto"/>
        <w:left w:val="none" w:sz="0" w:space="0" w:color="auto"/>
        <w:bottom w:val="none" w:sz="0" w:space="0" w:color="auto"/>
        <w:right w:val="none" w:sz="0" w:space="0" w:color="auto"/>
      </w:divBdr>
    </w:div>
    <w:div w:id="782920808">
      <w:bodyDiv w:val="1"/>
      <w:marLeft w:val="0"/>
      <w:marRight w:val="0"/>
      <w:marTop w:val="0"/>
      <w:marBottom w:val="0"/>
      <w:divBdr>
        <w:top w:val="none" w:sz="0" w:space="0" w:color="auto"/>
        <w:left w:val="none" w:sz="0" w:space="0" w:color="auto"/>
        <w:bottom w:val="none" w:sz="0" w:space="0" w:color="auto"/>
        <w:right w:val="none" w:sz="0" w:space="0" w:color="auto"/>
      </w:divBdr>
    </w:div>
    <w:div w:id="797334871">
      <w:bodyDiv w:val="1"/>
      <w:marLeft w:val="0"/>
      <w:marRight w:val="0"/>
      <w:marTop w:val="0"/>
      <w:marBottom w:val="0"/>
      <w:divBdr>
        <w:top w:val="none" w:sz="0" w:space="0" w:color="auto"/>
        <w:left w:val="none" w:sz="0" w:space="0" w:color="auto"/>
        <w:bottom w:val="none" w:sz="0" w:space="0" w:color="auto"/>
        <w:right w:val="none" w:sz="0" w:space="0" w:color="auto"/>
      </w:divBdr>
    </w:div>
    <w:div w:id="804738617">
      <w:bodyDiv w:val="1"/>
      <w:marLeft w:val="0"/>
      <w:marRight w:val="0"/>
      <w:marTop w:val="0"/>
      <w:marBottom w:val="0"/>
      <w:divBdr>
        <w:top w:val="none" w:sz="0" w:space="0" w:color="auto"/>
        <w:left w:val="none" w:sz="0" w:space="0" w:color="auto"/>
        <w:bottom w:val="none" w:sz="0" w:space="0" w:color="auto"/>
        <w:right w:val="none" w:sz="0" w:space="0" w:color="auto"/>
      </w:divBdr>
    </w:div>
    <w:div w:id="814953983">
      <w:bodyDiv w:val="1"/>
      <w:marLeft w:val="0"/>
      <w:marRight w:val="0"/>
      <w:marTop w:val="0"/>
      <w:marBottom w:val="0"/>
      <w:divBdr>
        <w:top w:val="none" w:sz="0" w:space="0" w:color="auto"/>
        <w:left w:val="none" w:sz="0" w:space="0" w:color="auto"/>
        <w:bottom w:val="none" w:sz="0" w:space="0" w:color="auto"/>
        <w:right w:val="none" w:sz="0" w:space="0" w:color="auto"/>
      </w:divBdr>
    </w:div>
    <w:div w:id="820773522">
      <w:bodyDiv w:val="1"/>
      <w:marLeft w:val="0"/>
      <w:marRight w:val="0"/>
      <w:marTop w:val="0"/>
      <w:marBottom w:val="0"/>
      <w:divBdr>
        <w:top w:val="none" w:sz="0" w:space="0" w:color="auto"/>
        <w:left w:val="none" w:sz="0" w:space="0" w:color="auto"/>
        <w:bottom w:val="none" w:sz="0" w:space="0" w:color="auto"/>
        <w:right w:val="none" w:sz="0" w:space="0" w:color="auto"/>
      </w:divBdr>
    </w:div>
    <w:div w:id="823012991">
      <w:bodyDiv w:val="1"/>
      <w:marLeft w:val="0"/>
      <w:marRight w:val="0"/>
      <w:marTop w:val="0"/>
      <w:marBottom w:val="0"/>
      <w:divBdr>
        <w:top w:val="none" w:sz="0" w:space="0" w:color="auto"/>
        <w:left w:val="none" w:sz="0" w:space="0" w:color="auto"/>
        <w:bottom w:val="none" w:sz="0" w:space="0" w:color="auto"/>
        <w:right w:val="none" w:sz="0" w:space="0" w:color="auto"/>
      </w:divBdr>
    </w:div>
    <w:div w:id="824972493">
      <w:bodyDiv w:val="1"/>
      <w:marLeft w:val="0"/>
      <w:marRight w:val="0"/>
      <w:marTop w:val="0"/>
      <w:marBottom w:val="0"/>
      <w:divBdr>
        <w:top w:val="none" w:sz="0" w:space="0" w:color="auto"/>
        <w:left w:val="none" w:sz="0" w:space="0" w:color="auto"/>
        <w:bottom w:val="none" w:sz="0" w:space="0" w:color="auto"/>
        <w:right w:val="none" w:sz="0" w:space="0" w:color="auto"/>
      </w:divBdr>
    </w:div>
    <w:div w:id="827939384">
      <w:bodyDiv w:val="1"/>
      <w:marLeft w:val="0"/>
      <w:marRight w:val="0"/>
      <w:marTop w:val="0"/>
      <w:marBottom w:val="0"/>
      <w:divBdr>
        <w:top w:val="none" w:sz="0" w:space="0" w:color="auto"/>
        <w:left w:val="none" w:sz="0" w:space="0" w:color="auto"/>
        <w:bottom w:val="none" w:sz="0" w:space="0" w:color="auto"/>
        <w:right w:val="none" w:sz="0" w:space="0" w:color="auto"/>
      </w:divBdr>
    </w:div>
    <w:div w:id="835730021">
      <w:bodyDiv w:val="1"/>
      <w:marLeft w:val="0"/>
      <w:marRight w:val="0"/>
      <w:marTop w:val="0"/>
      <w:marBottom w:val="0"/>
      <w:divBdr>
        <w:top w:val="none" w:sz="0" w:space="0" w:color="auto"/>
        <w:left w:val="none" w:sz="0" w:space="0" w:color="auto"/>
        <w:bottom w:val="none" w:sz="0" w:space="0" w:color="auto"/>
        <w:right w:val="none" w:sz="0" w:space="0" w:color="auto"/>
      </w:divBdr>
    </w:div>
    <w:div w:id="838932557">
      <w:bodyDiv w:val="1"/>
      <w:marLeft w:val="0"/>
      <w:marRight w:val="0"/>
      <w:marTop w:val="0"/>
      <w:marBottom w:val="0"/>
      <w:divBdr>
        <w:top w:val="none" w:sz="0" w:space="0" w:color="auto"/>
        <w:left w:val="none" w:sz="0" w:space="0" w:color="auto"/>
        <w:bottom w:val="none" w:sz="0" w:space="0" w:color="auto"/>
        <w:right w:val="none" w:sz="0" w:space="0" w:color="auto"/>
      </w:divBdr>
    </w:div>
    <w:div w:id="839347995">
      <w:bodyDiv w:val="1"/>
      <w:marLeft w:val="0"/>
      <w:marRight w:val="0"/>
      <w:marTop w:val="0"/>
      <w:marBottom w:val="0"/>
      <w:divBdr>
        <w:top w:val="none" w:sz="0" w:space="0" w:color="auto"/>
        <w:left w:val="none" w:sz="0" w:space="0" w:color="auto"/>
        <w:bottom w:val="none" w:sz="0" w:space="0" w:color="auto"/>
        <w:right w:val="none" w:sz="0" w:space="0" w:color="auto"/>
      </w:divBdr>
    </w:div>
    <w:div w:id="845708661">
      <w:bodyDiv w:val="1"/>
      <w:marLeft w:val="0"/>
      <w:marRight w:val="0"/>
      <w:marTop w:val="0"/>
      <w:marBottom w:val="0"/>
      <w:divBdr>
        <w:top w:val="none" w:sz="0" w:space="0" w:color="auto"/>
        <w:left w:val="none" w:sz="0" w:space="0" w:color="auto"/>
        <w:bottom w:val="none" w:sz="0" w:space="0" w:color="auto"/>
        <w:right w:val="none" w:sz="0" w:space="0" w:color="auto"/>
      </w:divBdr>
    </w:div>
    <w:div w:id="850029760">
      <w:bodyDiv w:val="1"/>
      <w:marLeft w:val="0"/>
      <w:marRight w:val="0"/>
      <w:marTop w:val="0"/>
      <w:marBottom w:val="0"/>
      <w:divBdr>
        <w:top w:val="none" w:sz="0" w:space="0" w:color="auto"/>
        <w:left w:val="none" w:sz="0" w:space="0" w:color="auto"/>
        <w:bottom w:val="none" w:sz="0" w:space="0" w:color="auto"/>
        <w:right w:val="none" w:sz="0" w:space="0" w:color="auto"/>
      </w:divBdr>
    </w:div>
    <w:div w:id="850603050">
      <w:bodyDiv w:val="1"/>
      <w:marLeft w:val="0"/>
      <w:marRight w:val="0"/>
      <w:marTop w:val="0"/>
      <w:marBottom w:val="0"/>
      <w:divBdr>
        <w:top w:val="none" w:sz="0" w:space="0" w:color="auto"/>
        <w:left w:val="none" w:sz="0" w:space="0" w:color="auto"/>
        <w:bottom w:val="none" w:sz="0" w:space="0" w:color="auto"/>
        <w:right w:val="none" w:sz="0" w:space="0" w:color="auto"/>
      </w:divBdr>
    </w:div>
    <w:div w:id="855458728">
      <w:bodyDiv w:val="1"/>
      <w:marLeft w:val="0"/>
      <w:marRight w:val="0"/>
      <w:marTop w:val="0"/>
      <w:marBottom w:val="0"/>
      <w:divBdr>
        <w:top w:val="none" w:sz="0" w:space="0" w:color="auto"/>
        <w:left w:val="none" w:sz="0" w:space="0" w:color="auto"/>
        <w:bottom w:val="none" w:sz="0" w:space="0" w:color="auto"/>
        <w:right w:val="none" w:sz="0" w:space="0" w:color="auto"/>
      </w:divBdr>
    </w:div>
    <w:div w:id="861626791">
      <w:bodyDiv w:val="1"/>
      <w:marLeft w:val="0"/>
      <w:marRight w:val="0"/>
      <w:marTop w:val="0"/>
      <w:marBottom w:val="0"/>
      <w:divBdr>
        <w:top w:val="none" w:sz="0" w:space="0" w:color="auto"/>
        <w:left w:val="none" w:sz="0" w:space="0" w:color="auto"/>
        <w:bottom w:val="none" w:sz="0" w:space="0" w:color="auto"/>
        <w:right w:val="none" w:sz="0" w:space="0" w:color="auto"/>
      </w:divBdr>
    </w:div>
    <w:div w:id="878013476">
      <w:bodyDiv w:val="1"/>
      <w:marLeft w:val="0"/>
      <w:marRight w:val="0"/>
      <w:marTop w:val="0"/>
      <w:marBottom w:val="0"/>
      <w:divBdr>
        <w:top w:val="none" w:sz="0" w:space="0" w:color="auto"/>
        <w:left w:val="none" w:sz="0" w:space="0" w:color="auto"/>
        <w:bottom w:val="none" w:sz="0" w:space="0" w:color="auto"/>
        <w:right w:val="none" w:sz="0" w:space="0" w:color="auto"/>
      </w:divBdr>
    </w:div>
    <w:div w:id="891384647">
      <w:bodyDiv w:val="1"/>
      <w:marLeft w:val="0"/>
      <w:marRight w:val="0"/>
      <w:marTop w:val="0"/>
      <w:marBottom w:val="0"/>
      <w:divBdr>
        <w:top w:val="none" w:sz="0" w:space="0" w:color="auto"/>
        <w:left w:val="none" w:sz="0" w:space="0" w:color="auto"/>
        <w:bottom w:val="none" w:sz="0" w:space="0" w:color="auto"/>
        <w:right w:val="none" w:sz="0" w:space="0" w:color="auto"/>
      </w:divBdr>
    </w:div>
    <w:div w:id="895968019">
      <w:bodyDiv w:val="1"/>
      <w:marLeft w:val="0"/>
      <w:marRight w:val="0"/>
      <w:marTop w:val="0"/>
      <w:marBottom w:val="0"/>
      <w:divBdr>
        <w:top w:val="none" w:sz="0" w:space="0" w:color="auto"/>
        <w:left w:val="none" w:sz="0" w:space="0" w:color="auto"/>
        <w:bottom w:val="none" w:sz="0" w:space="0" w:color="auto"/>
        <w:right w:val="none" w:sz="0" w:space="0" w:color="auto"/>
      </w:divBdr>
    </w:div>
    <w:div w:id="896428850">
      <w:bodyDiv w:val="1"/>
      <w:marLeft w:val="0"/>
      <w:marRight w:val="0"/>
      <w:marTop w:val="0"/>
      <w:marBottom w:val="0"/>
      <w:divBdr>
        <w:top w:val="none" w:sz="0" w:space="0" w:color="auto"/>
        <w:left w:val="none" w:sz="0" w:space="0" w:color="auto"/>
        <w:bottom w:val="none" w:sz="0" w:space="0" w:color="auto"/>
        <w:right w:val="none" w:sz="0" w:space="0" w:color="auto"/>
      </w:divBdr>
    </w:div>
    <w:div w:id="903489517">
      <w:bodyDiv w:val="1"/>
      <w:marLeft w:val="0"/>
      <w:marRight w:val="0"/>
      <w:marTop w:val="0"/>
      <w:marBottom w:val="0"/>
      <w:divBdr>
        <w:top w:val="none" w:sz="0" w:space="0" w:color="auto"/>
        <w:left w:val="none" w:sz="0" w:space="0" w:color="auto"/>
        <w:bottom w:val="none" w:sz="0" w:space="0" w:color="auto"/>
        <w:right w:val="none" w:sz="0" w:space="0" w:color="auto"/>
      </w:divBdr>
    </w:div>
    <w:div w:id="913782614">
      <w:bodyDiv w:val="1"/>
      <w:marLeft w:val="0"/>
      <w:marRight w:val="0"/>
      <w:marTop w:val="0"/>
      <w:marBottom w:val="0"/>
      <w:divBdr>
        <w:top w:val="none" w:sz="0" w:space="0" w:color="auto"/>
        <w:left w:val="none" w:sz="0" w:space="0" w:color="auto"/>
        <w:bottom w:val="none" w:sz="0" w:space="0" w:color="auto"/>
        <w:right w:val="none" w:sz="0" w:space="0" w:color="auto"/>
      </w:divBdr>
    </w:div>
    <w:div w:id="916866711">
      <w:bodyDiv w:val="1"/>
      <w:marLeft w:val="0"/>
      <w:marRight w:val="0"/>
      <w:marTop w:val="0"/>
      <w:marBottom w:val="0"/>
      <w:divBdr>
        <w:top w:val="none" w:sz="0" w:space="0" w:color="auto"/>
        <w:left w:val="none" w:sz="0" w:space="0" w:color="auto"/>
        <w:bottom w:val="none" w:sz="0" w:space="0" w:color="auto"/>
        <w:right w:val="none" w:sz="0" w:space="0" w:color="auto"/>
      </w:divBdr>
    </w:div>
    <w:div w:id="921527305">
      <w:bodyDiv w:val="1"/>
      <w:marLeft w:val="0"/>
      <w:marRight w:val="0"/>
      <w:marTop w:val="0"/>
      <w:marBottom w:val="0"/>
      <w:divBdr>
        <w:top w:val="none" w:sz="0" w:space="0" w:color="auto"/>
        <w:left w:val="none" w:sz="0" w:space="0" w:color="auto"/>
        <w:bottom w:val="none" w:sz="0" w:space="0" w:color="auto"/>
        <w:right w:val="none" w:sz="0" w:space="0" w:color="auto"/>
      </w:divBdr>
    </w:div>
    <w:div w:id="928277377">
      <w:bodyDiv w:val="1"/>
      <w:marLeft w:val="0"/>
      <w:marRight w:val="0"/>
      <w:marTop w:val="0"/>
      <w:marBottom w:val="0"/>
      <w:divBdr>
        <w:top w:val="none" w:sz="0" w:space="0" w:color="auto"/>
        <w:left w:val="none" w:sz="0" w:space="0" w:color="auto"/>
        <w:bottom w:val="none" w:sz="0" w:space="0" w:color="auto"/>
        <w:right w:val="none" w:sz="0" w:space="0" w:color="auto"/>
      </w:divBdr>
    </w:div>
    <w:div w:id="936643812">
      <w:bodyDiv w:val="1"/>
      <w:marLeft w:val="0"/>
      <w:marRight w:val="0"/>
      <w:marTop w:val="0"/>
      <w:marBottom w:val="0"/>
      <w:divBdr>
        <w:top w:val="none" w:sz="0" w:space="0" w:color="auto"/>
        <w:left w:val="none" w:sz="0" w:space="0" w:color="auto"/>
        <w:bottom w:val="none" w:sz="0" w:space="0" w:color="auto"/>
        <w:right w:val="none" w:sz="0" w:space="0" w:color="auto"/>
      </w:divBdr>
    </w:div>
    <w:div w:id="948044066">
      <w:bodyDiv w:val="1"/>
      <w:marLeft w:val="0"/>
      <w:marRight w:val="0"/>
      <w:marTop w:val="0"/>
      <w:marBottom w:val="0"/>
      <w:divBdr>
        <w:top w:val="none" w:sz="0" w:space="0" w:color="auto"/>
        <w:left w:val="none" w:sz="0" w:space="0" w:color="auto"/>
        <w:bottom w:val="none" w:sz="0" w:space="0" w:color="auto"/>
        <w:right w:val="none" w:sz="0" w:space="0" w:color="auto"/>
      </w:divBdr>
    </w:div>
    <w:div w:id="957180664">
      <w:bodyDiv w:val="1"/>
      <w:marLeft w:val="0"/>
      <w:marRight w:val="0"/>
      <w:marTop w:val="0"/>
      <w:marBottom w:val="0"/>
      <w:divBdr>
        <w:top w:val="none" w:sz="0" w:space="0" w:color="auto"/>
        <w:left w:val="none" w:sz="0" w:space="0" w:color="auto"/>
        <w:bottom w:val="none" w:sz="0" w:space="0" w:color="auto"/>
        <w:right w:val="none" w:sz="0" w:space="0" w:color="auto"/>
      </w:divBdr>
    </w:div>
    <w:div w:id="958608487">
      <w:bodyDiv w:val="1"/>
      <w:marLeft w:val="0"/>
      <w:marRight w:val="0"/>
      <w:marTop w:val="0"/>
      <w:marBottom w:val="0"/>
      <w:divBdr>
        <w:top w:val="none" w:sz="0" w:space="0" w:color="auto"/>
        <w:left w:val="none" w:sz="0" w:space="0" w:color="auto"/>
        <w:bottom w:val="none" w:sz="0" w:space="0" w:color="auto"/>
        <w:right w:val="none" w:sz="0" w:space="0" w:color="auto"/>
      </w:divBdr>
    </w:div>
    <w:div w:id="984971304">
      <w:bodyDiv w:val="1"/>
      <w:marLeft w:val="0"/>
      <w:marRight w:val="0"/>
      <w:marTop w:val="0"/>
      <w:marBottom w:val="0"/>
      <w:divBdr>
        <w:top w:val="none" w:sz="0" w:space="0" w:color="auto"/>
        <w:left w:val="none" w:sz="0" w:space="0" w:color="auto"/>
        <w:bottom w:val="none" w:sz="0" w:space="0" w:color="auto"/>
        <w:right w:val="none" w:sz="0" w:space="0" w:color="auto"/>
      </w:divBdr>
    </w:div>
    <w:div w:id="985203993">
      <w:bodyDiv w:val="1"/>
      <w:marLeft w:val="0"/>
      <w:marRight w:val="0"/>
      <w:marTop w:val="0"/>
      <w:marBottom w:val="0"/>
      <w:divBdr>
        <w:top w:val="none" w:sz="0" w:space="0" w:color="auto"/>
        <w:left w:val="none" w:sz="0" w:space="0" w:color="auto"/>
        <w:bottom w:val="none" w:sz="0" w:space="0" w:color="auto"/>
        <w:right w:val="none" w:sz="0" w:space="0" w:color="auto"/>
      </w:divBdr>
    </w:div>
    <w:div w:id="986589972">
      <w:bodyDiv w:val="1"/>
      <w:marLeft w:val="0"/>
      <w:marRight w:val="0"/>
      <w:marTop w:val="0"/>
      <w:marBottom w:val="0"/>
      <w:divBdr>
        <w:top w:val="none" w:sz="0" w:space="0" w:color="auto"/>
        <w:left w:val="none" w:sz="0" w:space="0" w:color="auto"/>
        <w:bottom w:val="none" w:sz="0" w:space="0" w:color="auto"/>
        <w:right w:val="none" w:sz="0" w:space="0" w:color="auto"/>
      </w:divBdr>
    </w:div>
    <w:div w:id="999691993">
      <w:bodyDiv w:val="1"/>
      <w:marLeft w:val="0"/>
      <w:marRight w:val="0"/>
      <w:marTop w:val="0"/>
      <w:marBottom w:val="0"/>
      <w:divBdr>
        <w:top w:val="none" w:sz="0" w:space="0" w:color="auto"/>
        <w:left w:val="none" w:sz="0" w:space="0" w:color="auto"/>
        <w:bottom w:val="none" w:sz="0" w:space="0" w:color="auto"/>
        <w:right w:val="none" w:sz="0" w:space="0" w:color="auto"/>
      </w:divBdr>
    </w:div>
    <w:div w:id="1002776682">
      <w:bodyDiv w:val="1"/>
      <w:marLeft w:val="0"/>
      <w:marRight w:val="0"/>
      <w:marTop w:val="0"/>
      <w:marBottom w:val="0"/>
      <w:divBdr>
        <w:top w:val="none" w:sz="0" w:space="0" w:color="auto"/>
        <w:left w:val="none" w:sz="0" w:space="0" w:color="auto"/>
        <w:bottom w:val="none" w:sz="0" w:space="0" w:color="auto"/>
        <w:right w:val="none" w:sz="0" w:space="0" w:color="auto"/>
      </w:divBdr>
    </w:div>
    <w:div w:id="1004670547">
      <w:bodyDiv w:val="1"/>
      <w:marLeft w:val="0"/>
      <w:marRight w:val="0"/>
      <w:marTop w:val="0"/>
      <w:marBottom w:val="0"/>
      <w:divBdr>
        <w:top w:val="none" w:sz="0" w:space="0" w:color="auto"/>
        <w:left w:val="none" w:sz="0" w:space="0" w:color="auto"/>
        <w:bottom w:val="none" w:sz="0" w:space="0" w:color="auto"/>
        <w:right w:val="none" w:sz="0" w:space="0" w:color="auto"/>
      </w:divBdr>
    </w:div>
    <w:div w:id="1022587575">
      <w:bodyDiv w:val="1"/>
      <w:marLeft w:val="0"/>
      <w:marRight w:val="0"/>
      <w:marTop w:val="0"/>
      <w:marBottom w:val="0"/>
      <w:divBdr>
        <w:top w:val="none" w:sz="0" w:space="0" w:color="auto"/>
        <w:left w:val="none" w:sz="0" w:space="0" w:color="auto"/>
        <w:bottom w:val="none" w:sz="0" w:space="0" w:color="auto"/>
        <w:right w:val="none" w:sz="0" w:space="0" w:color="auto"/>
      </w:divBdr>
    </w:div>
    <w:div w:id="1024940262">
      <w:bodyDiv w:val="1"/>
      <w:marLeft w:val="0"/>
      <w:marRight w:val="0"/>
      <w:marTop w:val="0"/>
      <w:marBottom w:val="0"/>
      <w:divBdr>
        <w:top w:val="none" w:sz="0" w:space="0" w:color="auto"/>
        <w:left w:val="none" w:sz="0" w:space="0" w:color="auto"/>
        <w:bottom w:val="none" w:sz="0" w:space="0" w:color="auto"/>
        <w:right w:val="none" w:sz="0" w:space="0" w:color="auto"/>
      </w:divBdr>
    </w:div>
    <w:div w:id="1025012290">
      <w:bodyDiv w:val="1"/>
      <w:marLeft w:val="0"/>
      <w:marRight w:val="0"/>
      <w:marTop w:val="0"/>
      <w:marBottom w:val="0"/>
      <w:divBdr>
        <w:top w:val="none" w:sz="0" w:space="0" w:color="auto"/>
        <w:left w:val="none" w:sz="0" w:space="0" w:color="auto"/>
        <w:bottom w:val="none" w:sz="0" w:space="0" w:color="auto"/>
        <w:right w:val="none" w:sz="0" w:space="0" w:color="auto"/>
      </w:divBdr>
    </w:div>
    <w:div w:id="1026491356">
      <w:bodyDiv w:val="1"/>
      <w:marLeft w:val="0"/>
      <w:marRight w:val="0"/>
      <w:marTop w:val="0"/>
      <w:marBottom w:val="0"/>
      <w:divBdr>
        <w:top w:val="none" w:sz="0" w:space="0" w:color="auto"/>
        <w:left w:val="none" w:sz="0" w:space="0" w:color="auto"/>
        <w:bottom w:val="none" w:sz="0" w:space="0" w:color="auto"/>
        <w:right w:val="none" w:sz="0" w:space="0" w:color="auto"/>
      </w:divBdr>
    </w:div>
    <w:div w:id="1028331539">
      <w:bodyDiv w:val="1"/>
      <w:marLeft w:val="0"/>
      <w:marRight w:val="0"/>
      <w:marTop w:val="0"/>
      <w:marBottom w:val="0"/>
      <w:divBdr>
        <w:top w:val="none" w:sz="0" w:space="0" w:color="auto"/>
        <w:left w:val="none" w:sz="0" w:space="0" w:color="auto"/>
        <w:bottom w:val="none" w:sz="0" w:space="0" w:color="auto"/>
        <w:right w:val="none" w:sz="0" w:space="0" w:color="auto"/>
      </w:divBdr>
    </w:div>
    <w:div w:id="1032531123">
      <w:bodyDiv w:val="1"/>
      <w:marLeft w:val="0"/>
      <w:marRight w:val="0"/>
      <w:marTop w:val="0"/>
      <w:marBottom w:val="0"/>
      <w:divBdr>
        <w:top w:val="none" w:sz="0" w:space="0" w:color="auto"/>
        <w:left w:val="none" w:sz="0" w:space="0" w:color="auto"/>
        <w:bottom w:val="none" w:sz="0" w:space="0" w:color="auto"/>
        <w:right w:val="none" w:sz="0" w:space="0" w:color="auto"/>
      </w:divBdr>
    </w:div>
    <w:div w:id="1040471997">
      <w:bodyDiv w:val="1"/>
      <w:marLeft w:val="0"/>
      <w:marRight w:val="0"/>
      <w:marTop w:val="0"/>
      <w:marBottom w:val="0"/>
      <w:divBdr>
        <w:top w:val="none" w:sz="0" w:space="0" w:color="auto"/>
        <w:left w:val="none" w:sz="0" w:space="0" w:color="auto"/>
        <w:bottom w:val="none" w:sz="0" w:space="0" w:color="auto"/>
        <w:right w:val="none" w:sz="0" w:space="0" w:color="auto"/>
      </w:divBdr>
    </w:div>
    <w:div w:id="1040671025">
      <w:bodyDiv w:val="1"/>
      <w:marLeft w:val="0"/>
      <w:marRight w:val="0"/>
      <w:marTop w:val="0"/>
      <w:marBottom w:val="0"/>
      <w:divBdr>
        <w:top w:val="none" w:sz="0" w:space="0" w:color="auto"/>
        <w:left w:val="none" w:sz="0" w:space="0" w:color="auto"/>
        <w:bottom w:val="none" w:sz="0" w:space="0" w:color="auto"/>
        <w:right w:val="none" w:sz="0" w:space="0" w:color="auto"/>
      </w:divBdr>
    </w:div>
    <w:div w:id="1042175176">
      <w:bodyDiv w:val="1"/>
      <w:marLeft w:val="0"/>
      <w:marRight w:val="0"/>
      <w:marTop w:val="0"/>
      <w:marBottom w:val="0"/>
      <w:divBdr>
        <w:top w:val="none" w:sz="0" w:space="0" w:color="auto"/>
        <w:left w:val="none" w:sz="0" w:space="0" w:color="auto"/>
        <w:bottom w:val="none" w:sz="0" w:space="0" w:color="auto"/>
        <w:right w:val="none" w:sz="0" w:space="0" w:color="auto"/>
      </w:divBdr>
    </w:div>
    <w:div w:id="1046486895">
      <w:bodyDiv w:val="1"/>
      <w:marLeft w:val="0"/>
      <w:marRight w:val="0"/>
      <w:marTop w:val="0"/>
      <w:marBottom w:val="0"/>
      <w:divBdr>
        <w:top w:val="none" w:sz="0" w:space="0" w:color="auto"/>
        <w:left w:val="none" w:sz="0" w:space="0" w:color="auto"/>
        <w:bottom w:val="none" w:sz="0" w:space="0" w:color="auto"/>
        <w:right w:val="none" w:sz="0" w:space="0" w:color="auto"/>
      </w:divBdr>
    </w:div>
    <w:div w:id="1047488747">
      <w:bodyDiv w:val="1"/>
      <w:marLeft w:val="0"/>
      <w:marRight w:val="0"/>
      <w:marTop w:val="0"/>
      <w:marBottom w:val="0"/>
      <w:divBdr>
        <w:top w:val="none" w:sz="0" w:space="0" w:color="auto"/>
        <w:left w:val="none" w:sz="0" w:space="0" w:color="auto"/>
        <w:bottom w:val="none" w:sz="0" w:space="0" w:color="auto"/>
        <w:right w:val="none" w:sz="0" w:space="0" w:color="auto"/>
      </w:divBdr>
    </w:div>
    <w:div w:id="1051265212">
      <w:bodyDiv w:val="1"/>
      <w:marLeft w:val="0"/>
      <w:marRight w:val="0"/>
      <w:marTop w:val="0"/>
      <w:marBottom w:val="0"/>
      <w:divBdr>
        <w:top w:val="none" w:sz="0" w:space="0" w:color="auto"/>
        <w:left w:val="none" w:sz="0" w:space="0" w:color="auto"/>
        <w:bottom w:val="none" w:sz="0" w:space="0" w:color="auto"/>
        <w:right w:val="none" w:sz="0" w:space="0" w:color="auto"/>
      </w:divBdr>
    </w:div>
    <w:div w:id="1062868411">
      <w:bodyDiv w:val="1"/>
      <w:marLeft w:val="0"/>
      <w:marRight w:val="0"/>
      <w:marTop w:val="0"/>
      <w:marBottom w:val="0"/>
      <w:divBdr>
        <w:top w:val="none" w:sz="0" w:space="0" w:color="auto"/>
        <w:left w:val="none" w:sz="0" w:space="0" w:color="auto"/>
        <w:bottom w:val="none" w:sz="0" w:space="0" w:color="auto"/>
        <w:right w:val="none" w:sz="0" w:space="0" w:color="auto"/>
      </w:divBdr>
    </w:div>
    <w:div w:id="1062944209">
      <w:bodyDiv w:val="1"/>
      <w:marLeft w:val="0"/>
      <w:marRight w:val="0"/>
      <w:marTop w:val="0"/>
      <w:marBottom w:val="0"/>
      <w:divBdr>
        <w:top w:val="none" w:sz="0" w:space="0" w:color="auto"/>
        <w:left w:val="none" w:sz="0" w:space="0" w:color="auto"/>
        <w:bottom w:val="none" w:sz="0" w:space="0" w:color="auto"/>
        <w:right w:val="none" w:sz="0" w:space="0" w:color="auto"/>
      </w:divBdr>
    </w:div>
    <w:div w:id="1064908796">
      <w:bodyDiv w:val="1"/>
      <w:marLeft w:val="0"/>
      <w:marRight w:val="0"/>
      <w:marTop w:val="0"/>
      <w:marBottom w:val="0"/>
      <w:divBdr>
        <w:top w:val="none" w:sz="0" w:space="0" w:color="auto"/>
        <w:left w:val="none" w:sz="0" w:space="0" w:color="auto"/>
        <w:bottom w:val="none" w:sz="0" w:space="0" w:color="auto"/>
        <w:right w:val="none" w:sz="0" w:space="0" w:color="auto"/>
      </w:divBdr>
    </w:div>
    <w:div w:id="1066992527">
      <w:bodyDiv w:val="1"/>
      <w:marLeft w:val="0"/>
      <w:marRight w:val="0"/>
      <w:marTop w:val="0"/>
      <w:marBottom w:val="0"/>
      <w:divBdr>
        <w:top w:val="none" w:sz="0" w:space="0" w:color="auto"/>
        <w:left w:val="none" w:sz="0" w:space="0" w:color="auto"/>
        <w:bottom w:val="none" w:sz="0" w:space="0" w:color="auto"/>
        <w:right w:val="none" w:sz="0" w:space="0" w:color="auto"/>
      </w:divBdr>
    </w:div>
    <w:div w:id="1067728140">
      <w:bodyDiv w:val="1"/>
      <w:marLeft w:val="0"/>
      <w:marRight w:val="0"/>
      <w:marTop w:val="0"/>
      <w:marBottom w:val="0"/>
      <w:divBdr>
        <w:top w:val="none" w:sz="0" w:space="0" w:color="auto"/>
        <w:left w:val="none" w:sz="0" w:space="0" w:color="auto"/>
        <w:bottom w:val="none" w:sz="0" w:space="0" w:color="auto"/>
        <w:right w:val="none" w:sz="0" w:space="0" w:color="auto"/>
      </w:divBdr>
    </w:div>
    <w:div w:id="1068726389">
      <w:bodyDiv w:val="1"/>
      <w:marLeft w:val="0"/>
      <w:marRight w:val="0"/>
      <w:marTop w:val="0"/>
      <w:marBottom w:val="0"/>
      <w:divBdr>
        <w:top w:val="none" w:sz="0" w:space="0" w:color="auto"/>
        <w:left w:val="none" w:sz="0" w:space="0" w:color="auto"/>
        <w:bottom w:val="none" w:sz="0" w:space="0" w:color="auto"/>
        <w:right w:val="none" w:sz="0" w:space="0" w:color="auto"/>
      </w:divBdr>
    </w:div>
    <w:div w:id="1071924623">
      <w:bodyDiv w:val="1"/>
      <w:marLeft w:val="0"/>
      <w:marRight w:val="0"/>
      <w:marTop w:val="0"/>
      <w:marBottom w:val="0"/>
      <w:divBdr>
        <w:top w:val="none" w:sz="0" w:space="0" w:color="auto"/>
        <w:left w:val="none" w:sz="0" w:space="0" w:color="auto"/>
        <w:bottom w:val="none" w:sz="0" w:space="0" w:color="auto"/>
        <w:right w:val="none" w:sz="0" w:space="0" w:color="auto"/>
      </w:divBdr>
    </w:div>
    <w:div w:id="1073236505">
      <w:bodyDiv w:val="1"/>
      <w:marLeft w:val="0"/>
      <w:marRight w:val="0"/>
      <w:marTop w:val="0"/>
      <w:marBottom w:val="0"/>
      <w:divBdr>
        <w:top w:val="none" w:sz="0" w:space="0" w:color="auto"/>
        <w:left w:val="none" w:sz="0" w:space="0" w:color="auto"/>
        <w:bottom w:val="none" w:sz="0" w:space="0" w:color="auto"/>
        <w:right w:val="none" w:sz="0" w:space="0" w:color="auto"/>
      </w:divBdr>
    </w:div>
    <w:div w:id="1077433451">
      <w:bodyDiv w:val="1"/>
      <w:marLeft w:val="0"/>
      <w:marRight w:val="0"/>
      <w:marTop w:val="0"/>
      <w:marBottom w:val="0"/>
      <w:divBdr>
        <w:top w:val="none" w:sz="0" w:space="0" w:color="auto"/>
        <w:left w:val="none" w:sz="0" w:space="0" w:color="auto"/>
        <w:bottom w:val="none" w:sz="0" w:space="0" w:color="auto"/>
        <w:right w:val="none" w:sz="0" w:space="0" w:color="auto"/>
      </w:divBdr>
    </w:div>
    <w:div w:id="1077634271">
      <w:bodyDiv w:val="1"/>
      <w:marLeft w:val="0"/>
      <w:marRight w:val="0"/>
      <w:marTop w:val="0"/>
      <w:marBottom w:val="0"/>
      <w:divBdr>
        <w:top w:val="none" w:sz="0" w:space="0" w:color="auto"/>
        <w:left w:val="none" w:sz="0" w:space="0" w:color="auto"/>
        <w:bottom w:val="none" w:sz="0" w:space="0" w:color="auto"/>
        <w:right w:val="none" w:sz="0" w:space="0" w:color="auto"/>
      </w:divBdr>
    </w:div>
    <w:div w:id="1079448295">
      <w:bodyDiv w:val="1"/>
      <w:marLeft w:val="0"/>
      <w:marRight w:val="0"/>
      <w:marTop w:val="0"/>
      <w:marBottom w:val="0"/>
      <w:divBdr>
        <w:top w:val="none" w:sz="0" w:space="0" w:color="auto"/>
        <w:left w:val="none" w:sz="0" w:space="0" w:color="auto"/>
        <w:bottom w:val="none" w:sz="0" w:space="0" w:color="auto"/>
        <w:right w:val="none" w:sz="0" w:space="0" w:color="auto"/>
      </w:divBdr>
    </w:div>
    <w:div w:id="1080834607">
      <w:bodyDiv w:val="1"/>
      <w:marLeft w:val="0"/>
      <w:marRight w:val="0"/>
      <w:marTop w:val="0"/>
      <w:marBottom w:val="0"/>
      <w:divBdr>
        <w:top w:val="none" w:sz="0" w:space="0" w:color="auto"/>
        <w:left w:val="none" w:sz="0" w:space="0" w:color="auto"/>
        <w:bottom w:val="none" w:sz="0" w:space="0" w:color="auto"/>
        <w:right w:val="none" w:sz="0" w:space="0" w:color="auto"/>
      </w:divBdr>
    </w:div>
    <w:div w:id="1081217935">
      <w:bodyDiv w:val="1"/>
      <w:marLeft w:val="0"/>
      <w:marRight w:val="0"/>
      <w:marTop w:val="0"/>
      <w:marBottom w:val="0"/>
      <w:divBdr>
        <w:top w:val="none" w:sz="0" w:space="0" w:color="auto"/>
        <w:left w:val="none" w:sz="0" w:space="0" w:color="auto"/>
        <w:bottom w:val="none" w:sz="0" w:space="0" w:color="auto"/>
        <w:right w:val="none" w:sz="0" w:space="0" w:color="auto"/>
      </w:divBdr>
    </w:div>
    <w:div w:id="1084185836">
      <w:bodyDiv w:val="1"/>
      <w:marLeft w:val="0"/>
      <w:marRight w:val="0"/>
      <w:marTop w:val="0"/>
      <w:marBottom w:val="0"/>
      <w:divBdr>
        <w:top w:val="none" w:sz="0" w:space="0" w:color="auto"/>
        <w:left w:val="none" w:sz="0" w:space="0" w:color="auto"/>
        <w:bottom w:val="none" w:sz="0" w:space="0" w:color="auto"/>
        <w:right w:val="none" w:sz="0" w:space="0" w:color="auto"/>
      </w:divBdr>
    </w:div>
    <w:div w:id="1107314593">
      <w:bodyDiv w:val="1"/>
      <w:marLeft w:val="0"/>
      <w:marRight w:val="0"/>
      <w:marTop w:val="0"/>
      <w:marBottom w:val="0"/>
      <w:divBdr>
        <w:top w:val="none" w:sz="0" w:space="0" w:color="auto"/>
        <w:left w:val="none" w:sz="0" w:space="0" w:color="auto"/>
        <w:bottom w:val="none" w:sz="0" w:space="0" w:color="auto"/>
        <w:right w:val="none" w:sz="0" w:space="0" w:color="auto"/>
      </w:divBdr>
    </w:div>
    <w:div w:id="1111321418">
      <w:bodyDiv w:val="1"/>
      <w:marLeft w:val="0"/>
      <w:marRight w:val="0"/>
      <w:marTop w:val="0"/>
      <w:marBottom w:val="0"/>
      <w:divBdr>
        <w:top w:val="none" w:sz="0" w:space="0" w:color="auto"/>
        <w:left w:val="none" w:sz="0" w:space="0" w:color="auto"/>
        <w:bottom w:val="none" w:sz="0" w:space="0" w:color="auto"/>
        <w:right w:val="none" w:sz="0" w:space="0" w:color="auto"/>
      </w:divBdr>
    </w:div>
    <w:div w:id="1114792596">
      <w:bodyDiv w:val="1"/>
      <w:marLeft w:val="0"/>
      <w:marRight w:val="0"/>
      <w:marTop w:val="0"/>
      <w:marBottom w:val="0"/>
      <w:divBdr>
        <w:top w:val="none" w:sz="0" w:space="0" w:color="auto"/>
        <w:left w:val="none" w:sz="0" w:space="0" w:color="auto"/>
        <w:bottom w:val="none" w:sz="0" w:space="0" w:color="auto"/>
        <w:right w:val="none" w:sz="0" w:space="0" w:color="auto"/>
      </w:divBdr>
    </w:div>
    <w:div w:id="1120874483">
      <w:bodyDiv w:val="1"/>
      <w:marLeft w:val="0"/>
      <w:marRight w:val="0"/>
      <w:marTop w:val="0"/>
      <w:marBottom w:val="0"/>
      <w:divBdr>
        <w:top w:val="none" w:sz="0" w:space="0" w:color="auto"/>
        <w:left w:val="none" w:sz="0" w:space="0" w:color="auto"/>
        <w:bottom w:val="none" w:sz="0" w:space="0" w:color="auto"/>
        <w:right w:val="none" w:sz="0" w:space="0" w:color="auto"/>
      </w:divBdr>
    </w:div>
    <w:div w:id="1129321849">
      <w:bodyDiv w:val="1"/>
      <w:marLeft w:val="0"/>
      <w:marRight w:val="0"/>
      <w:marTop w:val="0"/>
      <w:marBottom w:val="0"/>
      <w:divBdr>
        <w:top w:val="none" w:sz="0" w:space="0" w:color="auto"/>
        <w:left w:val="none" w:sz="0" w:space="0" w:color="auto"/>
        <w:bottom w:val="none" w:sz="0" w:space="0" w:color="auto"/>
        <w:right w:val="none" w:sz="0" w:space="0" w:color="auto"/>
      </w:divBdr>
    </w:div>
    <w:div w:id="1133869490">
      <w:bodyDiv w:val="1"/>
      <w:marLeft w:val="0"/>
      <w:marRight w:val="0"/>
      <w:marTop w:val="0"/>
      <w:marBottom w:val="0"/>
      <w:divBdr>
        <w:top w:val="none" w:sz="0" w:space="0" w:color="auto"/>
        <w:left w:val="none" w:sz="0" w:space="0" w:color="auto"/>
        <w:bottom w:val="none" w:sz="0" w:space="0" w:color="auto"/>
        <w:right w:val="none" w:sz="0" w:space="0" w:color="auto"/>
      </w:divBdr>
    </w:div>
    <w:div w:id="1138760824">
      <w:bodyDiv w:val="1"/>
      <w:marLeft w:val="0"/>
      <w:marRight w:val="0"/>
      <w:marTop w:val="0"/>
      <w:marBottom w:val="0"/>
      <w:divBdr>
        <w:top w:val="none" w:sz="0" w:space="0" w:color="auto"/>
        <w:left w:val="none" w:sz="0" w:space="0" w:color="auto"/>
        <w:bottom w:val="none" w:sz="0" w:space="0" w:color="auto"/>
        <w:right w:val="none" w:sz="0" w:space="0" w:color="auto"/>
      </w:divBdr>
    </w:div>
    <w:div w:id="1141583270">
      <w:bodyDiv w:val="1"/>
      <w:marLeft w:val="0"/>
      <w:marRight w:val="0"/>
      <w:marTop w:val="0"/>
      <w:marBottom w:val="0"/>
      <w:divBdr>
        <w:top w:val="none" w:sz="0" w:space="0" w:color="auto"/>
        <w:left w:val="none" w:sz="0" w:space="0" w:color="auto"/>
        <w:bottom w:val="none" w:sz="0" w:space="0" w:color="auto"/>
        <w:right w:val="none" w:sz="0" w:space="0" w:color="auto"/>
      </w:divBdr>
    </w:div>
    <w:div w:id="1147551693">
      <w:bodyDiv w:val="1"/>
      <w:marLeft w:val="0"/>
      <w:marRight w:val="0"/>
      <w:marTop w:val="0"/>
      <w:marBottom w:val="0"/>
      <w:divBdr>
        <w:top w:val="none" w:sz="0" w:space="0" w:color="auto"/>
        <w:left w:val="none" w:sz="0" w:space="0" w:color="auto"/>
        <w:bottom w:val="none" w:sz="0" w:space="0" w:color="auto"/>
        <w:right w:val="none" w:sz="0" w:space="0" w:color="auto"/>
      </w:divBdr>
    </w:div>
    <w:div w:id="1154567370">
      <w:bodyDiv w:val="1"/>
      <w:marLeft w:val="0"/>
      <w:marRight w:val="0"/>
      <w:marTop w:val="0"/>
      <w:marBottom w:val="0"/>
      <w:divBdr>
        <w:top w:val="none" w:sz="0" w:space="0" w:color="auto"/>
        <w:left w:val="none" w:sz="0" w:space="0" w:color="auto"/>
        <w:bottom w:val="none" w:sz="0" w:space="0" w:color="auto"/>
        <w:right w:val="none" w:sz="0" w:space="0" w:color="auto"/>
      </w:divBdr>
    </w:div>
    <w:div w:id="1155756277">
      <w:bodyDiv w:val="1"/>
      <w:marLeft w:val="0"/>
      <w:marRight w:val="0"/>
      <w:marTop w:val="0"/>
      <w:marBottom w:val="0"/>
      <w:divBdr>
        <w:top w:val="none" w:sz="0" w:space="0" w:color="auto"/>
        <w:left w:val="none" w:sz="0" w:space="0" w:color="auto"/>
        <w:bottom w:val="none" w:sz="0" w:space="0" w:color="auto"/>
        <w:right w:val="none" w:sz="0" w:space="0" w:color="auto"/>
      </w:divBdr>
    </w:div>
    <w:div w:id="1172258571">
      <w:bodyDiv w:val="1"/>
      <w:marLeft w:val="0"/>
      <w:marRight w:val="0"/>
      <w:marTop w:val="0"/>
      <w:marBottom w:val="0"/>
      <w:divBdr>
        <w:top w:val="none" w:sz="0" w:space="0" w:color="auto"/>
        <w:left w:val="none" w:sz="0" w:space="0" w:color="auto"/>
        <w:bottom w:val="none" w:sz="0" w:space="0" w:color="auto"/>
        <w:right w:val="none" w:sz="0" w:space="0" w:color="auto"/>
      </w:divBdr>
    </w:div>
    <w:div w:id="1174226237">
      <w:bodyDiv w:val="1"/>
      <w:marLeft w:val="0"/>
      <w:marRight w:val="0"/>
      <w:marTop w:val="0"/>
      <w:marBottom w:val="0"/>
      <w:divBdr>
        <w:top w:val="none" w:sz="0" w:space="0" w:color="auto"/>
        <w:left w:val="none" w:sz="0" w:space="0" w:color="auto"/>
        <w:bottom w:val="none" w:sz="0" w:space="0" w:color="auto"/>
        <w:right w:val="none" w:sz="0" w:space="0" w:color="auto"/>
      </w:divBdr>
    </w:div>
    <w:div w:id="1177580910">
      <w:bodyDiv w:val="1"/>
      <w:marLeft w:val="0"/>
      <w:marRight w:val="0"/>
      <w:marTop w:val="0"/>
      <w:marBottom w:val="0"/>
      <w:divBdr>
        <w:top w:val="none" w:sz="0" w:space="0" w:color="auto"/>
        <w:left w:val="none" w:sz="0" w:space="0" w:color="auto"/>
        <w:bottom w:val="none" w:sz="0" w:space="0" w:color="auto"/>
        <w:right w:val="none" w:sz="0" w:space="0" w:color="auto"/>
      </w:divBdr>
    </w:div>
    <w:div w:id="1178735750">
      <w:bodyDiv w:val="1"/>
      <w:marLeft w:val="0"/>
      <w:marRight w:val="0"/>
      <w:marTop w:val="0"/>
      <w:marBottom w:val="0"/>
      <w:divBdr>
        <w:top w:val="none" w:sz="0" w:space="0" w:color="auto"/>
        <w:left w:val="none" w:sz="0" w:space="0" w:color="auto"/>
        <w:bottom w:val="none" w:sz="0" w:space="0" w:color="auto"/>
        <w:right w:val="none" w:sz="0" w:space="0" w:color="auto"/>
      </w:divBdr>
    </w:div>
    <w:div w:id="1178886554">
      <w:bodyDiv w:val="1"/>
      <w:marLeft w:val="0"/>
      <w:marRight w:val="0"/>
      <w:marTop w:val="0"/>
      <w:marBottom w:val="0"/>
      <w:divBdr>
        <w:top w:val="none" w:sz="0" w:space="0" w:color="auto"/>
        <w:left w:val="none" w:sz="0" w:space="0" w:color="auto"/>
        <w:bottom w:val="none" w:sz="0" w:space="0" w:color="auto"/>
        <w:right w:val="none" w:sz="0" w:space="0" w:color="auto"/>
      </w:divBdr>
    </w:div>
    <w:div w:id="1194080299">
      <w:bodyDiv w:val="1"/>
      <w:marLeft w:val="0"/>
      <w:marRight w:val="0"/>
      <w:marTop w:val="0"/>
      <w:marBottom w:val="0"/>
      <w:divBdr>
        <w:top w:val="none" w:sz="0" w:space="0" w:color="auto"/>
        <w:left w:val="none" w:sz="0" w:space="0" w:color="auto"/>
        <w:bottom w:val="none" w:sz="0" w:space="0" w:color="auto"/>
        <w:right w:val="none" w:sz="0" w:space="0" w:color="auto"/>
      </w:divBdr>
    </w:div>
    <w:div w:id="1194267126">
      <w:bodyDiv w:val="1"/>
      <w:marLeft w:val="0"/>
      <w:marRight w:val="0"/>
      <w:marTop w:val="0"/>
      <w:marBottom w:val="0"/>
      <w:divBdr>
        <w:top w:val="none" w:sz="0" w:space="0" w:color="auto"/>
        <w:left w:val="none" w:sz="0" w:space="0" w:color="auto"/>
        <w:bottom w:val="none" w:sz="0" w:space="0" w:color="auto"/>
        <w:right w:val="none" w:sz="0" w:space="0" w:color="auto"/>
      </w:divBdr>
    </w:div>
    <w:div w:id="1200044831">
      <w:bodyDiv w:val="1"/>
      <w:marLeft w:val="0"/>
      <w:marRight w:val="0"/>
      <w:marTop w:val="0"/>
      <w:marBottom w:val="0"/>
      <w:divBdr>
        <w:top w:val="none" w:sz="0" w:space="0" w:color="auto"/>
        <w:left w:val="none" w:sz="0" w:space="0" w:color="auto"/>
        <w:bottom w:val="none" w:sz="0" w:space="0" w:color="auto"/>
        <w:right w:val="none" w:sz="0" w:space="0" w:color="auto"/>
      </w:divBdr>
    </w:div>
    <w:div w:id="1210679056">
      <w:bodyDiv w:val="1"/>
      <w:marLeft w:val="0"/>
      <w:marRight w:val="0"/>
      <w:marTop w:val="0"/>
      <w:marBottom w:val="0"/>
      <w:divBdr>
        <w:top w:val="none" w:sz="0" w:space="0" w:color="auto"/>
        <w:left w:val="none" w:sz="0" w:space="0" w:color="auto"/>
        <w:bottom w:val="none" w:sz="0" w:space="0" w:color="auto"/>
        <w:right w:val="none" w:sz="0" w:space="0" w:color="auto"/>
      </w:divBdr>
    </w:div>
    <w:div w:id="1213731729">
      <w:bodyDiv w:val="1"/>
      <w:marLeft w:val="0"/>
      <w:marRight w:val="0"/>
      <w:marTop w:val="0"/>
      <w:marBottom w:val="0"/>
      <w:divBdr>
        <w:top w:val="none" w:sz="0" w:space="0" w:color="auto"/>
        <w:left w:val="none" w:sz="0" w:space="0" w:color="auto"/>
        <w:bottom w:val="none" w:sz="0" w:space="0" w:color="auto"/>
        <w:right w:val="none" w:sz="0" w:space="0" w:color="auto"/>
      </w:divBdr>
    </w:div>
    <w:div w:id="1218778960">
      <w:bodyDiv w:val="1"/>
      <w:marLeft w:val="0"/>
      <w:marRight w:val="0"/>
      <w:marTop w:val="0"/>
      <w:marBottom w:val="0"/>
      <w:divBdr>
        <w:top w:val="none" w:sz="0" w:space="0" w:color="auto"/>
        <w:left w:val="none" w:sz="0" w:space="0" w:color="auto"/>
        <w:bottom w:val="none" w:sz="0" w:space="0" w:color="auto"/>
        <w:right w:val="none" w:sz="0" w:space="0" w:color="auto"/>
      </w:divBdr>
    </w:div>
    <w:div w:id="1232696299">
      <w:bodyDiv w:val="1"/>
      <w:marLeft w:val="0"/>
      <w:marRight w:val="0"/>
      <w:marTop w:val="0"/>
      <w:marBottom w:val="0"/>
      <w:divBdr>
        <w:top w:val="none" w:sz="0" w:space="0" w:color="auto"/>
        <w:left w:val="none" w:sz="0" w:space="0" w:color="auto"/>
        <w:bottom w:val="none" w:sz="0" w:space="0" w:color="auto"/>
        <w:right w:val="none" w:sz="0" w:space="0" w:color="auto"/>
      </w:divBdr>
    </w:div>
    <w:div w:id="1239249323">
      <w:bodyDiv w:val="1"/>
      <w:marLeft w:val="0"/>
      <w:marRight w:val="0"/>
      <w:marTop w:val="0"/>
      <w:marBottom w:val="0"/>
      <w:divBdr>
        <w:top w:val="none" w:sz="0" w:space="0" w:color="auto"/>
        <w:left w:val="none" w:sz="0" w:space="0" w:color="auto"/>
        <w:bottom w:val="none" w:sz="0" w:space="0" w:color="auto"/>
        <w:right w:val="none" w:sz="0" w:space="0" w:color="auto"/>
      </w:divBdr>
    </w:div>
    <w:div w:id="1249391853">
      <w:bodyDiv w:val="1"/>
      <w:marLeft w:val="0"/>
      <w:marRight w:val="0"/>
      <w:marTop w:val="0"/>
      <w:marBottom w:val="0"/>
      <w:divBdr>
        <w:top w:val="none" w:sz="0" w:space="0" w:color="auto"/>
        <w:left w:val="none" w:sz="0" w:space="0" w:color="auto"/>
        <w:bottom w:val="none" w:sz="0" w:space="0" w:color="auto"/>
        <w:right w:val="none" w:sz="0" w:space="0" w:color="auto"/>
      </w:divBdr>
    </w:div>
    <w:div w:id="1252856637">
      <w:bodyDiv w:val="1"/>
      <w:marLeft w:val="0"/>
      <w:marRight w:val="0"/>
      <w:marTop w:val="0"/>
      <w:marBottom w:val="0"/>
      <w:divBdr>
        <w:top w:val="none" w:sz="0" w:space="0" w:color="auto"/>
        <w:left w:val="none" w:sz="0" w:space="0" w:color="auto"/>
        <w:bottom w:val="none" w:sz="0" w:space="0" w:color="auto"/>
        <w:right w:val="none" w:sz="0" w:space="0" w:color="auto"/>
      </w:divBdr>
    </w:div>
    <w:div w:id="1252936305">
      <w:bodyDiv w:val="1"/>
      <w:marLeft w:val="0"/>
      <w:marRight w:val="0"/>
      <w:marTop w:val="0"/>
      <w:marBottom w:val="0"/>
      <w:divBdr>
        <w:top w:val="none" w:sz="0" w:space="0" w:color="auto"/>
        <w:left w:val="none" w:sz="0" w:space="0" w:color="auto"/>
        <w:bottom w:val="none" w:sz="0" w:space="0" w:color="auto"/>
        <w:right w:val="none" w:sz="0" w:space="0" w:color="auto"/>
      </w:divBdr>
    </w:div>
    <w:div w:id="1253928251">
      <w:bodyDiv w:val="1"/>
      <w:marLeft w:val="0"/>
      <w:marRight w:val="0"/>
      <w:marTop w:val="0"/>
      <w:marBottom w:val="0"/>
      <w:divBdr>
        <w:top w:val="none" w:sz="0" w:space="0" w:color="auto"/>
        <w:left w:val="none" w:sz="0" w:space="0" w:color="auto"/>
        <w:bottom w:val="none" w:sz="0" w:space="0" w:color="auto"/>
        <w:right w:val="none" w:sz="0" w:space="0" w:color="auto"/>
      </w:divBdr>
    </w:div>
    <w:div w:id="1255087119">
      <w:bodyDiv w:val="1"/>
      <w:marLeft w:val="0"/>
      <w:marRight w:val="0"/>
      <w:marTop w:val="0"/>
      <w:marBottom w:val="0"/>
      <w:divBdr>
        <w:top w:val="none" w:sz="0" w:space="0" w:color="auto"/>
        <w:left w:val="none" w:sz="0" w:space="0" w:color="auto"/>
        <w:bottom w:val="none" w:sz="0" w:space="0" w:color="auto"/>
        <w:right w:val="none" w:sz="0" w:space="0" w:color="auto"/>
      </w:divBdr>
    </w:div>
    <w:div w:id="1259289601">
      <w:bodyDiv w:val="1"/>
      <w:marLeft w:val="0"/>
      <w:marRight w:val="0"/>
      <w:marTop w:val="0"/>
      <w:marBottom w:val="0"/>
      <w:divBdr>
        <w:top w:val="none" w:sz="0" w:space="0" w:color="auto"/>
        <w:left w:val="none" w:sz="0" w:space="0" w:color="auto"/>
        <w:bottom w:val="none" w:sz="0" w:space="0" w:color="auto"/>
        <w:right w:val="none" w:sz="0" w:space="0" w:color="auto"/>
      </w:divBdr>
    </w:div>
    <w:div w:id="1263227532">
      <w:bodyDiv w:val="1"/>
      <w:marLeft w:val="0"/>
      <w:marRight w:val="0"/>
      <w:marTop w:val="0"/>
      <w:marBottom w:val="0"/>
      <w:divBdr>
        <w:top w:val="none" w:sz="0" w:space="0" w:color="auto"/>
        <w:left w:val="none" w:sz="0" w:space="0" w:color="auto"/>
        <w:bottom w:val="none" w:sz="0" w:space="0" w:color="auto"/>
        <w:right w:val="none" w:sz="0" w:space="0" w:color="auto"/>
      </w:divBdr>
    </w:div>
    <w:div w:id="1272860688">
      <w:bodyDiv w:val="1"/>
      <w:marLeft w:val="0"/>
      <w:marRight w:val="0"/>
      <w:marTop w:val="0"/>
      <w:marBottom w:val="0"/>
      <w:divBdr>
        <w:top w:val="none" w:sz="0" w:space="0" w:color="auto"/>
        <w:left w:val="none" w:sz="0" w:space="0" w:color="auto"/>
        <w:bottom w:val="none" w:sz="0" w:space="0" w:color="auto"/>
        <w:right w:val="none" w:sz="0" w:space="0" w:color="auto"/>
      </w:divBdr>
    </w:div>
    <w:div w:id="1276013919">
      <w:bodyDiv w:val="1"/>
      <w:marLeft w:val="0"/>
      <w:marRight w:val="0"/>
      <w:marTop w:val="0"/>
      <w:marBottom w:val="0"/>
      <w:divBdr>
        <w:top w:val="none" w:sz="0" w:space="0" w:color="auto"/>
        <w:left w:val="none" w:sz="0" w:space="0" w:color="auto"/>
        <w:bottom w:val="none" w:sz="0" w:space="0" w:color="auto"/>
        <w:right w:val="none" w:sz="0" w:space="0" w:color="auto"/>
      </w:divBdr>
    </w:div>
    <w:div w:id="1279527398">
      <w:bodyDiv w:val="1"/>
      <w:marLeft w:val="0"/>
      <w:marRight w:val="0"/>
      <w:marTop w:val="0"/>
      <w:marBottom w:val="0"/>
      <w:divBdr>
        <w:top w:val="none" w:sz="0" w:space="0" w:color="auto"/>
        <w:left w:val="none" w:sz="0" w:space="0" w:color="auto"/>
        <w:bottom w:val="none" w:sz="0" w:space="0" w:color="auto"/>
        <w:right w:val="none" w:sz="0" w:space="0" w:color="auto"/>
      </w:divBdr>
    </w:div>
    <w:div w:id="1292830840">
      <w:bodyDiv w:val="1"/>
      <w:marLeft w:val="0"/>
      <w:marRight w:val="0"/>
      <w:marTop w:val="0"/>
      <w:marBottom w:val="0"/>
      <w:divBdr>
        <w:top w:val="none" w:sz="0" w:space="0" w:color="auto"/>
        <w:left w:val="none" w:sz="0" w:space="0" w:color="auto"/>
        <w:bottom w:val="none" w:sz="0" w:space="0" w:color="auto"/>
        <w:right w:val="none" w:sz="0" w:space="0" w:color="auto"/>
      </w:divBdr>
    </w:div>
    <w:div w:id="1296981709">
      <w:bodyDiv w:val="1"/>
      <w:marLeft w:val="0"/>
      <w:marRight w:val="0"/>
      <w:marTop w:val="0"/>
      <w:marBottom w:val="0"/>
      <w:divBdr>
        <w:top w:val="none" w:sz="0" w:space="0" w:color="auto"/>
        <w:left w:val="none" w:sz="0" w:space="0" w:color="auto"/>
        <w:bottom w:val="none" w:sz="0" w:space="0" w:color="auto"/>
        <w:right w:val="none" w:sz="0" w:space="0" w:color="auto"/>
      </w:divBdr>
    </w:div>
    <w:div w:id="1298683349">
      <w:bodyDiv w:val="1"/>
      <w:marLeft w:val="0"/>
      <w:marRight w:val="0"/>
      <w:marTop w:val="0"/>
      <w:marBottom w:val="0"/>
      <w:divBdr>
        <w:top w:val="none" w:sz="0" w:space="0" w:color="auto"/>
        <w:left w:val="none" w:sz="0" w:space="0" w:color="auto"/>
        <w:bottom w:val="none" w:sz="0" w:space="0" w:color="auto"/>
        <w:right w:val="none" w:sz="0" w:space="0" w:color="auto"/>
      </w:divBdr>
    </w:div>
    <w:div w:id="1307785538">
      <w:bodyDiv w:val="1"/>
      <w:marLeft w:val="0"/>
      <w:marRight w:val="0"/>
      <w:marTop w:val="0"/>
      <w:marBottom w:val="0"/>
      <w:divBdr>
        <w:top w:val="none" w:sz="0" w:space="0" w:color="auto"/>
        <w:left w:val="none" w:sz="0" w:space="0" w:color="auto"/>
        <w:bottom w:val="none" w:sz="0" w:space="0" w:color="auto"/>
        <w:right w:val="none" w:sz="0" w:space="0" w:color="auto"/>
      </w:divBdr>
    </w:div>
    <w:div w:id="1308588500">
      <w:bodyDiv w:val="1"/>
      <w:marLeft w:val="0"/>
      <w:marRight w:val="0"/>
      <w:marTop w:val="0"/>
      <w:marBottom w:val="0"/>
      <w:divBdr>
        <w:top w:val="none" w:sz="0" w:space="0" w:color="auto"/>
        <w:left w:val="none" w:sz="0" w:space="0" w:color="auto"/>
        <w:bottom w:val="none" w:sz="0" w:space="0" w:color="auto"/>
        <w:right w:val="none" w:sz="0" w:space="0" w:color="auto"/>
      </w:divBdr>
    </w:div>
    <w:div w:id="1309557190">
      <w:bodyDiv w:val="1"/>
      <w:marLeft w:val="0"/>
      <w:marRight w:val="0"/>
      <w:marTop w:val="0"/>
      <w:marBottom w:val="0"/>
      <w:divBdr>
        <w:top w:val="none" w:sz="0" w:space="0" w:color="auto"/>
        <w:left w:val="none" w:sz="0" w:space="0" w:color="auto"/>
        <w:bottom w:val="none" w:sz="0" w:space="0" w:color="auto"/>
        <w:right w:val="none" w:sz="0" w:space="0" w:color="auto"/>
      </w:divBdr>
    </w:div>
    <w:div w:id="1312782775">
      <w:bodyDiv w:val="1"/>
      <w:marLeft w:val="0"/>
      <w:marRight w:val="0"/>
      <w:marTop w:val="0"/>
      <w:marBottom w:val="0"/>
      <w:divBdr>
        <w:top w:val="none" w:sz="0" w:space="0" w:color="auto"/>
        <w:left w:val="none" w:sz="0" w:space="0" w:color="auto"/>
        <w:bottom w:val="none" w:sz="0" w:space="0" w:color="auto"/>
        <w:right w:val="none" w:sz="0" w:space="0" w:color="auto"/>
      </w:divBdr>
    </w:div>
    <w:div w:id="1315376738">
      <w:bodyDiv w:val="1"/>
      <w:marLeft w:val="0"/>
      <w:marRight w:val="0"/>
      <w:marTop w:val="0"/>
      <w:marBottom w:val="0"/>
      <w:divBdr>
        <w:top w:val="none" w:sz="0" w:space="0" w:color="auto"/>
        <w:left w:val="none" w:sz="0" w:space="0" w:color="auto"/>
        <w:bottom w:val="none" w:sz="0" w:space="0" w:color="auto"/>
        <w:right w:val="none" w:sz="0" w:space="0" w:color="auto"/>
      </w:divBdr>
    </w:div>
    <w:div w:id="1318341280">
      <w:bodyDiv w:val="1"/>
      <w:marLeft w:val="0"/>
      <w:marRight w:val="0"/>
      <w:marTop w:val="0"/>
      <w:marBottom w:val="0"/>
      <w:divBdr>
        <w:top w:val="none" w:sz="0" w:space="0" w:color="auto"/>
        <w:left w:val="none" w:sz="0" w:space="0" w:color="auto"/>
        <w:bottom w:val="none" w:sz="0" w:space="0" w:color="auto"/>
        <w:right w:val="none" w:sz="0" w:space="0" w:color="auto"/>
      </w:divBdr>
    </w:div>
    <w:div w:id="1326783400">
      <w:bodyDiv w:val="1"/>
      <w:marLeft w:val="0"/>
      <w:marRight w:val="0"/>
      <w:marTop w:val="0"/>
      <w:marBottom w:val="0"/>
      <w:divBdr>
        <w:top w:val="none" w:sz="0" w:space="0" w:color="auto"/>
        <w:left w:val="none" w:sz="0" w:space="0" w:color="auto"/>
        <w:bottom w:val="none" w:sz="0" w:space="0" w:color="auto"/>
        <w:right w:val="none" w:sz="0" w:space="0" w:color="auto"/>
      </w:divBdr>
    </w:div>
    <w:div w:id="1332490201">
      <w:bodyDiv w:val="1"/>
      <w:marLeft w:val="0"/>
      <w:marRight w:val="0"/>
      <w:marTop w:val="0"/>
      <w:marBottom w:val="0"/>
      <w:divBdr>
        <w:top w:val="none" w:sz="0" w:space="0" w:color="auto"/>
        <w:left w:val="none" w:sz="0" w:space="0" w:color="auto"/>
        <w:bottom w:val="none" w:sz="0" w:space="0" w:color="auto"/>
        <w:right w:val="none" w:sz="0" w:space="0" w:color="auto"/>
      </w:divBdr>
    </w:div>
    <w:div w:id="1347245033">
      <w:bodyDiv w:val="1"/>
      <w:marLeft w:val="0"/>
      <w:marRight w:val="0"/>
      <w:marTop w:val="0"/>
      <w:marBottom w:val="0"/>
      <w:divBdr>
        <w:top w:val="none" w:sz="0" w:space="0" w:color="auto"/>
        <w:left w:val="none" w:sz="0" w:space="0" w:color="auto"/>
        <w:bottom w:val="none" w:sz="0" w:space="0" w:color="auto"/>
        <w:right w:val="none" w:sz="0" w:space="0" w:color="auto"/>
      </w:divBdr>
    </w:div>
    <w:div w:id="1354964243">
      <w:bodyDiv w:val="1"/>
      <w:marLeft w:val="0"/>
      <w:marRight w:val="0"/>
      <w:marTop w:val="0"/>
      <w:marBottom w:val="0"/>
      <w:divBdr>
        <w:top w:val="none" w:sz="0" w:space="0" w:color="auto"/>
        <w:left w:val="none" w:sz="0" w:space="0" w:color="auto"/>
        <w:bottom w:val="none" w:sz="0" w:space="0" w:color="auto"/>
        <w:right w:val="none" w:sz="0" w:space="0" w:color="auto"/>
      </w:divBdr>
    </w:div>
    <w:div w:id="1366639271">
      <w:bodyDiv w:val="1"/>
      <w:marLeft w:val="0"/>
      <w:marRight w:val="0"/>
      <w:marTop w:val="0"/>
      <w:marBottom w:val="0"/>
      <w:divBdr>
        <w:top w:val="none" w:sz="0" w:space="0" w:color="auto"/>
        <w:left w:val="none" w:sz="0" w:space="0" w:color="auto"/>
        <w:bottom w:val="none" w:sz="0" w:space="0" w:color="auto"/>
        <w:right w:val="none" w:sz="0" w:space="0" w:color="auto"/>
      </w:divBdr>
    </w:div>
    <w:div w:id="1366911163">
      <w:bodyDiv w:val="1"/>
      <w:marLeft w:val="0"/>
      <w:marRight w:val="0"/>
      <w:marTop w:val="0"/>
      <w:marBottom w:val="0"/>
      <w:divBdr>
        <w:top w:val="none" w:sz="0" w:space="0" w:color="auto"/>
        <w:left w:val="none" w:sz="0" w:space="0" w:color="auto"/>
        <w:bottom w:val="none" w:sz="0" w:space="0" w:color="auto"/>
        <w:right w:val="none" w:sz="0" w:space="0" w:color="auto"/>
      </w:divBdr>
    </w:div>
    <w:div w:id="1372074840">
      <w:bodyDiv w:val="1"/>
      <w:marLeft w:val="0"/>
      <w:marRight w:val="0"/>
      <w:marTop w:val="0"/>
      <w:marBottom w:val="0"/>
      <w:divBdr>
        <w:top w:val="none" w:sz="0" w:space="0" w:color="auto"/>
        <w:left w:val="none" w:sz="0" w:space="0" w:color="auto"/>
        <w:bottom w:val="none" w:sz="0" w:space="0" w:color="auto"/>
        <w:right w:val="none" w:sz="0" w:space="0" w:color="auto"/>
      </w:divBdr>
    </w:div>
    <w:div w:id="1395855572">
      <w:bodyDiv w:val="1"/>
      <w:marLeft w:val="0"/>
      <w:marRight w:val="0"/>
      <w:marTop w:val="0"/>
      <w:marBottom w:val="0"/>
      <w:divBdr>
        <w:top w:val="none" w:sz="0" w:space="0" w:color="auto"/>
        <w:left w:val="none" w:sz="0" w:space="0" w:color="auto"/>
        <w:bottom w:val="none" w:sz="0" w:space="0" w:color="auto"/>
        <w:right w:val="none" w:sz="0" w:space="0" w:color="auto"/>
      </w:divBdr>
    </w:div>
    <w:div w:id="1397777153">
      <w:bodyDiv w:val="1"/>
      <w:marLeft w:val="0"/>
      <w:marRight w:val="0"/>
      <w:marTop w:val="0"/>
      <w:marBottom w:val="0"/>
      <w:divBdr>
        <w:top w:val="none" w:sz="0" w:space="0" w:color="auto"/>
        <w:left w:val="none" w:sz="0" w:space="0" w:color="auto"/>
        <w:bottom w:val="none" w:sz="0" w:space="0" w:color="auto"/>
        <w:right w:val="none" w:sz="0" w:space="0" w:color="auto"/>
      </w:divBdr>
    </w:div>
    <w:div w:id="1398480065">
      <w:bodyDiv w:val="1"/>
      <w:marLeft w:val="0"/>
      <w:marRight w:val="0"/>
      <w:marTop w:val="0"/>
      <w:marBottom w:val="0"/>
      <w:divBdr>
        <w:top w:val="none" w:sz="0" w:space="0" w:color="auto"/>
        <w:left w:val="none" w:sz="0" w:space="0" w:color="auto"/>
        <w:bottom w:val="none" w:sz="0" w:space="0" w:color="auto"/>
        <w:right w:val="none" w:sz="0" w:space="0" w:color="auto"/>
      </w:divBdr>
    </w:div>
    <w:div w:id="1406029042">
      <w:bodyDiv w:val="1"/>
      <w:marLeft w:val="0"/>
      <w:marRight w:val="0"/>
      <w:marTop w:val="0"/>
      <w:marBottom w:val="0"/>
      <w:divBdr>
        <w:top w:val="none" w:sz="0" w:space="0" w:color="auto"/>
        <w:left w:val="none" w:sz="0" w:space="0" w:color="auto"/>
        <w:bottom w:val="none" w:sz="0" w:space="0" w:color="auto"/>
        <w:right w:val="none" w:sz="0" w:space="0" w:color="auto"/>
      </w:divBdr>
    </w:div>
    <w:div w:id="1408848178">
      <w:bodyDiv w:val="1"/>
      <w:marLeft w:val="0"/>
      <w:marRight w:val="0"/>
      <w:marTop w:val="0"/>
      <w:marBottom w:val="0"/>
      <w:divBdr>
        <w:top w:val="none" w:sz="0" w:space="0" w:color="auto"/>
        <w:left w:val="none" w:sz="0" w:space="0" w:color="auto"/>
        <w:bottom w:val="none" w:sz="0" w:space="0" w:color="auto"/>
        <w:right w:val="none" w:sz="0" w:space="0" w:color="auto"/>
      </w:divBdr>
    </w:div>
    <w:div w:id="1416778665">
      <w:bodyDiv w:val="1"/>
      <w:marLeft w:val="0"/>
      <w:marRight w:val="0"/>
      <w:marTop w:val="0"/>
      <w:marBottom w:val="0"/>
      <w:divBdr>
        <w:top w:val="none" w:sz="0" w:space="0" w:color="auto"/>
        <w:left w:val="none" w:sz="0" w:space="0" w:color="auto"/>
        <w:bottom w:val="none" w:sz="0" w:space="0" w:color="auto"/>
        <w:right w:val="none" w:sz="0" w:space="0" w:color="auto"/>
      </w:divBdr>
    </w:div>
    <w:div w:id="1422947997">
      <w:bodyDiv w:val="1"/>
      <w:marLeft w:val="0"/>
      <w:marRight w:val="0"/>
      <w:marTop w:val="0"/>
      <w:marBottom w:val="0"/>
      <w:divBdr>
        <w:top w:val="none" w:sz="0" w:space="0" w:color="auto"/>
        <w:left w:val="none" w:sz="0" w:space="0" w:color="auto"/>
        <w:bottom w:val="none" w:sz="0" w:space="0" w:color="auto"/>
        <w:right w:val="none" w:sz="0" w:space="0" w:color="auto"/>
      </w:divBdr>
    </w:div>
    <w:div w:id="1423070074">
      <w:bodyDiv w:val="1"/>
      <w:marLeft w:val="0"/>
      <w:marRight w:val="0"/>
      <w:marTop w:val="0"/>
      <w:marBottom w:val="0"/>
      <w:divBdr>
        <w:top w:val="none" w:sz="0" w:space="0" w:color="auto"/>
        <w:left w:val="none" w:sz="0" w:space="0" w:color="auto"/>
        <w:bottom w:val="none" w:sz="0" w:space="0" w:color="auto"/>
        <w:right w:val="none" w:sz="0" w:space="0" w:color="auto"/>
      </w:divBdr>
    </w:div>
    <w:div w:id="1431244585">
      <w:bodyDiv w:val="1"/>
      <w:marLeft w:val="0"/>
      <w:marRight w:val="0"/>
      <w:marTop w:val="0"/>
      <w:marBottom w:val="0"/>
      <w:divBdr>
        <w:top w:val="none" w:sz="0" w:space="0" w:color="auto"/>
        <w:left w:val="none" w:sz="0" w:space="0" w:color="auto"/>
        <w:bottom w:val="none" w:sz="0" w:space="0" w:color="auto"/>
        <w:right w:val="none" w:sz="0" w:space="0" w:color="auto"/>
      </w:divBdr>
    </w:div>
    <w:div w:id="1452242102">
      <w:bodyDiv w:val="1"/>
      <w:marLeft w:val="0"/>
      <w:marRight w:val="0"/>
      <w:marTop w:val="0"/>
      <w:marBottom w:val="0"/>
      <w:divBdr>
        <w:top w:val="none" w:sz="0" w:space="0" w:color="auto"/>
        <w:left w:val="none" w:sz="0" w:space="0" w:color="auto"/>
        <w:bottom w:val="none" w:sz="0" w:space="0" w:color="auto"/>
        <w:right w:val="none" w:sz="0" w:space="0" w:color="auto"/>
      </w:divBdr>
    </w:div>
    <w:div w:id="1453747483">
      <w:bodyDiv w:val="1"/>
      <w:marLeft w:val="0"/>
      <w:marRight w:val="0"/>
      <w:marTop w:val="0"/>
      <w:marBottom w:val="0"/>
      <w:divBdr>
        <w:top w:val="none" w:sz="0" w:space="0" w:color="auto"/>
        <w:left w:val="none" w:sz="0" w:space="0" w:color="auto"/>
        <w:bottom w:val="none" w:sz="0" w:space="0" w:color="auto"/>
        <w:right w:val="none" w:sz="0" w:space="0" w:color="auto"/>
      </w:divBdr>
    </w:div>
    <w:div w:id="1458990250">
      <w:bodyDiv w:val="1"/>
      <w:marLeft w:val="0"/>
      <w:marRight w:val="0"/>
      <w:marTop w:val="0"/>
      <w:marBottom w:val="0"/>
      <w:divBdr>
        <w:top w:val="none" w:sz="0" w:space="0" w:color="auto"/>
        <w:left w:val="none" w:sz="0" w:space="0" w:color="auto"/>
        <w:bottom w:val="none" w:sz="0" w:space="0" w:color="auto"/>
        <w:right w:val="none" w:sz="0" w:space="0" w:color="auto"/>
      </w:divBdr>
    </w:div>
    <w:div w:id="1462771496">
      <w:bodyDiv w:val="1"/>
      <w:marLeft w:val="0"/>
      <w:marRight w:val="0"/>
      <w:marTop w:val="0"/>
      <w:marBottom w:val="0"/>
      <w:divBdr>
        <w:top w:val="none" w:sz="0" w:space="0" w:color="auto"/>
        <w:left w:val="none" w:sz="0" w:space="0" w:color="auto"/>
        <w:bottom w:val="none" w:sz="0" w:space="0" w:color="auto"/>
        <w:right w:val="none" w:sz="0" w:space="0" w:color="auto"/>
      </w:divBdr>
    </w:div>
    <w:div w:id="1470056029">
      <w:bodyDiv w:val="1"/>
      <w:marLeft w:val="0"/>
      <w:marRight w:val="0"/>
      <w:marTop w:val="0"/>
      <w:marBottom w:val="0"/>
      <w:divBdr>
        <w:top w:val="none" w:sz="0" w:space="0" w:color="auto"/>
        <w:left w:val="none" w:sz="0" w:space="0" w:color="auto"/>
        <w:bottom w:val="none" w:sz="0" w:space="0" w:color="auto"/>
        <w:right w:val="none" w:sz="0" w:space="0" w:color="auto"/>
      </w:divBdr>
    </w:div>
    <w:div w:id="1472208006">
      <w:bodyDiv w:val="1"/>
      <w:marLeft w:val="0"/>
      <w:marRight w:val="0"/>
      <w:marTop w:val="0"/>
      <w:marBottom w:val="0"/>
      <w:divBdr>
        <w:top w:val="none" w:sz="0" w:space="0" w:color="auto"/>
        <w:left w:val="none" w:sz="0" w:space="0" w:color="auto"/>
        <w:bottom w:val="none" w:sz="0" w:space="0" w:color="auto"/>
        <w:right w:val="none" w:sz="0" w:space="0" w:color="auto"/>
      </w:divBdr>
    </w:div>
    <w:div w:id="1473138757">
      <w:bodyDiv w:val="1"/>
      <w:marLeft w:val="0"/>
      <w:marRight w:val="0"/>
      <w:marTop w:val="0"/>
      <w:marBottom w:val="0"/>
      <w:divBdr>
        <w:top w:val="none" w:sz="0" w:space="0" w:color="auto"/>
        <w:left w:val="none" w:sz="0" w:space="0" w:color="auto"/>
        <w:bottom w:val="none" w:sz="0" w:space="0" w:color="auto"/>
        <w:right w:val="none" w:sz="0" w:space="0" w:color="auto"/>
      </w:divBdr>
    </w:div>
    <w:div w:id="1473905809">
      <w:bodyDiv w:val="1"/>
      <w:marLeft w:val="0"/>
      <w:marRight w:val="0"/>
      <w:marTop w:val="0"/>
      <w:marBottom w:val="0"/>
      <w:divBdr>
        <w:top w:val="none" w:sz="0" w:space="0" w:color="auto"/>
        <w:left w:val="none" w:sz="0" w:space="0" w:color="auto"/>
        <w:bottom w:val="none" w:sz="0" w:space="0" w:color="auto"/>
        <w:right w:val="none" w:sz="0" w:space="0" w:color="auto"/>
      </w:divBdr>
    </w:div>
    <w:div w:id="1478493031">
      <w:bodyDiv w:val="1"/>
      <w:marLeft w:val="0"/>
      <w:marRight w:val="0"/>
      <w:marTop w:val="0"/>
      <w:marBottom w:val="0"/>
      <w:divBdr>
        <w:top w:val="none" w:sz="0" w:space="0" w:color="auto"/>
        <w:left w:val="none" w:sz="0" w:space="0" w:color="auto"/>
        <w:bottom w:val="none" w:sz="0" w:space="0" w:color="auto"/>
        <w:right w:val="none" w:sz="0" w:space="0" w:color="auto"/>
      </w:divBdr>
    </w:div>
    <w:div w:id="1481968625">
      <w:bodyDiv w:val="1"/>
      <w:marLeft w:val="0"/>
      <w:marRight w:val="0"/>
      <w:marTop w:val="0"/>
      <w:marBottom w:val="0"/>
      <w:divBdr>
        <w:top w:val="none" w:sz="0" w:space="0" w:color="auto"/>
        <w:left w:val="none" w:sz="0" w:space="0" w:color="auto"/>
        <w:bottom w:val="none" w:sz="0" w:space="0" w:color="auto"/>
        <w:right w:val="none" w:sz="0" w:space="0" w:color="auto"/>
      </w:divBdr>
    </w:div>
    <w:div w:id="1484196422">
      <w:bodyDiv w:val="1"/>
      <w:marLeft w:val="0"/>
      <w:marRight w:val="0"/>
      <w:marTop w:val="0"/>
      <w:marBottom w:val="0"/>
      <w:divBdr>
        <w:top w:val="none" w:sz="0" w:space="0" w:color="auto"/>
        <w:left w:val="none" w:sz="0" w:space="0" w:color="auto"/>
        <w:bottom w:val="none" w:sz="0" w:space="0" w:color="auto"/>
        <w:right w:val="none" w:sz="0" w:space="0" w:color="auto"/>
      </w:divBdr>
    </w:div>
    <w:div w:id="1484548244">
      <w:bodyDiv w:val="1"/>
      <w:marLeft w:val="0"/>
      <w:marRight w:val="0"/>
      <w:marTop w:val="0"/>
      <w:marBottom w:val="0"/>
      <w:divBdr>
        <w:top w:val="none" w:sz="0" w:space="0" w:color="auto"/>
        <w:left w:val="none" w:sz="0" w:space="0" w:color="auto"/>
        <w:bottom w:val="none" w:sz="0" w:space="0" w:color="auto"/>
        <w:right w:val="none" w:sz="0" w:space="0" w:color="auto"/>
      </w:divBdr>
    </w:div>
    <w:div w:id="1497113875">
      <w:bodyDiv w:val="1"/>
      <w:marLeft w:val="0"/>
      <w:marRight w:val="0"/>
      <w:marTop w:val="0"/>
      <w:marBottom w:val="0"/>
      <w:divBdr>
        <w:top w:val="none" w:sz="0" w:space="0" w:color="auto"/>
        <w:left w:val="none" w:sz="0" w:space="0" w:color="auto"/>
        <w:bottom w:val="none" w:sz="0" w:space="0" w:color="auto"/>
        <w:right w:val="none" w:sz="0" w:space="0" w:color="auto"/>
      </w:divBdr>
    </w:div>
    <w:div w:id="1499685515">
      <w:bodyDiv w:val="1"/>
      <w:marLeft w:val="0"/>
      <w:marRight w:val="0"/>
      <w:marTop w:val="0"/>
      <w:marBottom w:val="0"/>
      <w:divBdr>
        <w:top w:val="none" w:sz="0" w:space="0" w:color="auto"/>
        <w:left w:val="none" w:sz="0" w:space="0" w:color="auto"/>
        <w:bottom w:val="none" w:sz="0" w:space="0" w:color="auto"/>
        <w:right w:val="none" w:sz="0" w:space="0" w:color="auto"/>
      </w:divBdr>
    </w:div>
    <w:div w:id="1523012836">
      <w:bodyDiv w:val="1"/>
      <w:marLeft w:val="0"/>
      <w:marRight w:val="0"/>
      <w:marTop w:val="0"/>
      <w:marBottom w:val="0"/>
      <w:divBdr>
        <w:top w:val="none" w:sz="0" w:space="0" w:color="auto"/>
        <w:left w:val="none" w:sz="0" w:space="0" w:color="auto"/>
        <w:bottom w:val="none" w:sz="0" w:space="0" w:color="auto"/>
        <w:right w:val="none" w:sz="0" w:space="0" w:color="auto"/>
      </w:divBdr>
    </w:div>
    <w:div w:id="1523202730">
      <w:bodyDiv w:val="1"/>
      <w:marLeft w:val="0"/>
      <w:marRight w:val="0"/>
      <w:marTop w:val="0"/>
      <w:marBottom w:val="0"/>
      <w:divBdr>
        <w:top w:val="none" w:sz="0" w:space="0" w:color="auto"/>
        <w:left w:val="none" w:sz="0" w:space="0" w:color="auto"/>
        <w:bottom w:val="none" w:sz="0" w:space="0" w:color="auto"/>
        <w:right w:val="none" w:sz="0" w:space="0" w:color="auto"/>
      </w:divBdr>
    </w:div>
    <w:div w:id="1530487098">
      <w:bodyDiv w:val="1"/>
      <w:marLeft w:val="0"/>
      <w:marRight w:val="0"/>
      <w:marTop w:val="0"/>
      <w:marBottom w:val="0"/>
      <w:divBdr>
        <w:top w:val="none" w:sz="0" w:space="0" w:color="auto"/>
        <w:left w:val="none" w:sz="0" w:space="0" w:color="auto"/>
        <w:bottom w:val="none" w:sz="0" w:space="0" w:color="auto"/>
        <w:right w:val="none" w:sz="0" w:space="0" w:color="auto"/>
      </w:divBdr>
    </w:div>
    <w:div w:id="1547403102">
      <w:bodyDiv w:val="1"/>
      <w:marLeft w:val="0"/>
      <w:marRight w:val="0"/>
      <w:marTop w:val="0"/>
      <w:marBottom w:val="0"/>
      <w:divBdr>
        <w:top w:val="none" w:sz="0" w:space="0" w:color="auto"/>
        <w:left w:val="none" w:sz="0" w:space="0" w:color="auto"/>
        <w:bottom w:val="none" w:sz="0" w:space="0" w:color="auto"/>
        <w:right w:val="none" w:sz="0" w:space="0" w:color="auto"/>
      </w:divBdr>
    </w:div>
    <w:div w:id="1555703774">
      <w:bodyDiv w:val="1"/>
      <w:marLeft w:val="0"/>
      <w:marRight w:val="0"/>
      <w:marTop w:val="0"/>
      <w:marBottom w:val="0"/>
      <w:divBdr>
        <w:top w:val="none" w:sz="0" w:space="0" w:color="auto"/>
        <w:left w:val="none" w:sz="0" w:space="0" w:color="auto"/>
        <w:bottom w:val="none" w:sz="0" w:space="0" w:color="auto"/>
        <w:right w:val="none" w:sz="0" w:space="0" w:color="auto"/>
      </w:divBdr>
    </w:div>
    <w:div w:id="1558470677">
      <w:bodyDiv w:val="1"/>
      <w:marLeft w:val="0"/>
      <w:marRight w:val="0"/>
      <w:marTop w:val="0"/>
      <w:marBottom w:val="0"/>
      <w:divBdr>
        <w:top w:val="none" w:sz="0" w:space="0" w:color="auto"/>
        <w:left w:val="none" w:sz="0" w:space="0" w:color="auto"/>
        <w:bottom w:val="none" w:sz="0" w:space="0" w:color="auto"/>
        <w:right w:val="none" w:sz="0" w:space="0" w:color="auto"/>
      </w:divBdr>
    </w:div>
    <w:div w:id="1563131414">
      <w:bodyDiv w:val="1"/>
      <w:marLeft w:val="0"/>
      <w:marRight w:val="0"/>
      <w:marTop w:val="0"/>
      <w:marBottom w:val="0"/>
      <w:divBdr>
        <w:top w:val="none" w:sz="0" w:space="0" w:color="auto"/>
        <w:left w:val="none" w:sz="0" w:space="0" w:color="auto"/>
        <w:bottom w:val="none" w:sz="0" w:space="0" w:color="auto"/>
        <w:right w:val="none" w:sz="0" w:space="0" w:color="auto"/>
      </w:divBdr>
    </w:div>
    <w:div w:id="1566718229">
      <w:bodyDiv w:val="1"/>
      <w:marLeft w:val="0"/>
      <w:marRight w:val="0"/>
      <w:marTop w:val="0"/>
      <w:marBottom w:val="0"/>
      <w:divBdr>
        <w:top w:val="none" w:sz="0" w:space="0" w:color="auto"/>
        <w:left w:val="none" w:sz="0" w:space="0" w:color="auto"/>
        <w:bottom w:val="none" w:sz="0" w:space="0" w:color="auto"/>
        <w:right w:val="none" w:sz="0" w:space="0" w:color="auto"/>
      </w:divBdr>
    </w:div>
    <w:div w:id="1587031416">
      <w:bodyDiv w:val="1"/>
      <w:marLeft w:val="0"/>
      <w:marRight w:val="0"/>
      <w:marTop w:val="0"/>
      <w:marBottom w:val="0"/>
      <w:divBdr>
        <w:top w:val="none" w:sz="0" w:space="0" w:color="auto"/>
        <w:left w:val="none" w:sz="0" w:space="0" w:color="auto"/>
        <w:bottom w:val="none" w:sz="0" w:space="0" w:color="auto"/>
        <w:right w:val="none" w:sz="0" w:space="0" w:color="auto"/>
      </w:divBdr>
    </w:div>
    <w:div w:id="1617365710">
      <w:bodyDiv w:val="1"/>
      <w:marLeft w:val="0"/>
      <w:marRight w:val="0"/>
      <w:marTop w:val="0"/>
      <w:marBottom w:val="0"/>
      <w:divBdr>
        <w:top w:val="none" w:sz="0" w:space="0" w:color="auto"/>
        <w:left w:val="none" w:sz="0" w:space="0" w:color="auto"/>
        <w:bottom w:val="none" w:sz="0" w:space="0" w:color="auto"/>
        <w:right w:val="none" w:sz="0" w:space="0" w:color="auto"/>
      </w:divBdr>
    </w:div>
    <w:div w:id="1619407979">
      <w:bodyDiv w:val="1"/>
      <w:marLeft w:val="0"/>
      <w:marRight w:val="0"/>
      <w:marTop w:val="0"/>
      <w:marBottom w:val="0"/>
      <w:divBdr>
        <w:top w:val="none" w:sz="0" w:space="0" w:color="auto"/>
        <w:left w:val="none" w:sz="0" w:space="0" w:color="auto"/>
        <w:bottom w:val="none" w:sz="0" w:space="0" w:color="auto"/>
        <w:right w:val="none" w:sz="0" w:space="0" w:color="auto"/>
      </w:divBdr>
    </w:div>
    <w:div w:id="1630822042">
      <w:bodyDiv w:val="1"/>
      <w:marLeft w:val="0"/>
      <w:marRight w:val="0"/>
      <w:marTop w:val="0"/>
      <w:marBottom w:val="0"/>
      <w:divBdr>
        <w:top w:val="none" w:sz="0" w:space="0" w:color="auto"/>
        <w:left w:val="none" w:sz="0" w:space="0" w:color="auto"/>
        <w:bottom w:val="none" w:sz="0" w:space="0" w:color="auto"/>
        <w:right w:val="none" w:sz="0" w:space="0" w:color="auto"/>
      </w:divBdr>
    </w:div>
    <w:div w:id="1642270975">
      <w:bodyDiv w:val="1"/>
      <w:marLeft w:val="0"/>
      <w:marRight w:val="0"/>
      <w:marTop w:val="0"/>
      <w:marBottom w:val="0"/>
      <w:divBdr>
        <w:top w:val="none" w:sz="0" w:space="0" w:color="auto"/>
        <w:left w:val="none" w:sz="0" w:space="0" w:color="auto"/>
        <w:bottom w:val="none" w:sz="0" w:space="0" w:color="auto"/>
        <w:right w:val="none" w:sz="0" w:space="0" w:color="auto"/>
      </w:divBdr>
    </w:div>
    <w:div w:id="1645236552">
      <w:bodyDiv w:val="1"/>
      <w:marLeft w:val="0"/>
      <w:marRight w:val="0"/>
      <w:marTop w:val="0"/>
      <w:marBottom w:val="0"/>
      <w:divBdr>
        <w:top w:val="none" w:sz="0" w:space="0" w:color="auto"/>
        <w:left w:val="none" w:sz="0" w:space="0" w:color="auto"/>
        <w:bottom w:val="none" w:sz="0" w:space="0" w:color="auto"/>
        <w:right w:val="none" w:sz="0" w:space="0" w:color="auto"/>
      </w:divBdr>
    </w:div>
    <w:div w:id="1646161919">
      <w:bodyDiv w:val="1"/>
      <w:marLeft w:val="0"/>
      <w:marRight w:val="0"/>
      <w:marTop w:val="0"/>
      <w:marBottom w:val="0"/>
      <w:divBdr>
        <w:top w:val="none" w:sz="0" w:space="0" w:color="auto"/>
        <w:left w:val="none" w:sz="0" w:space="0" w:color="auto"/>
        <w:bottom w:val="none" w:sz="0" w:space="0" w:color="auto"/>
        <w:right w:val="none" w:sz="0" w:space="0" w:color="auto"/>
      </w:divBdr>
    </w:div>
    <w:div w:id="1649246123">
      <w:bodyDiv w:val="1"/>
      <w:marLeft w:val="0"/>
      <w:marRight w:val="0"/>
      <w:marTop w:val="0"/>
      <w:marBottom w:val="0"/>
      <w:divBdr>
        <w:top w:val="none" w:sz="0" w:space="0" w:color="auto"/>
        <w:left w:val="none" w:sz="0" w:space="0" w:color="auto"/>
        <w:bottom w:val="none" w:sz="0" w:space="0" w:color="auto"/>
        <w:right w:val="none" w:sz="0" w:space="0" w:color="auto"/>
      </w:divBdr>
    </w:div>
    <w:div w:id="1658876082">
      <w:bodyDiv w:val="1"/>
      <w:marLeft w:val="0"/>
      <w:marRight w:val="0"/>
      <w:marTop w:val="0"/>
      <w:marBottom w:val="0"/>
      <w:divBdr>
        <w:top w:val="none" w:sz="0" w:space="0" w:color="auto"/>
        <w:left w:val="none" w:sz="0" w:space="0" w:color="auto"/>
        <w:bottom w:val="none" w:sz="0" w:space="0" w:color="auto"/>
        <w:right w:val="none" w:sz="0" w:space="0" w:color="auto"/>
      </w:divBdr>
    </w:div>
    <w:div w:id="1663662813">
      <w:bodyDiv w:val="1"/>
      <w:marLeft w:val="0"/>
      <w:marRight w:val="0"/>
      <w:marTop w:val="0"/>
      <w:marBottom w:val="0"/>
      <w:divBdr>
        <w:top w:val="none" w:sz="0" w:space="0" w:color="auto"/>
        <w:left w:val="none" w:sz="0" w:space="0" w:color="auto"/>
        <w:bottom w:val="none" w:sz="0" w:space="0" w:color="auto"/>
        <w:right w:val="none" w:sz="0" w:space="0" w:color="auto"/>
      </w:divBdr>
    </w:div>
    <w:div w:id="1664434646">
      <w:bodyDiv w:val="1"/>
      <w:marLeft w:val="0"/>
      <w:marRight w:val="0"/>
      <w:marTop w:val="0"/>
      <w:marBottom w:val="0"/>
      <w:divBdr>
        <w:top w:val="none" w:sz="0" w:space="0" w:color="auto"/>
        <w:left w:val="none" w:sz="0" w:space="0" w:color="auto"/>
        <w:bottom w:val="none" w:sz="0" w:space="0" w:color="auto"/>
        <w:right w:val="none" w:sz="0" w:space="0" w:color="auto"/>
      </w:divBdr>
    </w:div>
    <w:div w:id="1667174559">
      <w:bodyDiv w:val="1"/>
      <w:marLeft w:val="0"/>
      <w:marRight w:val="0"/>
      <w:marTop w:val="0"/>
      <w:marBottom w:val="0"/>
      <w:divBdr>
        <w:top w:val="none" w:sz="0" w:space="0" w:color="auto"/>
        <w:left w:val="none" w:sz="0" w:space="0" w:color="auto"/>
        <w:bottom w:val="none" w:sz="0" w:space="0" w:color="auto"/>
        <w:right w:val="none" w:sz="0" w:space="0" w:color="auto"/>
      </w:divBdr>
    </w:div>
    <w:div w:id="1671374436">
      <w:bodyDiv w:val="1"/>
      <w:marLeft w:val="0"/>
      <w:marRight w:val="0"/>
      <w:marTop w:val="0"/>
      <w:marBottom w:val="0"/>
      <w:divBdr>
        <w:top w:val="none" w:sz="0" w:space="0" w:color="auto"/>
        <w:left w:val="none" w:sz="0" w:space="0" w:color="auto"/>
        <w:bottom w:val="none" w:sz="0" w:space="0" w:color="auto"/>
        <w:right w:val="none" w:sz="0" w:space="0" w:color="auto"/>
      </w:divBdr>
    </w:div>
    <w:div w:id="1684355834">
      <w:bodyDiv w:val="1"/>
      <w:marLeft w:val="0"/>
      <w:marRight w:val="0"/>
      <w:marTop w:val="0"/>
      <w:marBottom w:val="0"/>
      <w:divBdr>
        <w:top w:val="none" w:sz="0" w:space="0" w:color="auto"/>
        <w:left w:val="none" w:sz="0" w:space="0" w:color="auto"/>
        <w:bottom w:val="none" w:sz="0" w:space="0" w:color="auto"/>
        <w:right w:val="none" w:sz="0" w:space="0" w:color="auto"/>
      </w:divBdr>
    </w:div>
    <w:div w:id="1685401058">
      <w:bodyDiv w:val="1"/>
      <w:marLeft w:val="0"/>
      <w:marRight w:val="0"/>
      <w:marTop w:val="0"/>
      <w:marBottom w:val="0"/>
      <w:divBdr>
        <w:top w:val="none" w:sz="0" w:space="0" w:color="auto"/>
        <w:left w:val="none" w:sz="0" w:space="0" w:color="auto"/>
        <w:bottom w:val="none" w:sz="0" w:space="0" w:color="auto"/>
        <w:right w:val="none" w:sz="0" w:space="0" w:color="auto"/>
      </w:divBdr>
    </w:div>
    <w:div w:id="1685982770">
      <w:bodyDiv w:val="1"/>
      <w:marLeft w:val="0"/>
      <w:marRight w:val="0"/>
      <w:marTop w:val="0"/>
      <w:marBottom w:val="0"/>
      <w:divBdr>
        <w:top w:val="none" w:sz="0" w:space="0" w:color="auto"/>
        <w:left w:val="none" w:sz="0" w:space="0" w:color="auto"/>
        <w:bottom w:val="none" w:sz="0" w:space="0" w:color="auto"/>
        <w:right w:val="none" w:sz="0" w:space="0" w:color="auto"/>
      </w:divBdr>
    </w:div>
    <w:div w:id="1696074422">
      <w:bodyDiv w:val="1"/>
      <w:marLeft w:val="0"/>
      <w:marRight w:val="0"/>
      <w:marTop w:val="0"/>
      <w:marBottom w:val="0"/>
      <w:divBdr>
        <w:top w:val="none" w:sz="0" w:space="0" w:color="auto"/>
        <w:left w:val="none" w:sz="0" w:space="0" w:color="auto"/>
        <w:bottom w:val="none" w:sz="0" w:space="0" w:color="auto"/>
        <w:right w:val="none" w:sz="0" w:space="0" w:color="auto"/>
      </w:divBdr>
    </w:div>
    <w:div w:id="1697777569">
      <w:bodyDiv w:val="1"/>
      <w:marLeft w:val="0"/>
      <w:marRight w:val="0"/>
      <w:marTop w:val="0"/>
      <w:marBottom w:val="0"/>
      <w:divBdr>
        <w:top w:val="none" w:sz="0" w:space="0" w:color="auto"/>
        <w:left w:val="none" w:sz="0" w:space="0" w:color="auto"/>
        <w:bottom w:val="none" w:sz="0" w:space="0" w:color="auto"/>
        <w:right w:val="none" w:sz="0" w:space="0" w:color="auto"/>
      </w:divBdr>
    </w:div>
    <w:div w:id="1708332117">
      <w:bodyDiv w:val="1"/>
      <w:marLeft w:val="0"/>
      <w:marRight w:val="0"/>
      <w:marTop w:val="0"/>
      <w:marBottom w:val="0"/>
      <w:divBdr>
        <w:top w:val="none" w:sz="0" w:space="0" w:color="auto"/>
        <w:left w:val="none" w:sz="0" w:space="0" w:color="auto"/>
        <w:bottom w:val="none" w:sz="0" w:space="0" w:color="auto"/>
        <w:right w:val="none" w:sz="0" w:space="0" w:color="auto"/>
      </w:divBdr>
    </w:div>
    <w:div w:id="1718050019">
      <w:bodyDiv w:val="1"/>
      <w:marLeft w:val="0"/>
      <w:marRight w:val="0"/>
      <w:marTop w:val="0"/>
      <w:marBottom w:val="0"/>
      <w:divBdr>
        <w:top w:val="none" w:sz="0" w:space="0" w:color="auto"/>
        <w:left w:val="none" w:sz="0" w:space="0" w:color="auto"/>
        <w:bottom w:val="none" w:sz="0" w:space="0" w:color="auto"/>
        <w:right w:val="none" w:sz="0" w:space="0" w:color="auto"/>
      </w:divBdr>
    </w:div>
    <w:div w:id="1725568654">
      <w:bodyDiv w:val="1"/>
      <w:marLeft w:val="0"/>
      <w:marRight w:val="0"/>
      <w:marTop w:val="0"/>
      <w:marBottom w:val="0"/>
      <w:divBdr>
        <w:top w:val="none" w:sz="0" w:space="0" w:color="auto"/>
        <w:left w:val="none" w:sz="0" w:space="0" w:color="auto"/>
        <w:bottom w:val="none" w:sz="0" w:space="0" w:color="auto"/>
        <w:right w:val="none" w:sz="0" w:space="0" w:color="auto"/>
      </w:divBdr>
    </w:div>
    <w:div w:id="1727336756">
      <w:bodyDiv w:val="1"/>
      <w:marLeft w:val="0"/>
      <w:marRight w:val="0"/>
      <w:marTop w:val="0"/>
      <w:marBottom w:val="0"/>
      <w:divBdr>
        <w:top w:val="none" w:sz="0" w:space="0" w:color="auto"/>
        <w:left w:val="none" w:sz="0" w:space="0" w:color="auto"/>
        <w:bottom w:val="none" w:sz="0" w:space="0" w:color="auto"/>
        <w:right w:val="none" w:sz="0" w:space="0" w:color="auto"/>
      </w:divBdr>
    </w:div>
    <w:div w:id="1733768041">
      <w:bodyDiv w:val="1"/>
      <w:marLeft w:val="0"/>
      <w:marRight w:val="0"/>
      <w:marTop w:val="0"/>
      <w:marBottom w:val="0"/>
      <w:divBdr>
        <w:top w:val="none" w:sz="0" w:space="0" w:color="auto"/>
        <w:left w:val="none" w:sz="0" w:space="0" w:color="auto"/>
        <w:bottom w:val="none" w:sz="0" w:space="0" w:color="auto"/>
        <w:right w:val="none" w:sz="0" w:space="0" w:color="auto"/>
      </w:divBdr>
    </w:div>
    <w:div w:id="1738017127">
      <w:bodyDiv w:val="1"/>
      <w:marLeft w:val="0"/>
      <w:marRight w:val="0"/>
      <w:marTop w:val="0"/>
      <w:marBottom w:val="0"/>
      <w:divBdr>
        <w:top w:val="none" w:sz="0" w:space="0" w:color="auto"/>
        <w:left w:val="none" w:sz="0" w:space="0" w:color="auto"/>
        <w:bottom w:val="none" w:sz="0" w:space="0" w:color="auto"/>
        <w:right w:val="none" w:sz="0" w:space="0" w:color="auto"/>
      </w:divBdr>
    </w:div>
    <w:div w:id="1742830623">
      <w:bodyDiv w:val="1"/>
      <w:marLeft w:val="0"/>
      <w:marRight w:val="0"/>
      <w:marTop w:val="0"/>
      <w:marBottom w:val="0"/>
      <w:divBdr>
        <w:top w:val="none" w:sz="0" w:space="0" w:color="auto"/>
        <w:left w:val="none" w:sz="0" w:space="0" w:color="auto"/>
        <w:bottom w:val="none" w:sz="0" w:space="0" w:color="auto"/>
        <w:right w:val="none" w:sz="0" w:space="0" w:color="auto"/>
      </w:divBdr>
    </w:div>
    <w:div w:id="1752848696">
      <w:bodyDiv w:val="1"/>
      <w:marLeft w:val="0"/>
      <w:marRight w:val="0"/>
      <w:marTop w:val="0"/>
      <w:marBottom w:val="0"/>
      <w:divBdr>
        <w:top w:val="none" w:sz="0" w:space="0" w:color="auto"/>
        <w:left w:val="none" w:sz="0" w:space="0" w:color="auto"/>
        <w:bottom w:val="none" w:sz="0" w:space="0" w:color="auto"/>
        <w:right w:val="none" w:sz="0" w:space="0" w:color="auto"/>
      </w:divBdr>
    </w:div>
    <w:div w:id="1765880994">
      <w:bodyDiv w:val="1"/>
      <w:marLeft w:val="0"/>
      <w:marRight w:val="0"/>
      <w:marTop w:val="0"/>
      <w:marBottom w:val="0"/>
      <w:divBdr>
        <w:top w:val="none" w:sz="0" w:space="0" w:color="auto"/>
        <w:left w:val="none" w:sz="0" w:space="0" w:color="auto"/>
        <w:bottom w:val="none" w:sz="0" w:space="0" w:color="auto"/>
        <w:right w:val="none" w:sz="0" w:space="0" w:color="auto"/>
      </w:divBdr>
    </w:div>
    <w:div w:id="1765881338">
      <w:bodyDiv w:val="1"/>
      <w:marLeft w:val="0"/>
      <w:marRight w:val="0"/>
      <w:marTop w:val="0"/>
      <w:marBottom w:val="0"/>
      <w:divBdr>
        <w:top w:val="none" w:sz="0" w:space="0" w:color="auto"/>
        <w:left w:val="none" w:sz="0" w:space="0" w:color="auto"/>
        <w:bottom w:val="none" w:sz="0" w:space="0" w:color="auto"/>
        <w:right w:val="none" w:sz="0" w:space="0" w:color="auto"/>
      </w:divBdr>
    </w:div>
    <w:div w:id="1772357580">
      <w:bodyDiv w:val="1"/>
      <w:marLeft w:val="0"/>
      <w:marRight w:val="0"/>
      <w:marTop w:val="0"/>
      <w:marBottom w:val="0"/>
      <w:divBdr>
        <w:top w:val="none" w:sz="0" w:space="0" w:color="auto"/>
        <w:left w:val="none" w:sz="0" w:space="0" w:color="auto"/>
        <w:bottom w:val="none" w:sz="0" w:space="0" w:color="auto"/>
        <w:right w:val="none" w:sz="0" w:space="0" w:color="auto"/>
      </w:divBdr>
    </w:div>
    <w:div w:id="1773282701">
      <w:bodyDiv w:val="1"/>
      <w:marLeft w:val="0"/>
      <w:marRight w:val="0"/>
      <w:marTop w:val="0"/>
      <w:marBottom w:val="0"/>
      <w:divBdr>
        <w:top w:val="none" w:sz="0" w:space="0" w:color="auto"/>
        <w:left w:val="none" w:sz="0" w:space="0" w:color="auto"/>
        <w:bottom w:val="none" w:sz="0" w:space="0" w:color="auto"/>
        <w:right w:val="none" w:sz="0" w:space="0" w:color="auto"/>
      </w:divBdr>
    </w:div>
    <w:div w:id="1776095184">
      <w:bodyDiv w:val="1"/>
      <w:marLeft w:val="0"/>
      <w:marRight w:val="0"/>
      <w:marTop w:val="0"/>
      <w:marBottom w:val="0"/>
      <w:divBdr>
        <w:top w:val="none" w:sz="0" w:space="0" w:color="auto"/>
        <w:left w:val="none" w:sz="0" w:space="0" w:color="auto"/>
        <w:bottom w:val="none" w:sz="0" w:space="0" w:color="auto"/>
        <w:right w:val="none" w:sz="0" w:space="0" w:color="auto"/>
      </w:divBdr>
    </w:div>
    <w:div w:id="1776512363">
      <w:bodyDiv w:val="1"/>
      <w:marLeft w:val="0"/>
      <w:marRight w:val="0"/>
      <w:marTop w:val="0"/>
      <w:marBottom w:val="0"/>
      <w:divBdr>
        <w:top w:val="none" w:sz="0" w:space="0" w:color="auto"/>
        <w:left w:val="none" w:sz="0" w:space="0" w:color="auto"/>
        <w:bottom w:val="none" w:sz="0" w:space="0" w:color="auto"/>
        <w:right w:val="none" w:sz="0" w:space="0" w:color="auto"/>
      </w:divBdr>
    </w:div>
    <w:div w:id="1778525622">
      <w:bodyDiv w:val="1"/>
      <w:marLeft w:val="0"/>
      <w:marRight w:val="0"/>
      <w:marTop w:val="0"/>
      <w:marBottom w:val="0"/>
      <w:divBdr>
        <w:top w:val="none" w:sz="0" w:space="0" w:color="auto"/>
        <w:left w:val="none" w:sz="0" w:space="0" w:color="auto"/>
        <w:bottom w:val="none" w:sz="0" w:space="0" w:color="auto"/>
        <w:right w:val="none" w:sz="0" w:space="0" w:color="auto"/>
      </w:divBdr>
    </w:div>
    <w:div w:id="1790738066">
      <w:bodyDiv w:val="1"/>
      <w:marLeft w:val="0"/>
      <w:marRight w:val="0"/>
      <w:marTop w:val="0"/>
      <w:marBottom w:val="0"/>
      <w:divBdr>
        <w:top w:val="none" w:sz="0" w:space="0" w:color="auto"/>
        <w:left w:val="none" w:sz="0" w:space="0" w:color="auto"/>
        <w:bottom w:val="none" w:sz="0" w:space="0" w:color="auto"/>
        <w:right w:val="none" w:sz="0" w:space="0" w:color="auto"/>
      </w:divBdr>
    </w:div>
    <w:div w:id="1799297665">
      <w:bodyDiv w:val="1"/>
      <w:marLeft w:val="0"/>
      <w:marRight w:val="0"/>
      <w:marTop w:val="0"/>
      <w:marBottom w:val="0"/>
      <w:divBdr>
        <w:top w:val="none" w:sz="0" w:space="0" w:color="auto"/>
        <w:left w:val="none" w:sz="0" w:space="0" w:color="auto"/>
        <w:bottom w:val="none" w:sz="0" w:space="0" w:color="auto"/>
        <w:right w:val="none" w:sz="0" w:space="0" w:color="auto"/>
      </w:divBdr>
    </w:div>
    <w:div w:id="1800957562">
      <w:bodyDiv w:val="1"/>
      <w:marLeft w:val="0"/>
      <w:marRight w:val="0"/>
      <w:marTop w:val="0"/>
      <w:marBottom w:val="0"/>
      <w:divBdr>
        <w:top w:val="none" w:sz="0" w:space="0" w:color="auto"/>
        <w:left w:val="none" w:sz="0" w:space="0" w:color="auto"/>
        <w:bottom w:val="none" w:sz="0" w:space="0" w:color="auto"/>
        <w:right w:val="none" w:sz="0" w:space="0" w:color="auto"/>
      </w:divBdr>
    </w:div>
    <w:div w:id="1801872899">
      <w:bodyDiv w:val="1"/>
      <w:marLeft w:val="0"/>
      <w:marRight w:val="0"/>
      <w:marTop w:val="0"/>
      <w:marBottom w:val="0"/>
      <w:divBdr>
        <w:top w:val="none" w:sz="0" w:space="0" w:color="auto"/>
        <w:left w:val="none" w:sz="0" w:space="0" w:color="auto"/>
        <w:bottom w:val="none" w:sz="0" w:space="0" w:color="auto"/>
        <w:right w:val="none" w:sz="0" w:space="0" w:color="auto"/>
      </w:divBdr>
    </w:div>
    <w:div w:id="1803813734">
      <w:bodyDiv w:val="1"/>
      <w:marLeft w:val="0"/>
      <w:marRight w:val="0"/>
      <w:marTop w:val="0"/>
      <w:marBottom w:val="0"/>
      <w:divBdr>
        <w:top w:val="none" w:sz="0" w:space="0" w:color="auto"/>
        <w:left w:val="none" w:sz="0" w:space="0" w:color="auto"/>
        <w:bottom w:val="none" w:sz="0" w:space="0" w:color="auto"/>
        <w:right w:val="none" w:sz="0" w:space="0" w:color="auto"/>
      </w:divBdr>
    </w:div>
    <w:div w:id="1807820758">
      <w:bodyDiv w:val="1"/>
      <w:marLeft w:val="0"/>
      <w:marRight w:val="0"/>
      <w:marTop w:val="0"/>
      <w:marBottom w:val="0"/>
      <w:divBdr>
        <w:top w:val="none" w:sz="0" w:space="0" w:color="auto"/>
        <w:left w:val="none" w:sz="0" w:space="0" w:color="auto"/>
        <w:bottom w:val="none" w:sz="0" w:space="0" w:color="auto"/>
        <w:right w:val="none" w:sz="0" w:space="0" w:color="auto"/>
      </w:divBdr>
    </w:div>
    <w:div w:id="1808861426">
      <w:bodyDiv w:val="1"/>
      <w:marLeft w:val="0"/>
      <w:marRight w:val="0"/>
      <w:marTop w:val="0"/>
      <w:marBottom w:val="0"/>
      <w:divBdr>
        <w:top w:val="none" w:sz="0" w:space="0" w:color="auto"/>
        <w:left w:val="none" w:sz="0" w:space="0" w:color="auto"/>
        <w:bottom w:val="none" w:sz="0" w:space="0" w:color="auto"/>
        <w:right w:val="none" w:sz="0" w:space="0" w:color="auto"/>
      </w:divBdr>
    </w:div>
    <w:div w:id="1810584721">
      <w:bodyDiv w:val="1"/>
      <w:marLeft w:val="0"/>
      <w:marRight w:val="0"/>
      <w:marTop w:val="0"/>
      <w:marBottom w:val="0"/>
      <w:divBdr>
        <w:top w:val="none" w:sz="0" w:space="0" w:color="auto"/>
        <w:left w:val="none" w:sz="0" w:space="0" w:color="auto"/>
        <w:bottom w:val="none" w:sz="0" w:space="0" w:color="auto"/>
        <w:right w:val="none" w:sz="0" w:space="0" w:color="auto"/>
      </w:divBdr>
    </w:div>
    <w:div w:id="1815945264">
      <w:bodyDiv w:val="1"/>
      <w:marLeft w:val="0"/>
      <w:marRight w:val="0"/>
      <w:marTop w:val="0"/>
      <w:marBottom w:val="0"/>
      <w:divBdr>
        <w:top w:val="none" w:sz="0" w:space="0" w:color="auto"/>
        <w:left w:val="none" w:sz="0" w:space="0" w:color="auto"/>
        <w:bottom w:val="none" w:sz="0" w:space="0" w:color="auto"/>
        <w:right w:val="none" w:sz="0" w:space="0" w:color="auto"/>
      </w:divBdr>
    </w:div>
    <w:div w:id="1818838687">
      <w:bodyDiv w:val="1"/>
      <w:marLeft w:val="0"/>
      <w:marRight w:val="0"/>
      <w:marTop w:val="0"/>
      <w:marBottom w:val="0"/>
      <w:divBdr>
        <w:top w:val="none" w:sz="0" w:space="0" w:color="auto"/>
        <w:left w:val="none" w:sz="0" w:space="0" w:color="auto"/>
        <w:bottom w:val="none" w:sz="0" w:space="0" w:color="auto"/>
        <w:right w:val="none" w:sz="0" w:space="0" w:color="auto"/>
      </w:divBdr>
    </w:div>
    <w:div w:id="1827428873">
      <w:bodyDiv w:val="1"/>
      <w:marLeft w:val="0"/>
      <w:marRight w:val="0"/>
      <w:marTop w:val="0"/>
      <w:marBottom w:val="0"/>
      <w:divBdr>
        <w:top w:val="none" w:sz="0" w:space="0" w:color="auto"/>
        <w:left w:val="none" w:sz="0" w:space="0" w:color="auto"/>
        <w:bottom w:val="none" w:sz="0" w:space="0" w:color="auto"/>
        <w:right w:val="none" w:sz="0" w:space="0" w:color="auto"/>
      </w:divBdr>
    </w:div>
    <w:div w:id="1830368257">
      <w:bodyDiv w:val="1"/>
      <w:marLeft w:val="0"/>
      <w:marRight w:val="0"/>
      <w:marTop w:val="0"/>
      <w:marBottom w:val="0"/>
      <w:divBdr>
        <w:top w:val="none" w:sz="0" w:space="0" w:color="auto"/>
        <w:left w:val="none" w:sz="0" w:space="0" w:color="auto"/>
        <w:bottom w:val="none" w:sz="0" w:space="0" w:color="auto"/>
        <w:right w:val="none" w:sz="0" w:space="0" w:color="auto"/>
      </w:divBdr>
    </w:div>
    <w:div w:id="1830635388">
      <w:bodyDiv w:val="1"/>
      <w:marLeft w:val="0"/>
      <w:marRight w:val="0"/>
      <w:marTop w:val="0"/>
      <w:marBottom w:val="0"/>
      <w:divBdr>
        <w:top w:val="none" w:sz="0" w:space="0" w:color="auto"/>
        <w:left w:val="none" w:sz="0" w:space="0" w:color="auto"/>
        <w:bottom w:val="none" w:sz="0" w:space="0" w:color="auto"/>
        <w:right w:val="none" w:sz="0" w:space="0" w:color="auto"/>
      </w:divBdr>
    </w:div>
    <w:div w:id="1832405296">
      <w:bodyDiv w:val="1"/>
      <w:marLeft w:val="0"/>
      <w:marRight w:val="0"/>
      <w:marTop w:val="0"/>
      <w:marBottom w:val="0"/>
      <w:divBdr>
        <w:top w:val="none" w:sz="0" w:space="0" w:color="auto"/>
        <w:left w:val="none" w:sz="0" w:space="0" w:color="auto"/>
        <w:bottom w:val="none" w:sz="0" w:space="0" w:color="auto"/>
        <w:right w:val="none" w:sz="0" w:space="0" w:color="auto"/>
      </w:divBdr>
    </w:div>
    <w:div w:id="1832788114">
      <w:bodyDiv w:val="1"/>
      <w:marLeft w:val="0"/>
      <w:marRight w:val="0"/>
      <w:marTop w:val="0"/>
      <w:marBottom w:val="0"/>
      <w:divBdr>
        <w:top w:val="none" w:sz="0" w:space="0" w:color="auto"/>
        <w:left w:val="none" w:sz="0" w:space="0" w:color="auto"/>
        <w:bottom w:val="none" w:sz="0" w:space="0" w:color="auto"/>
        <w:right w:val="none" w:sz="0" w:space="0" w:color="auto"/>
      </w:divBdr>
    </w:div>
    <w:div w:id="1840659713">
      <w:bodyDiv w:val="1"/>
      <w:marLeft w:val="0"/>
      <w:marRight w:val="0"/>
      <w:marTop w:val="0"/>
      <w:marBottom w:val="0"/>
      <w:divBdr>
        <w:top w:val="none" w:sz="0" w:space="0" w:color="auto"/>
        <w:left w:val="none" w:sz="0" w:space="0" w:color="auto"/>
        <w:bottom w:val="none" w:sz="0" w:space="0" w:color="auto"/>
        <w:right w:val="none" w:sz="0" w:space="0" w:color="auto"/>
      </w:divBdr>
    </w:div>
    <w:div w:id="1847669245">
      <w:bodyDiv w:val="1"/>
      <w:marLeft w:val="0"/>
      <w:marRight w:val="0"/>
      <w:marTop w:val="0"/>
      <w:marBottom w:val="0"/>
      <w:divBdr>
        <w:top w:val="none" w:sz="0" w:space="0" w:color="auto"/>
        <w:left w:val="none" w:sz="0" w:space="0" w:color="auto"/>
        <w:bottom w:val="none" w:sz="0" w:space="0" w:color="auto"/>
        <w:right w:val="none" w:sz="0" w:space="0" w:color="auto"/>
      </w:divBdr>
    </w:div>
    <w:div w:id="1853227553">
      <w:bodyDiv w:val="1"/>
      <w:marLeft w:val="0"/>
      <w:marRight w:val="0"/>
      <w:marTop w:val="0"/>
      <w:marBottom w:val="0"/>
      <w:divBdr>
        <w:top w:val="none" w:sz="0" w:space="0" w:color="auto"/>
        <w:left w:val="none" w:sz="0" w:space="0" w:color="auto"/>
        <w:bottom w:val="none" w:sz="0" w:space="0" w:color="auto"/>
        <w:right w:val="none" w:sz="0" w:space="0" w:color="auto"/>
      </w:divBdr>
    </w:div>
    <w:div w:id="1854801220">
      <w:bodyDiv w:val="1"/>
      <w:marLeft w:val="0"/>
      <w:marRight w:val="0"/>
      <w:marTop w:val="0"/>
      <w:marBottom w:val="0"/>
      <w:divBdr>
        <w:top w:val="none" w:sz="0" w:space="0" w:color="auto"/>
        <w:left w:val="none" w:sz="0" w:space="0" w:color="auto"/>
        <w:bottom w:val="none" w:sz="0" w:space="0" w:color="auto"/>
        <w:right w:val="none" w:sz="0" w:space="0" w:color="auto"/>
      </w:divBdr>
    </w:div>
    <w:div w:id="1863664000">
      <w:bodyDiv w:val="1"/>
      <w:marLeft w:val="0"/>
      <w:marRight w:val="0"/>
      <w:marTop w:val="0"/>
      <w:marBottom w:val="0"/>
      <w:divBdr>
        <w:top w:val="none" w:sz="0" w:space="0" w:color="auto"/>
        <w:left w:val="none" w:sz="0" w:space="0" w:color="auto"/>
        <w:bottom w:val="none" w:sz="0" w:space="0" w:color="auto"/>
        <w:right w:val="none" w:sz="0" w:space="0" w:color="auto"/>
      </w:divBdr>
    </w:div>
    <w:div w:id="1864899744">
      <w:bodyDiv w:val="1"/>
      <w:marLeft w:val="0"/>
      <w:marRight w:val="0"/>
      <w:marTop w:val="0"/>
      <w:marBottom w:val="0"/>
      <w:divBdr>
        <w:top w:val="none" w:sz="0" w:space="0" w:color="auto"/>
        <w:left w:val="none" w:sz="0" w:space="0" w:color="auto"/>
        <w:bottom w:val="none" w:sz="0" w:space="0" w:color="auto"/>
        <w:right w:val="none" w:sz="0" w:space="0" w:color="auto"/>
      </w:divBdr>
    </w:div>
    <w:div w:id="1869292079">
      <w:bodyDiv w:val="1"/>
      <w:marLeft w:val="0"/>
      <w:marRight w:val="0"/>
      <w:marTop w:val="0"/>
      <w:marBottom w:val="0"/>
      <w:divBdr>
        <w:top w:val="none" w:sz="0" w:space="0" w:color="auto"/>
        <w:left w:val="none" w:sz="0" w:space="0" w:color="auto"/>
        <w:bottom w:val="none" w:sz="0" w:space="0" w:color="auto"/>
        <w:right w:val="none" w:sz="0" w:space="0" w:color="auto"/>
      </w:divBdr>
    </w:div>
    <w:div w:id="1887646241">
      <w:bodyDiv w:val="1"/>
      <w:marLeft w:val="0"/>
      <w:marRight w:val="0"/>
      <w:marTop w:val="0"/>
      <w:marBottom w:val="0"/>
      <w:divBdr>
        <w:top w:val="none" w:sz="0" w:space="0" w:color="auto"/>
        <w:left w:val="none" w:sz="0" w:space="0" w:color="auto"/>
        <w:bottom w:val="none" w:sz="0" w:space="0" w:color="auto"/>
        <w:right w:val="none" w:sz="0" w:space="0" w:color="auto"/>
      </w:divBdr>
    </w:div>
    <w:div w:id="1896769622">
      <w:bodyDiv w:val="1"/>
      <w:marLeft w:val="0"/>
      <w:marRight w:val="0"/>
      <w:marTop w:val="0"/>
      <w:marBottom w:val="0"/>
      <w:divBdr>
        <w:top w:val="none" w:sz="0" w:space="0" w:color="auto"/>
        <w:left w:val="none" w:sz="0" w:space="0" w:color="auto"/>
        <w:bottom w:val="none" w:sz="0" w:space="0" w:color="auto"/>
        <w:right w:val="none" w:sz="0" w:space="0" w:color="auto"/>
      </w:divBdr>
    </w:div>
    <w:div w:id="1898281423">
      <w:bodyDiv w:val="1"/>
      <w:marLeft w:val="0"/>
      <w:marRight w:val="0"/>
      <w:marTop w:val="0"/>
      <w:marBottom w:val="0"/>
      <w:divBdr>
        <w:top w:val="none" w:sz="0" w:space="0" w:color="auto"/>
        <w:left w:val="none" w:sz="0" w:space="0" w:color="auto"/>
        <w:bottom w:val="none" w:sz="0" w:space="0" w:color="auto"/>
        <w:right w:val="none" w:sz="0" w:space="0" w:color="auto"/>
      </w:divBdr>
    </w:div>
    <w:div w:id="1899974592">
      <w:bodyDiv w:val="1"/>
      <w:marLeft w:val="0"/>
      <w:marRight w:val="0"/>
      <w:marTop w:val="0"/>
      <w:marBottom w:val="0"/>
      <w:divBdr>
        <w:top w:val="none" w:sz="0" w:space="0" w:color="auto"/>
        <w:left w:val="none" w:sz="0" w:space="0" w:color="auto"/>
        <w:bottom w:val="none" w:sz="0" w:space="0" w:color="auto"/>
        <w:right w:val="none" w:sz="0" w:space="0" w:color="auto"/>
      </w:divBdr>
    </w:div>
    <w:div w:id="1901480353">
      <w:bodyDiv w:val="1"/>
      <w:marLeft w:val="0"/>
      <w:marRight w:val="0"/>
      <w:marTop w:val="0"/>
      <w:marBottom w:val="0"/>
      <w:divBdr>
        <w:top w:val="none" w:sz="0" w:space="0" w:color="auto"/>
        <w:left w:val="none" w:sz="0" w:space="0" w:color="auto"/>
        <w:bottom w:val="none" w:sz="0" w:space="0" w:color="auto"/>
        <w:right w:val="none" w:sz="0" w:space="0" w:color="auto"/>
      </w:divBdr>
    </w:div>
    <w:div w:id="1906986653">
      <w:bodyDiv w:val="1"/>
      <w:marLeft w:val="0"/>
      <w:marRight w:val="0"/>
      <w:marTop w:val="0"/>
      <w:marBottom w:val="0"/>
      <w:divBdr>
        <w:top w:val="none" w:sz="0" w:space="0" w:color="auto"/>
        <w:left w:val="none" w:sz="0" w:space="0" w:color="auto"/>
        <w:bottom w:val="none" w:sz="0" w:space="0" w:color="auto"/>
        <w:right w:val="none" w:sz="0" w:space="0" w:color="auto"/>
      </w:divBdr>
    </w:div>
    <w:div w:id="1913615443">
      <w:bodyDiv w:val="1"/>
      <w:marLeft w:val="0"/>
      <w:marRight w:val="0"/>
      <w:marTop w:val="0"/>
      <w:marBottom w:val="0"/>
      <w:divBdr>
        <w:top w:val="none" w:sz="0" w:space="0" w:color="auto"/>
        <w:left w:val="none" w:sz="0" w:space="0" w:color="auto"/>
        <w:bottom w:val="none" w:sz="0" w:space="0" w:color="auto"/>
        <w:right w:val="none" w:sz="0" w:space="0" w:color="auto"/>
      </w:divBdr>
    </w:div>
    <w:div w:id="1921015551">
      <w:bodyDiv w:val="1"/>
      <w:marLeft w:val="0"/>
      <w:marRight w:val="0"/>
      <w:marTop w:val="0"/>
      <w:marBottom w:val="0"/>
      <w:divBdr>
        <w:top w:val="none" w:sz="0" w:space="0" w:color="auto"/>
        <w:left w:val="none" w:sz="0" w:space="0" w:color="auto"/>
        <w:bottom w:val="none" w:sz="0" w:space="0" w:color="auto"/>
        <w:right w:val="none" w:sz="0" w:space="0" w:color="auto"/>
      </w:divBdr>
    </w:div>
    <w:div w:id="1929078220">
      <w:bodyDiv w:val="1"/>
      <w:marLeft w:val="0"/>
      <w:marRight w:val="0"/>
      <w:marTop w:val="0"/>
      <w:marBottom w:val="0"/>
      <w:divBdr>
        <w:top w:val="none" w:sz="0" w:space="0" w:color="auto"/>
        <w:left w:val="none" w:sz="0" w:space="0" w:color="auto"/>
        <w:bottom w:val="none" w:sz="0" w:space="0" w:color="auto"/>
        <w:right w:val="none" w:sz="0" w:space="0" w:color="auto"/>
      </w:divBdr>
    </w:div>
    <w:div w:id="1929266543">
      <w:bodyDiv w:val="1"/>
      <w:marLeft w:val="0"/>
      <w:marRight w:val="0"/>
      <w:marTop w:val="0"/>
      <w:marBottom w:val="0"/>
      <w:divBdr>
        <w:top w:val="none" w:sz="0" w:space="0" w:color="auto"/>
        <w:left w:val="none" w:sz="0" w:space="0" w:color="auto"/>
        <w:bottom w:val="none" w:sz="0" w:space="0" w:color="auto"/>
        <w:right w:val="none" w:sz="0" w:space="0" w:color="auto"/>
      </w:divBdr>
    </w:div>
    <w:div w:id="1937713849">
      <w:bodyDiv w:val="1"/>
      <w:marLeft w:val="0"/>
      <w:marRight w:val="0"/>
      <w:marTop w:val="0"/>
      <w:marBottom w:val="0"/>
      <w:divBdr>
        <w:top w:val="none" w:sz="0" w:space="0" w:color="auto"/>
        <w:left w:val="none" w:sz="0" w:space="0" w:color="auto"/>
        <w:bottom w:val="none" w:sz="0" w:space="0" w:color="auto"/>
        <w:right w:val="none" w:sz="0" w:space="0" w:color="auto"/>
      </w:divBdr>
    </w:div>
    <w:div w:id="1945725090">
      <w:bodyDiv w:val="1"/>
      <w:marLeft w:val="0"/>
      <w:marRight w:val="0"/>
      <w:marTop w:val="0"/>
      <w:marBottom w:val="0"/>
      <w:divBdr>
        <w:top w:val="none" w:sz="0" w:space="0" w:color="auto"/>
        <w:left w:val="none" w:sz="0" w:space="0" w:color="auto"/>
        <w:bottom w:val="none" w:sz="0" w:space="0" w:color="auto"/>
        <w:right w:val="none" w:sz="0" w:space="0" w:color="auto"/>
      </w:divBdr>
    </w:div>
    <w:div w:id="1947421590">
      <w:bodyDiv w:val="1"/>
      <w:marLeft w:val="0"/>
      <w:marRight w:val="0"/>
      <w:marTop w:val="0"/>
      <w:marBottom w:val="0"/>
      <w:divBdr>
        <w:top w:val="none" w:sz="0" w:space="0" w:color="auto"/>
        <w:left w:val="none" w:sz="0" w:space="0" w:color="auto"/>
        <w:bottom w:val="none" w:sz="0" w:space="0" w:color="auto"/>
        <w:right w:val="none" w:sz="0" w:space="0" w:color="auto"/>
      </w:divBdr>
    </w:div>
    <w:div w:id="1953517036">
      <w:bodyDiv w:val="1"/>
      <w:marLeft w:val="0"/>
      <w:marRight w:val="0"/>
      <w:marTop w:val="0"/>
      <w:marBottom w:val="0"/>
      <w:divBdr>
        <w:top w:val="none" w:sz="0" w:space="0" w:color="auto"/>
        <w:left w:val="none" w:sz="0" w:space="0" w:color="auto"/>
        <w:bottom w:val="none" w:sz="0" w:space="0" w:color="auto"/>
        <w:right w:val="none" w:sz="0" w:space="0" w:color="auto"/>
      </w:divBdr>
    </w:div>
    <w:div w:id="1956670413">
      <w:bodyDiv w:val="1"/>
      <w:marLeft w:val="0"/>
      <w:marRight w:val="0"/>
      <w:marTop w:val="0"/>
      <w:marBottom w:val="0"/>
      <w:divBdr>
        <w:top w:val="none" w:sz="0" w:space="0" w:color="auto"/>
        <w:left w:val="none" w:sz="0" w:space="0" w:color="auto"/>
        <w:bottom w:val="none" w:sz="0" w:space="0" w:color="auto"/>
        <w:right w:val="none" w:sz="0" w:space="0" w:color="auto"/>
      </w:divBdr>
    </w:div>
    <w:div w:id="1961452963">
      <w:bodyDiv w:val="1"/>
      <w:marLeft w:val="0"/>
      <w:marRight w:val="0"/>
      <w:marTop w:val="0"/>
      <w:marBottom w:val="0"/>
      <w:divBdr>
        <w:top w:val="none" w:sz="0" w:space="0" w:color="auto"/>
        <w:left w:val="none" w:sz="0" w:space="0" w:color="auto"/>
        <w:bottom w:val="none" w:sz="0" w:space="0" w:color="auto"/>
        <w:right w:val="none" w:sz="0" w:space="0" w:color="auto"/>
      </w:divBdr>
    </w:div>
    <w:div w:id="1965578169">
      <w:bodyDiv w:val="1"/>
      <w:marLeft w:val="0"/>
      <w:marRight w:val="0"/>
      <w:marTop w:val="0"/>
      <w:marBottom w:val="0"/>
      <w:divBdr>
        <w:top w:val="none" w:sz="0" w:space="0" w:color="auto"/>
        <w:left w:val="none" w:sz="0" w:space="0" w:color="auto"/>
        <w:bottom w:val="none" w:sz="0" w:space="0" w:color="auto"/>
        <w:right w:val="none" w:sz="0" w:space="0" w:color="auto"/>
      </w:divBdr>
    </w:div>
    <w:div w:id="1967420339">
      <w:bodyDiv w:val="1"/>
      <w:marLeft w:val="0"/>
      <w:marRight w:val="0"/>
      <w:marTop w:val="0"/>
      <w:marBottom w:val="0"/>
      <w:divBdr>
        <w:top w:val="none" w:sz="0" w:space="0" w:color="auto"/>
        <w:left w:val="none" w:sz="0" w:space="0" w:color="auto"/>
        <w:bottom w:val="none" w:sz="0" w:space="0" w:color="auto"/>
        <w:right w:val="none" w:sz="0" w:space="0" w:color="auto"/>
      </w:divBdr>
    </w:div>
    <w:div w:id="1976789479">
      <w:bodyDiv w:val="1"/>
      <w:marLeft w:val="0"/>
      <w:marRight w:val="0"/>
      <w:marTop w:val="0"/>
      <w:marBottom w:val="0"/>
      <w:divBdr>
        <w:top w:val="none" w:sz="0" w:space="0" w:color="auto"/>
        <w:left w:val="none" w:sz="0" w:space="0" w:color="auto"/>
        <w:bottom w:val="none" w:sz="0" w:space="0" w:color="auto"/>
        <w:right w:val="none" w:sz="0" w:space="0" w:color="auto"/>
      </w:divBdr>
    </w:div>
    <w:div w:id="1976912960">
      <w:bodyDiv w:val="1"/>
      <w:marLeft w:val="0"/>
      <w:marRight w:val="0"/>
      <w:marTop w:val="0"/>
      <w:marBottom w:val="0"/>
      <w:divBdr>
        <w:top w:val="none" w:sz="0" w:space="0" w:color="auto"/>
        <w:left w:val="none" w:sz="0" w:space="0" w:color="auto"/>
        <w:bottom w:val="none" w:sz="0" w:space="0" w:color="auto"/>
        <w:right w:val="none" w:sz="0" w:space="0" w:color="auto"/>
      </w:divBdr>
    </w:div>
    <w:div w:id="1980915507">
      <w:bodyDiv w:val="1"/>
      <w:marLeft w:val="0"/>
      <w:marRight w:val="0"/>
      <w:marTop w:val="0"/>
      <w:marBottom w:val="0"/>
      <w:divBdr>
        <w:top w:val="none" w:sz="0" w:space="0" w:color="auto"/>
        <w:left w:val="none" w:sz="0" w:space="0" w:color="auto"/>
        <w:bottom w:val="none" w:sz="0" w:space="0" w:color="auto"/>
        <w:right w:val="none" w:sz="0" w:space="0" w:color="auto"/>
      </w:divBdr>
    </w:div>
    <w:div w:id="1991328479">
      <w:bodyDiv w:val="1"/>
      <w:marLeft w:val="0"/>
      <w:marRight w:val="0"/>
      <w:marTop w:val="0"/>
      <w:marBottom w:val="0"/>
      <w:divBdr>
        <w:top w:val="none" w:sz="0" w:space="0" w:color="auto"/>
        <w:left w:val="none" w:sz="0" w:space="0" w:color="auto"/>
        <w:bottom w:val="none" w:sz="0" w:space="0" w:color="auto"/>
        <w:right w:val="none" w:sz="0" w:space="0" w:color="auto"/>
      </w:divBdr>
    </w:div>
    <w:div w:id="1993219004">
      <w:bodyDiv w:val="1"/>
      <w:marLeft w:val="0"/>
      <w:marRight w:val="0"/>
      <w:marTop w:val="0"/>
      <w:marBottom w:val="0"/>
      <w:divBdr>
        <w:top w:val="none" w:sz="0" w:space="0" w:color="auto"/>
        <w:left w:val="none" w:sz="0" w:space="0" w:color="auto"/>
        <w:bottom w:val="none" w:sz="0" w:space="0" w:color="auto"/>
        <w:right w:val="none" w:sz="0" w:space="0" w:color="auto"/>
      </w:divBdr>
    </w:div>
    <w:div w:id="1995406471">
      <w:bodyDiv w:val="1"/>
      <w:marLeft w:val="0"/>
      <w:marRight w:val="0"/>
      <w:marTop w:val="0"/>
      <w:marBottom w:val="0"/>
      <w:divBdr>
        <w:top w:val="none" w:sz="0" w:space="0" w:color="auto"/>
        <w:left w:val="none" w:sz="0" w:space="0" w:color="auto"/>
        <w:bottom w:val="none" w:sz="0" w:space="0" w:color="auto"/>
        <w:right w:val="none" w:sz="0" w:space="0" w:color="auto"/>
      </w:divBdr>
    </w:div>
    <w:div w:id="2001689351">
      <w:bodyDiv w:val="1"/>
      <w:marLeft w:val="0"/>
      <w:marRight w:val="0"/>
      <w:marTop w:val="0"/>
      <w:marBottom w:val="0"/>
      <w:divBdr>
        <w:top w:val="none" w:sz="0" w:space="0" w:color="auto"/>
        <w:left w:val="none" w:sz="0" w:space="0" w:color="auto"/>
        <w:bottom w:val="none" w:sz="0" w:space="0" w:color="auto"/>
        <w:right w:val="none" w:sz="0" w:space="0" w:color="auto"/>
      </w:divBdr>
    </w:div>
    <w:div w:id="2014989893">
      <w:bodyDiv w:val="1"/>
      <w:marLeft w:val="0"/>
      <w:marRight w:val="0"/>
      <w:marTop w:val="0"/>
      <w:marBottom w:val="0"/>
      <w:divBdr>
        <w:top w:val="none" w:sz="0" w:space="0" w:color="auto"/>
        <w:left w:val="none" w:sz="0" w:space="0" w:color="auto"/>
        <w:bottom w:val="none" w:sz="0" w:space="0" w:color="auto"/>
        <w:right w:val="none" w:sz="0" w:space="0" w:color="auto"/>
      </w:divBdr>
    </w:div>
    <w:div w:id="2021615266">
      <w:bodyDiv w:val="1"/>
      <w:marLeft w:val="0"/>
      <w:marRight w:val="0"/>
      <w:marTop w:val="0"/>
      <w:marBottom w:val="0"/>
      <w:divBdr>
        <w:top w:val="none" w:sz="0" w:space="0" w:color="auto"/>
        <w:left w:val="none" w:sz="0" w:space="0" w:color="auto"/>
        <w:bottom w:val="none" w:sz="0" w:space="0" w:color="auto"/>
        <w:right w:val="none" w:sz="0" w:space="0" w:color="auto"/>
      </w:divBdr>
    </w:div>
    <w:div w:id="2022853430">
      <w:bodyDiv w:val="1"/>
      <w:marLeft w:val="0"/>
      <w:marRight w:val="0"/>
      <w:marTop w:val="0"/>
      <w:marBottom w:val="0"/>
      <w:divBdr>
        <w:top w:val="none" w:sz="0" w:space="0" w:color="auto"/>
        <w:left w:val="none" w:sz="0" w:space="0" w:color="auto"/>
        <w:bottom w:val="none" w:sz="0" w:space="0" w:color="auto"/>
        <w:right w:val="none" w:sz="0" w:space="0" w:color="auto"/>
      </w:divBdr>
    </w:div>
    <w:div w:id="2041659805">
      <w:bodyDiv w:val="1"/>
      <w:marLeft w:val="0"/>
      <w:marRight w:val="0"/>
      <w:marTop w:val="0"/>
      <w:marBottom w:val="0"/>
      <w:divBdr>
        <w:top w:val="none" w:sz="0" w:space="0" w:color="auto"/>
        <w:left w:val="none" w:sz="0" w:space="0" w:color="auto"/>
        <w:bottom w:val="none" w:sz="0" w:space="0" w:color="auto"/>
        <w:right w:val="none" w:sz="0" w:space="0" w:color="auto"/>
      </w:divBdr>
    </w:div>
    <w:div w:id="2042003219">
      <w:bodyDiv w:val="1"/>
      <w:marLeft w:val="0"/>
      <w:marRight w:val="0"/>
      <w:marTop w:val="0"/>
      <w:marBottom w:val="0"/>
      <w:divBdr>
        <w:top w:val="none" w:sz="0" w:space="0" w:color="auto"/>
        <w:left w:val="none" w:sz="0" w:space="0" w:color="auto"/>
        <w:bottom w:val="none" w:sz="0" w:space="0" w:color="auto"/>
        <w:right w:val="none" w:sz="0" w:space="0" w:color="auto"/>
      </w:divBdr>
    </w:div>
    <w:div w:id="2043900442">
      <w:bodyDiv w:val="1"/>
      <w:marLeft w:val="0"/>
      <w:marRight w:val="0"/>
      <w:marTop w:val="0"/>
      <w:marBottom w:val="0"/>
      <w:divBdr>
        <w:top w:val="none" w:sz="0" w:space="0" w:color="auto"/>
        <w:left w:val="none" w:sz="0" w:space="0" w:color="auto"/>
        <w:bottom w:val="none" w:sz="0" w:space="0" w:color="auto"/>
        <w:right w:val="none" w:sz="0" w:space="0" w:color="auto"/>
      </w:divBdr>
    </w:div>
    <w:div w:id="2047410259">
      <w:bodyDiv w:val="1"/>
      <w:marLeft w:val="0"/>
      <w:marRight w:val="0"/>
      <w:marTop w:val="0"/>
      <w:marBottom w:val="0"/>
      <w:divBdr>
        <w:top w:val="none" w:sz="0" w:space="0" w:color="auto"/>
        <w:left w:val="none" w:sz="0" w:space="0" w:color="auto"/>
        <w:bottom w:val="none" w:sz="0" w:space="0" w:color="auto"/>
        <w:right w:val="none" w:sz="0" w:space="0" w:color="auto"/>
      </w:divBdr>
    </w:div>
    <w:div w:id="2051219462">
      <w:bodyDiv w:val="1"/>
      <w:marLeft w:val="0"/>
      <w:marRight w:val="0"/>
      <w:marTop w:val="0"/>
      <w:marBottom w:val="0"/>
      <w:divBdr>
        <w:top w:val="none" w:sz="0" w:space="0" w:color="auto"/>
        <w:left w:val="none" w:sz="0" w:space="0" w:color="auto"/>
        <w:bottom w:val="none" w:sz="0" w:space="0" w:color="auto"/>
        <w:right w:val="none" w:sz="0" w:space="0" w:color="auto"/>
      </w:divBdr>
    </w:div>
    <w:div w:id="2051605524">
      <w:bodyDiv w:val="1"/>
      <w:marLeft w:val="0"/>
      <w:marRight w:val="0"/>
      <w:marTop w:val="0"/>
      <w:marBottom w:val="0"/>
      <w:divBdr>
        <w:top w:val="none" w:sz="0" w:space="0" w:color="auto"/>
        <w:left w:val="none" w:sz="0" w:space="0" w:color="auto"/>
        <w:bottom w:val="none" w:sz="0" w:space="0" w:color="auto"/>
        <w:right w:val="none" w:sz="0" w:space="0" w:color="auto"/>
      </w:divBdr>
    </w:div>
    <w:div w:id="2063744138">
      <w:bodyDiv w:val="1"/>
      <w:marLeft w:val="0"/>
      <w:marRight w:val="0"/>
      <w:marTop w:val="0"/>
      <w:marBottom w:val="0"/>
      <w:divBdr>
        <w:top w:val="none" w:sz="0" w:space="0" w:color="auto"/>
        <w:left w:val="none" w:sz="0" w:space="0" w:color="auto"/>
        <w:bottom w:val="none" w:sz="0" w:space="0" w:color="auto"/>
        <w:right w:val="none" w:sz="0" w:space="0" w:color="auto"/>
      </w:divBdr>
    </w:div>
    <w:div w:id="2065325259">
      <w:bodyDiv w:val="1"/>
      <w:marLeft w:val="0"/>
      <w:marRight w:val="0"/>
      <w:marTop w:val="0"/>
      <w:marBottom w:val="0"/>
      <w:divBdr>
        <w:top w:val="none" w:sz="0" w:space="0" w:color="auto"/>
        <w:left w:val="none" w:sz="0" w:space="0" w:color="auto"/>
        <w:bottom w:val="none" w:sz="0" w:space="0" w:color="auto"/>
        <w:right w:val="none" w:sz="0" w:space="0" w:color="auto"/>
      </w:divBdr>
    </w:div>
    <w:div w:id="2077241633">
      <w:bodyDiv w:val="1"/>
      <w:marLeft w:val="0"/>
      <w:marRight w:val="0"/>
      <w:marTop w:val="0"/>
      <w:marBottom w:val="0"/>
      <w:divBdr>
        <w:top w:val="none" w:sz="0" w:space="0" w:color="auto"/>
        <w:left w:val="none" w:sz="0" w:space="0" w:color="auto"/>
        <w:bottom w:val="none" w:sz="0" w:space="0" w:color="auto"/>
        <w:right w:val="none" w:sz="0" w:space="0" w:color="auto"/>
      </w:divBdr>
    </w:div>
    <w:div w:id="2092849276">
      <w:bodyDiv w:val="1"/>
      <w:marLeft w:val="0"/>
      <w:marRight w:val="0"/>
      <w:marTop w:val="0"/>
      <w:marBottom w:val="0"/>
      <w:divBdr>
        <w:top w:val="none" w:sz="0" w:space="0" w:color="auto"/>
        <w:left w:val="none" w:sz="0" w:space="0" w:color="auto"/>
        <w:bottom w:val="none" w:sz="0" w:space="0" w:color="auto"/>
        <w:right w:val="none" w:sz="0" w:space="0" w:color="auto"/>
      </w:divBdr>
    </w:div>
    <w:div w:id="2093358765">
      <w:bodyDiv w:val="1"/>
      <w:marLeft w:val="0"/>
      <w:marRight w:val="0"/>
      <w:marTop w:val="0"/>
      <w:marBottom w:val="0"/>
      <w:divBdr>
        <w:top w:val="none" w:sz="0" w:space="0" w:color="auto"/>
        <w:left w:val="none" w:sz="0" w:space="0" w:color="auto"/>
        <w:bottom w:val="none" w:sz="0" w:space="0" w:color="auto"/>
        <w:right w:val="none" w:sz="0" w:space="0" w:color="auto"/>
      </w:divBdr>
    </w:div>
    <w:div w:id="2103912960">
      <w:bodyDiv w:val="1"/>
      <w:marLeft w:val="0"/>
      <w:marRight w:val="0"/>
      <w:marTop w:val="0"/>
      <w:marBottom w:val="0"/>
      <w:divBdr>
        <w:top w:val="none" w:sz="0" w:space="0" w:color="auto"/>
        <w:left w:val="none" w:sz="0" w:space="0" w:color="auto"/>
        <w:bottom w:val="none" w:sz="0" w:space="0" w:color="auto"/>
        <w:right w:val="none" w:sz="0" w:space="0" w:color="auto"/>
      </w:divBdr>
    </w:div>
    <w:div w:id="2104375785">
      <w:bodyDiv w:val="1"/>
      <w:marLeft w:val="0"/>
      <w:marRight w:val="0"/>
      <w:marTop w:val="0"/>
      <w:marBottom w:val="0"/>
      <w:divBdr>
        <w:top w:val="none" w:sz="0" w:space="0" w:color="auto"/>
        <w:left w:val="none" w:sz="0" w:space="0" w:color="auto"/>
        <w:bottom w:val="none" w:sz="0" w:space="0" w:color="auto"/>
        <w:right w:val="none" w:sz="0" w:space="0" w:color="auto"/>
      </w:divBdr>
    </w:div>
    <w:div w:id="2110351174">
      <w:bodyDiv w:val="1"/>
      <w:marLeft w:val="0"/>
      <w:marRight w:val="0"/>
      <w:marTop w:val="0"/>
      <w:marBottom w:val="0"/>
      <w:divBdr>
        <w:top w:val="none" w:sz="0" w:space="0" w:color="auto"/>
        <w:left w:val="none" w:sz="0" w:space="0" w:color="auto"/>
        <w:bottom w:val="none" w:sz="0" w:space="0" w:color="auto"/>
        <w:right w:val="none" w:sz="0" w:space="0" w:color="auto"/>
      </w:divBdr>
    </w:div>
    <w:div w:id="2122529324">
      <w:bodyDiv w:val="1"/>
      <w:marLeft w:val="0"/>
      <w:marRight w:val="0"/>
      <w:marTop w:val="0"/>
      <w:marBottom w:val="0"/>
      <w:divBdr>
        <w:top w:val="none" w:sz="0" w:space="0" w:color="auto"/>
        <w:left w:val="none" w:sz="0" w:space="0" w:color="auto"/>
        <w:bottom w:val="none" w:sz="0" w:space="0" w:color="auto"/>
        <w:right w:val="none" w:sz="0" w:space="0" w:color="auto"/>
      </w:divBdr>
    </w:div>
    <w:div w:id="2125729269">
      <w:bodyDiv w:val="1"/>
      <w:marLeft w:val="0"/>
      <w:marRight w:val="0"/>
      <w:marTop w:val="0"/>
      <w:marBottom w:val="0"/>
      <w:divBdr>
        <w:top w:val="none" w:sz="0" w:space="0" w:color="auto"/>
        <w:left w:val="none" w:sz="0" w:space="0" w:color="auto"/>
        <w:bottom w:val="none" w:sz="0" w:space="0" w:color="auto"/>
        <w:right w:val="none" w:sz="0" w:space="0" w:color="auto"/>
      </w:divBdr>
    </w:div>
    <w:div w:id="2126607855">
      <w:bodyDiv w:val="1"/>
      <w:marLeft w:val="0"/>
      <w:marRight w:val="0"/>
      <w:marTop w:val="0"/>
      <w:marBottom w:val="0"/>
      <w:divBdr>
        <w:top w:val="none" w:sz="0" w:space="0" w:color="auto"/>
        <w:left w:val="none" w:sz="0" w:space="0" w:color="auto"/>
        <w:bottom w:val="none" w:sz="0" w:space="0" w:color="auto"/>
        <w:right w:val="none" w:sz="0" w:space="0" w:color="auto"/>
      </w:divBdr>
    </w:div>
    <w:div w:id="2128742320">
      <w:bodyDiv w:val="1"/>
      <w:marLeft w:val="0"/>
      <w:marRight w:val="0"/>
      <w:marTop w:val="0"/>
      <w:marBottom w:val="0"/>
      <w:divBdr>
        <w:top w:val="none" w:sz="0" w:space="0" w:color="auto"/>
        <w:left w:val="none" w:sz="0" w:space="0" w:color="auto"/>
        <w:bottom w:val="none" w:sz="0" w:space="0" w:color="auto"/>
        <w:right w:val="none" w:sz="0" w:space="0" w:color="auto"/>
      </w:divBdr>
    </w:div>
    <w:div w:id="2129202888">
      <w:bodyDiv w:val="1"/>
      <w:marLeft w:val="0"/>
      <w:marRight w:val="0"/>
      <w:marTop w:val="0"/>
      <w:marBottom w:val="0"/>
      <w:divBdr>
        <w:top w:val="none" w:sz="0" w:space="0" w:color="auto"/>
        <w:left w:val="none" w:sz="0" w:space="0" w:color="auto"/>
        <w:bottom w:val="none" w:sz="0" w:space="0" w:color="auto"/>
        <w:right w:val="none" w:sz="0" w:space="0" w:color="auto"/>
      </w:divBdr>
    </w:div>
    <w:div w:id="2129616853">
      <w:bodyDiv w:val="1"/>
      <w:marLeft w:val="0"/>
      <w:marRight w:val="0"/>
      <w:marTop w:val="0"/>
      <w:marBottom w:val="0"/>
      <w:divBdr>
        <w:top w:val="none" w:sz="0" w:space="0" w:color="auto"/>
        <w:left w:val="none" w:sz="0" w:space="0" w:color="auto"/>
        <w:bottom w:val="none" w:sz="0" w:space="0" w:color="auto"/>
        <w:right w:val="none" w:sz="0" w:space="0" w:color="auto"/>
      </w:divBdr>
    </w:div>
    <w:div w:id="2130934165">
      <w:bodyDiv w:val="1"/>
      <w:marLeft w:val="0"/>
      <w:marRight w:val="0"/>
      <w:marTop w:val="0"/>
      <w:marBottom w:val="0"/>
      <w:divBdr>
        <w:top w:val="none" w:sz="0" w:space="0" w:color="auto"/>
        <w:left w:val="none" w:sz="0" w:space="0" w:color="auto"/>
        <w:bottom w:val="none" w:sz="0" w:space="0" w:color="auto"/>
        <w:right w:val="none" w:sz="0" w:space="0" w:color="auto"/>
      </w:divBdr>
    </w:div>
    <w:div w:id="214330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Edit\Documents\tanmenetek_&#246;sszes\tanterv%20meg&#250;j&#237;t&#225;s\&#250;j_tanmenetek\k&#246;z&#233;piskola\Tanmenet_Sablon_NT.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F6182-2D8C-48F0-A4DC-1784CA262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Tanmenet_Sablon_NT</Template>
  <TotalTime>2656</TotalTime>
  <Pages>1</Pages>
  <Words>13181</Words>
  <Characters>90951</Characters>
  <Application>Microsoft Office Word</Application>
  <DocSecurity>0</DocSecurity>
  <Lines>757</Lines>
  <Paragraphs>207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Neer-Méhes Edit</cp:lastModifiedBy>
  <cp:revision>5</cp:revision>
  <cp:lastPrinted>2016-05-25T07:54:00Z</cp:lastPrinted>
  <dcterms:created xsi:type="dcterms:W3CDTF">2016-08-03T19:49:00Z</dcterms:created>
  <dcterms:modified xsi:type="dcterms:W3CDTF">2016-08-23T14:58:00Z</dcterms:modified>
</cp:coreProperties>
</file>