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5"/>
        <w:gridCol w:w="2998"/>
        <w:gridCol w:w="67"/>
        <w:gridCol w:w="702"/>
        <w:gridCol w:w="422"/>
        <w:gridCol w:w="2045"/>
        <w:gridCol w:w="1663"/>
        <w:gridCol w:w="1123"/>
        <w:gridCol w:w="409"/>
      </w:tblGrid>
      <w:tr w:rsidR="005C6D46" w:rsidTr="00731F73">
        <w:trPr>
          <w:trHeight w:val="550"/>
        </w:trPr>
        <w:tc>
          <w:tcPr>
            <w:tcW w:w="4343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236" w:type="dxa"/>
            <w:gridSpan w:val="4"/>
          </w:tcPr>
          <w:p w:rsidR="005C6D46" w:rsidRDefault="0071432D" w:rsidP="00836093">
            <w:pPr>
              <w:jc w:val="center"/>
            </w:pPr>
            <w:r>
              <w:t>10/</w:t>
            </w:r>
            <w:r w:rsidR="001D3870">
              <w:t>VII. Gerincesek törzse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195" w:type="dxa"/>
            <w:gridSpan w:val="3"/>
          </w:tcPr>
          <w:p w:rsidR="005C6D46" w:rsidRDefault="005C6D46" w:rsidP="00836093">
            <w:pPr>
              <w:jc w:val="center"/>
            </w:pPr>
            <w:r>
              <w:t>/60pont – érdemjegy:</w:t>
            </w:r>
          </w:p>
          <w:p w:rsidR="005C6D46" w:rsidRDefault="005C6D46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731F7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1. feladat</w:t>
            </w:r>
          </w:p>
        </w:tc>
        <w:tc>
          <w:tcPr>
            <w:tcW w:w="78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/15pont</w:t>
            </w:r>
          </w:p>
        </w:tc>
      </w:tr>
      <w:tr w:rsidR="005C6D46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65" w:rsidRDefault="00EA2465" w:rsidP="0071432D">
            <w:r>
              <w:t>Rajzold le az ötujjú végtag csontvázát, nevezd meg a csontokat, és a nagyobb egységeket!</w:t>
            </w:r>
          </w:p>
        </w:tc>
      </w:tr>
      <w:tr w:rsidR="005C6D46" w:rsidTr="00731F7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2. feladat</w:t>
            </w:r>
          </w:p>
        </w:tc>
        <w:tc>
          <w:tcPr>
            <w:tcW w:w="7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/20pont</w:t>
            </w:r>
          </w:p>
        </w:tc>
      </w:tr>
      <w:tr w:rsidR="006871EB" w:rsidTr="00731F73"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731F73">
        <w:tc>
          <w:tcPr>
            <w:tcW w:w="51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71432D">
            <w:pPr>
              <w:ind w:firstLine="1325"/>
            </w:pPr>
            <w:r>
              <w:t xml:space="preserve">A = </w:t>
            </w:r>
            <w:r w:rsidR="001D3870">
              <w:t>Porcos halak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71432D">
            <w:pPr>
              <w:ind w:firstLine="1325"/>
            </w:pPr>
            <w:r>
              <w:t xml:space="preserve">A = </w:t>
            </w:r>
            <w:r w:rsidR="00D15E71">
              <w:t>Kopoltyú</w:t>
            </w:r>
          </w:p>
        </w:tc>
      </w:tr>
      <w:tr w:rsidR="006871EB" w:rsidTr="00731F73">
        <w:tc>
          <w:tcPr>
            <w:tcW w:w="51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71432D">
            <w:pPr>
              <w:ind w:firstLine="1325"/>
            </w:pPr>
            <w:r>
              <w:t xml:space="preserve">B = </w:t>
            </w:r>
            <w:r w:rsidR="001D3870">
              <w:t>Csontos halak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71432D">
            <w:pPr>
              <w:ind w:firstLine="1325"/>
            </w:pPr>
            <w:r>
              <w:t xml:space="preserve">B = </w:t>
            </w:r>
            <w:r w:rsidR="00D15E71">
              <w:t>Tüdő</w:t>
            </w:r>
          </w:p>
        </w:tc>
      </w:tr>
      <w:tr w:rsidR="006871EB" w:rsidTr="00731F73">
        <w:tc>
          <w:tcPr>
            <w:tcW w:w="51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</w:tr>
      <w:tr w:rsidR="006871EB" w:rsidTr="00731F73">
        <w:tc>
          <w:tcPr>
            <w:tcW w:w="5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</w:tr>
      <w:tr w:rsidR="006871EB" w:rsidTr="005028A5"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D15E71" w:rsidP="00247180">
            <w:r>
              <w:t>Úszóhólyag segíti a vertikális mozgást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731F73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B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AB1BDA" w:rsidP="006871EB">
            <w:r>
              <w:t xml:space="preserve">Kétéltűekre jellemző légzőszerv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935DB5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</w:tr>
      <w:tr w:rsidR="006871EB" w:rsidTr="005028A5"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AB1BDA" w:rsidP="00AB1BDA">
            <w:r>
              <w:t>Édesvízi fajuk is ismert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731F73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B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AB1BDA" w:rsidP="006871EB">
            <w:r>
              <w:t>Kékbálna légzőszerve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935DB5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A</w:t>
            </w:r>
          </w:p>
        </w:tc>
      </w:tr>
      <w:tr w:rsidR="006871EB" w:rsidTr="005028A5"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AB1BDA" w:rsidP="006871EB">
            <w:r>
              <w:t>Váltivarú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731F73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AB1BDA" w:rsidP="006871EB">
            <w:r>
              <w:t>Az oxigént piros vér szállítja el belőle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935DB5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</w:tr>
      <w:tr w:rsidR="006871EB" w:rsidTr="005028A5"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AB1BDA" w:rsidP="006871EB">
            <w:r>
              <w:t>Jellemző érzékszerve az oldalvonal szerv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731F73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AB1BDA" w:rsidP="006871EB">
            <w:proofErr w:type="spellStart"/>
            <w:r>
              <w:t>Előbél</w:t>
            </w:r>
            <w:proofErr w:type="spellEnd"/>
            <w:r>
              <w:t xml:space="preserve"> eredetű légzőszerv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935DB5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</w:tr>
      <w:tr w:rsidR="006871EB" w:rsidTr="00731F73"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A2465" w:rsidP="006871EB">
            <w:r>
              <w:t>Egykörös keringési rendszer jellemzi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731F73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C (A)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A2465" w:rsidP="006871EB">
            <w:r>
              <w:t>Hámszövet borítja a gázcserét szolgáló felületet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5028A5" w:rsidRDefault="00935DB5" w:rsidP="006871EB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</w:tr>
      <w:tr w:rsidR="008A3632" w:rsidTr="00FD4DD6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10"/>
              <w:gridCol w:w="425"/>
              <w:gridCol w:w="282"/>
              <w:gridCol w:w="355"/>
              <w:gridCol w:w="3676"/>
            </w:tblGrid>
            <w:tr w:rsidR="00EC4AB4" w:rsidTr="00DE1E6A">
              <w:tc>
                <w:tcPr>
                  <w:tcW w:w="5810" w:type="dxa"/>
                </w:tcPr>
                <w:p w:rsidR="008A3632" w:rsidRDefault="00B32E70" w:rsidP="008A3632">
                  <w:r>
                    <w:t>H</w:t>
                  </w:r>
                  <w:r w:rsidR="007B1178">
                    <w:t>azai pikkelyes hüllő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5028A5" w:rsidRDefault="00935DB5" w:rsidP="008A3632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3676" w:type="dxa"/>
                </w:tcPr>
                <w:p w:rsidR="008A3632" w:rsidRDefault="00B756DA" w:rsidP="008A3632">
                  <w:r>
                    <w:t>Szalamandra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8A3632" w:rsidRDefault="00BF26B2" w:rsidP="00EC4AB4">
                  <w:proofErr w:type="spellStart"/>
                  <w:r>
                    <w:t>Röpképtelen</w:t>
                  </w:r>
                  <w:proofErr w:type="spellEnd"/>
                  <w:r>
                    <w:t xml:space="preserve"> szárazföldi madár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5028A5" w:rsidRDefault="00935DB5" w:rsidP="008A3632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3676" w:type="dxa"/>
                </w:tcPr>
                <w:p w:rsidR="008A3632" w:rsidRDefault="00E60A8A" w:rsidP="008A3632">
                  <w:r>
                    <w:t>Cickány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8A3632" w:rsidRDefault="00E60A8A" w:rsidP="008A3632">
                  <w:proofErr w:type="spellStart"/>
                  <w:r>
                    <w:t>Farkos</w:t>
                  </w:r>
                  <w:proofErr w:type="spellEnd"/>
                  <w:r>
                    <w:t xml:space="preserve"> kétéltűek közé tartozik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5028A5" w:rsidRDefault="00935DB5" w:rsidP="008A3632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3676" w:type="dxa"/>
                </w:tcPr>
                <w:p w:rsidR="008A3632" w:rsidRDefault="007B1178" w:rsidP="008A3632">
                  <w:r>
                    <w:t>Zöld gyík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8A3632" w:rsidRDefault="00BF26B2" w:rsidP="00EC4AB4">
                  <w:r>
                    <w:t>Vízi életmódra visszatért hüllő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5028A5" w:rsidRDefault="00935DB5" w:rsidP="008A3632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3676" w:type="dxa"/>
                </w:tcPr>
                <w:p w:rsidR="008A3632" w:rsidRDefault="00BF26B2" w:rsidP="008A3632">
                  <w:r>
                    <w:t>Pingvin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8A3632" w:rsidRDefault="00B32E70" w:rsidP="008A3632">
                  <w:r>
                    <w:t>Vízi életmódra visszatért emlős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5028A5" w:rsidRDefault="00935DB5" w:rsidP="008A3632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3676" w:type="dxa"/>
                </w:tcPr>
                <w:p w:rsidR="008A3632" w:rsidRDefault="00BF26B2" w:rsidP="008A3632">
                  <w:r>
                    <w:t>Nandu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8A3632" w:rsidRDefault="00B32E70" w:rsidP="008A3632">
                  <w:r>
                    <w:t>Vizi életmódra visszatért madár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5028A5" w:rsidRDefault="00935DB5" w:rsidP="008A3632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3676" w:type="dxa"/>
                </w:tcPr>
                <w:p w:rsidR="008A3632" w:rsidRDefault="00F51E6B" w:rsidP="008A3632">
                  <w:r>
                    <w:t>Krokodil</w:t>
                  </w:r>
                </w:p>
              </w:tc>
            </w:tr>
            <w:tr w:rsidR="00DE1E6A" w:rsidTr="00DE1E6A">
              <w:tc>
                <w:tcPr>
                  <w:tcW w:w="5810" w:type="dxa"/>
                </w:tcPr>
                <w:p w:rsidR="00DE1E6A" w:rsidRDefault="00DE1E6A" w:rsidP="00DE1E6A">
                  <w:r>
                    <w:t>Gyökeres foggal rendelkezik, meszes héjú tojást rak, ma is él</w:t>
                  </w:r>
                </w:p>
              </w:tc>
              <w:tc>
                <w:tcPr>
                  <w:tcW w:w="425" w:type="dxa"/>
                </w:tcPr>
                <w:p w:rsidR="00DE1E6A" w:rsidRDefault="00DE1E6A" w:rsidP="00DE1E6A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1E6A" w:rsidRDefault="00DE1E6A" w:rsidP="00DE1E6A"/>
              </w:tc>
              <w:tc>
                <w:tcPr>
                  <w:tcW w:w="355" w:type="dxa"/>
                  <w:shd w:val="clear" w:color="auto" w:fill="auto"/>
                </w:tcPr>
                <w:p w:rsidR="00DE1E6A" w:rsidRPr="005028A5" w:rsidRDefault="00DE1E6A" w:rsidP="00DE1E6A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3676" w:type="dxa"/>
                </w:tcPr>
                <w:p w:rsidR="00DE1E6A" w:rsidRDefault="00DE1E6A" w:rsidP="00DE1E6A">
                  <w:r>
                    <w:t>Rája</w:t>
                  </w:r>
                </w:p>
              </w:tc>
            </w:tr>
            <w:tr w:rsidR="00DE1E6A" w:rsidTr="00DE1E6A">
              <w:tc>
                <w:tcPr>
                  <w:tcW w:w="5810" w:type="dxa"/>
                </w:tcPr>
                <w:p w:rsidR="00DE1E6A" w:rsidRDefault="00DE1E6A" w:rsidP="00DE1E6A">
                  <w:r>
                    <w:t>Apró termetű rovarevő emlős</w:t>
                  </w:r>
                </w:p>
              </w:tc>
              <w:tc>
                <w:tcPr>
                  <w:tcW w:w="425" w:type="dxa"/>
                </w:tcPr>
                <w:p w:rsidR="00DE1E6A" w:rsidRDefault="00DE1E6A" w:rsidP="00DE1E6A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1E6A" w:rsidRDefault="00DE1E6A" w:rsidP="00DE1E6A"/>
              </w:tc>
              <w:tc>
                <w:tcPr>
                  <w:tcW w:w="355" w:type="dxa"/>
                  <w:shd w:val="clear" w:color="auto" w:fill="auto"/>
                </w:tcPr>
                <w:p w:rsidR="00DE1E6A" w:rsidRPr="005028A5" w:rsidRDefault="00DE1E6A" w:rsidP="00DE1E6A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3676" w:type="dxa"/>
                </w:tcPr>
                <w:p w:rsidR="00DE1E6A" w:rsidRDefault="00DE1E6A" w:rsidP="00DE1E6A">
                  <w:r>
                    <w:t>Delfin</w:t>
                  </w:r>
                </w:p>
              </w:tc>
            </w:tr>
            <w:tr w:rsidR="00DE1E6A" w:rsidTr="00DE1E6A">
              <w:tc>
                <w:tcPr>
                  <w:tcW w:w="5810" w:type="dxa"/>
                </w:tcPr>
                <w:p w:rsidR="00DE1E6A" w:rsidRDefault="00DE1E6A" w:rsidP="00DE1E6A">
                  <w:r>
                    <w:t>Kétéltűek ősei is ilyen lehetett</w:t>
                  </w:r>
                </w:p>
              </w:tc>
              <w:tc>
                <w:tcPr>
                  <w:tcW w:w="425" w:type="dxa"/>
                </w:tcPr>
                <w:p w:rsidR="00DE1E6A" w:rsidRDefault="00DE1E6A" w:rsidP="00DE1E6A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1E6A" w:rsidRDefault="00DE1E6A" w:rsidP="00DE1E6A"/>
              </w:tc>
              <w:tc>
                <w:tcPr>
                  <w:tcW w:w="355" w:type="dxa"/>
                  <w:shd w:val="clear" w:color="auto" w:fill="auto"/>
                </w:tcPr>
                <w:p w:rsidR="00DE1E6A" w:rsidRPr="005028A5" w:rsidRDefault="00DE1E6A" w:rsidP="00DE1E6A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3676" w:type="dxa"/>
                </w:tcPr>
                <w:p w:rsidR="00DE1E6A" w:rsidRDefault="00DE1E6A" w:rsidP="00DE1E6A">
                  <w:r>
                    <w:t>Maradványhal</w:t>
                  </w:r>
                </w:p>
              </w:tc>
            </w:tr>
            <w:tr w:rsidR="00DE1E6A" w:rsidTr="00DE1E6A">
              <w:tc>
                <w:tcPr>
                  <w:tcW w:w="5810" w:type="dxa"/>
                </w:tcPr>
                <w:p w:rsidR="00DE1E6A" w:rsidRDefault="00DE1E6A" w:rsidP="00DE1E6A">
                  <w:r>
                    <w:t>Porcos hal</w:t>
                  </w:r>
                </w:p>
              </w:tc>
              <w:tc>
                <w:tcPr>
                  <w:tcW w:w="425" w:type="dxa"/>
                </w:tcPr>
                <w:p w:rsidR="00DE1E6A" w:rsidRDefault="00DE1E6A" w:rsidP="00DE1E6A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1E6A" w:rsidRDefault="00DE1E6A" w:rsidP="00DE1E6A"/>
              </w:tc>
              <w:tc>
                <w:tcPr>
                  <w:tcW w:w="355" w:type="dxa"/>
                  <w:shd w:val="clear" w:color="auto" w:fill="auto"/>
                </w:tcPr>
                <w:p w:rsidR="00DE1E6A" w:rsidRPr="005028A5" w:rsidRDefault="00DE1E6A" w:rsidP="00DE1E6A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3676" w:type="dxa"/>
                </w:tcPr>
                <w:p w:rsidR="00DE1E6A" w:rsidRDefault="00DE1E6A" w:rsidP="00DE1E6A">
                  <w:proofErr w:type="spellStart"/>
                  <w:r>
                    <w:t>Levesteknős</w:t>
                  </w:r>
                  <w:proofErr w:type="spellEnd"/>
                </w:p>
              </w:tc>
            </w:tr>
          </w:tbl>
          <w:p w:rsidR="008A3632" w:rsidRDefault="008A3632" w:rsidP="006871EB"/>
        </w:tc>
      </w:tr>
      <w:tr w:rsidR="006871EB" w:rsidTr="00731F7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E60A8A" w:rsidP="006871EB">
            <w:r>
              <w:t>Jégzsinór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28792C" w:rsidRDefault="0028792C" w:rsidP="006871EB"/>
          <w:p w:rsidR="006871EB" w:rsidRDefault="00E60A8A" w:rsidP="006871EB">
            <w:r>
              <w:t>Fészekhagyó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28792C" w:rsidRDefault="0028792C" w:rsidP="006871EB"/>
          <w:p w:rsidR="006871EB" w:rsidRDefault="00B32E70" w:rsidP="006871EB">
            <w:r>
              <w:t>Pata</w:t>
            </w:r>
            <w:r w:rsidR="005004D1">
              <w:t>:</w:t>
            </w:r>
          </w:p>
          <w:p w:rsidR="006871EB" w:rsidRDefault="006871EB" w:rsidP="006871EB"/>
          <w:p w:rsidR="0028792C" w:rsidRDefault="0028792C" w:rsidP="006871EB"/>
          <w:p w:rsidR="0028792C" w:rsidRDefault="0028792C" w:rsidP="006871EB"/>
          <w:p w:rsidR="006871EB" w:rsidRDefault="0031503A" w:rsidP="006871EB">
            <w:r>
              <w:t>Kloáka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28792C" w:rsidRDefault="0028792C" w:rsidP="006871EB"/>
          <w:p w:rsidR="006871EB" w:rsidRDefault="008A05E8" w:rsidP="006871EB">
            <w:r>
              <w:t>Léghajszálcső</w:t>
            </w:r>
            <w:r w:rsidR="006871EB">
              <w:t>:</w:t>
            </w:r>
          </w:p>
          <w:p w:rsidR="0046159D" w:rsidRDefault="0046159D" w:rsidP="006871EB"/>
          <w:p w:rsidR="0028792C" w:rsidRDefault="0028792C" w:rsidP="006871EB"/>
          <w:p w:rsidR="0028792C" w:rsidRDefault="0028792C" w:rsidP="006871EB"/>
        </w:tc>
      </w:tr>
      <w:tr w:rsidR="006871EB" w:rsidTr="00731F7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E" w:rsidRDefault="00B756DA" w:rsidP="00AF5F44">
            <w:r>
              <w:t xml:space="preserve">Mutasd be a gerincesek </w:t>
            </w:r>
            <w:proofErr w:type="spellStart"/>
            <w:r>
              <w:t>légzőrendszerének</w:t>
            </w:r>
            <w:proofErr w:type="spellEnd"/>
            <w:r>
              <w:t xml:space="preserve"> </w:t>
            </w:r>
            <w:r w:rsidR="00AF5F44">
              <w:t>evolúciós fejlődését, a ma élő osztályok alapján!</w:t>
            </w:r>
          </w:p>
          <w:p w:rsidR="00B316DE" w:rsidRDefault="00B316DE" w:rsidP="00B316DE">
            <w:proofErr w:type="gramStart"/>
            <w:r w:rsidRPr="005028A5">
              <w:rPr>
                <w:color w:val="FF0000"/>
              </w:rPr>
              <w:t xml:space="preserve">Fedő nélküli kopoltyú (porcos halak); Fedős kopoltyú (csontos halak); Bőrlégzés visszaszorulása (Halaknál egységesen lényeges, kétéltűeknél különböző mértékben fontos, hüllőktől fogva abszolút másodlagos); Kezdetleges tüdő (Tüdős halak); Redős felszínű tüdő, járulékos izmok nélkül, nyitott mellkas (kétéltűek), Kamrákra tagolt tüdő, </w:t>
            </w:r>
            <w:r w:rsidR="00731F73" w:rsidRPr="005028A5">
              <w:rPr>
                <w:color w:val="FF0000"/>
              </w:rPr>
              <w:t>bordaközti izmok, rekeszizom (hüllők), léghólyagok, hörgőcskék (emlősök), kettős légzés, légzsákok, csöves tüdő (madarak)</w:t>
            </w:r>
            <w:proofErr w:type="gramEnd"/>
          </w:p>
        </w:tc>
      </w:tr>
      <w:tr w:rsidR="006871EB" w:rsidTr="00731F7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r>
              <w:t>5. feladat</w:t>
            </w:r>
          </w:p>
        </w:tc>
        <w:tc>
          <w:tcPr>
            <w:tcW w:w="78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904C47" w:rsidRDefault="006871EB" w:rsidP="006871EB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/5 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71432D">
            <w:pPr>
              <w:tabs>
                <w:tab w:val="left" w:pos="3810"/>
              </w:tabs>
            </w:pPr>
            <w:r>
              <w:t>Külön lapon elemezz egy közelmúltban látott</w:t>
            </w:r>
            <w:r w:rsidR="0071432D">
              <w:t>/hallott/olvasott sajtóhírt a</w:t>
            </w:r>
            <w:r>
              <w:t xml:space="preserve"> </w:t>
            </w:r>
            <w:r w:rsidR="00AF5F44">
              <w:t xml:space="preserve">VII. </w:t>
            </w:r>
            <w:r>
              <w:t>fejezetben tanultak alapján!</w:t>
            </w:r>
          </w:p>
        </w:tc>
      </w:tr>
    </w:tbl>
    <w:p w:rsidR="005C6D46" w:rsidRDefault="005C6D46"/>
    <w:p w:rsidR="005C6D46" w:rsidRDefault="005C6D46">
      <w:r>
        <w:br w:type="page"/>
      </w:r>
    </w:p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EC4AB4" w:rsidTr="00836093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836093">
            <w:r>
              <w:lastRenderedPageBreak/>
              <w:t>Név:</w:t>
            </w:r>
          </w:p>
          <w:p w:rsidR="00EC4AB4" w:rsidRDefault="00EC4AB4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71432D" w:rsidP="00836093">
            <w:pPr>
              <w:jc w:val="center"/>
            </w:pPr>
            <w:r>
              <w:t>10/</w:t>
            </w:r>
            <w:r w:rsidR="001D3870">
              <w:t xml:space="preserve"> VII. Gerincesek törzse</w:t>
            </w:r>
          </w:p>
          <w:p w:rsidR="00EC4AB4" w:rsidRPr="00DC7E7F" w:rsidRDefault="00E53610" w:rsidP="008360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836093">
            <w:pPr>
              <w:jc w:val="center"/>
            </w:pPr>
            <w:r>
              <w:t>/60pont – érdemjegy:</w:t>
            </w:r>
          </w:p>
          <w:p w:rsidR="00EC4AB4" w:rsidRDefault="00EC4AB4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A2465" w:rsidP="00D15E71">
            <w:r>
              <w:t>Rajzsor segítségével mutasd be a gerincesek keringési rendszerének evolúcióját!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/20pont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71432D">
            <w:pPr>
              <w:ind w:firstLine="1325"/>
            </w:pPr>
            <w:r>
              <w:t xml:space="preserve">A = </w:t>
            </w:r>
            <w:r w:rsidR="001D3870">
              <w:t>Kétéltűek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71432D">
            <w:pPr>
              <w:ind w:firstLine="1325"/>
            </w:pPr>
            <w:r>
              <w:t xml:space="preserve">A = </w:t>
            </w:r>
            <w:r w:rsidR="00D15E71">
              <w:t>Méhlepényes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71432D">
            <w:pPr>
              <w:ind w:firstLine="1325"/>
            </w:pPr>
            <w:r>
              <w:t xml:space="preserve">B = </w:t>
            </w:r>
            <w:r w:rsidR="001D3870">
              <w:t>Hüllők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71432D">
            <w:pPr>
              <w:ind w:firstLine="1325"/>
            </w:pPr>
            <w:r>
              <w:t xml:space="preserve">B = </w:t>
            </w:r>
            <w:r w:rsidR="00D15E71">
              <w:t>Tojásrakó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9529D3" w:rsidP="00EA2465">
            <w:bookmarkStart w:id="0" w:name="_GoBack" w:colFirst="4" w:colLast="4"/>
            <w:r>
              <w:t xml:space="preserve">Lárvája kopoltyúval lélegzik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F96589" w:rsidP="00836093">
            <w:r>
              <w:t>Minden emlősállat ilyen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D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9529D3" w:rsidP="009529D3">
            <w:r>
              <w:t>Minden faja belső megtermékenyítésű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B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B756DA" w:rsidP="00B756DA">
            <w:r>
              <w:t>A hüllők között találni ilyet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B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92028A" w:rsidP="00157E5E">
            <w:r>
              <w:t>Egy</w:t>
            </w:r>
            <w:r w:rsidR="00157E5E">
              <w:t>ik</w:t>
            </w:r>
            <w:r>
              <w:t xml:space="preserve"> </w:t>
            </w:r>
            <w:r w:rsidR="00157E5E">
              <w:t>csoportjának váza tisztán porcszövetből áll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D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31503A" w:rsidP="00836093">
            <w:r>
              <w:t>Kloákája van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B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F96589" w:rsidP="00836093">
            <w:r>
              <w:t>Magyarországon minden faja védett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B756DA" w:rsidP="00EE47F8">
            <w:r>
              <w:t>Belső megtermékenyítést feltételez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C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F96589" w:rsidP="00D679BE">
            <w:r>
              <w:t>Minden faja ragadozó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B756DA" w:rsidP="00D679BE">
            <w:r>
              <w:t>Az erszényes állatok is ilyenek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028A5" w:rsidRDefault="00935DB5" w:rsidP="00836093">
            <w:pPr>
              <w:rPr>
                <w:color w:val="FF0000"/>
              </w:rPr>
            </w:pPr>
            <w:r w:rsidRPr="005028A5">
              <w:rPr>
                <w:color w:val="FF0000"/>
              </w:rPr>
              <w:t>D</w:t>
            </w:r>
          </w:p>
        </w:tc>
      </w:tr>
      <w:bookmarkEnd w:id="0"/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10"/>
              <w:gridCol w:w="425"/>
              <w:gridCol w:w="282"/>
              <w:gridCol w:w="355"/>
              <w:gridCol w:w="3676"/>
            </w:tblGrid>
            <w:tr w:rsidR="00EC4AB4" w:rsidTr="00DE1E6A">
              <w:tc>
                <w:tcPr>
                  <w:tcW w:w="5810" w:type="dxa"/>
                </w:tcPr>
                <w:p w:rsidR="00EC4AB4" w:rsidRDefault="008A05E8" w:rsidP="00836093">
                  <w:r>
                    <w:t>Emlősök gázcseréjének helyszíne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3676" w:type="dxa"/>
                </w:tcPr>
                <w:p w:rsidR="00EC4AB4" w:rsidRDefault="00C56007" w:rsidP="00836093">
                  <w:r>
                    <w:t>Légzsák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EC4AB4" w:rsidRDefault="001C7474" w:rsidP="00836093">
                  <w:r>
                    <w:t>Fedő-, evező-, farok-, és díszítő típusa is létezik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3676" w:type="dxa"/>
                </w:tcPr>
                <w:p w:rsidR="00EC4AB4" w:rsidRDefault="008A05E8" w:rsidP="00836093">
                  <w:r>
                    <w:t>Úszóhólyag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EC4AB4" w:rsidRDefault="008A05E8" w:rsidP="005004D1">
                  <w:r>
                    <w:t>A madarak tojásának üreges része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3676" w:type="dxa"/>
                </w:tcPr>
                <w:p w:rsidR="00EC4AB4" w:rsidRDefault="00C56007" w:rsidP="00836093">
                  <w:r>
                    <w:t>Léghólyagocska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EC4AB4" w:rsidRDefault="001C7474" w:rsidP="00836093">
                  <w:r>
                    <w:t>A táplálék puhítására szolgál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3676" w:type="dxa"/>
                </w:tcPr>
                <w:p w:rsidR="00EC4AB4" w:rsidRDefault="008A05E8" w:rsidP="00836093">
                  <w:r>
                    <w:t>Légkamra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EC4AB4" w:rsidRDefault="008A05E8" w:rsidP="005C619E">
                  <w:r>
                    <w:t>A halak testének átlagsűrűségét lehet befolyásolni vele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3676" w:type="dxa"/>
                </w:tcPr>
                <w:p w:rsidR="00EC4AB4" w:rsidRDefault="001C7474" w:rsidP="00836093">
                  <w:r>
                    <w:t>Kontúrtoll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EC4AB4" w:rsidRDefault="001C7474" w:rsidP="00D34462">
                  <w:r>
                    <w:t>Szemfog módosulata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3676" w:type="dxa"/>
                </w:tcPr>
                <w:p w:rsidR="00EC4AB4" w:rsidRDefault="001C7474" w:rsidP="00836093">
                  <w:r>
                    <w:t>Begy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EC4AB4" w:rsidRDefault="001C7474" w:rsidP="001C7474">
                  <w:r>
                    <w:t>Növényevő emlősök zápfogának jellemzője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3676" w:type="dxa"/>
                </w:tcPr>
                <w:p w:rsidR="00EC4AB4" w:rsidRDefault="001C7474" w:rsidP="00836093">
                  <w:r>
                    <w:t>Agyar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77369F" w:rsidRDefault="008A05E8" w:rsidP="00084A74">
                  <w:r>
                    <w:t>Légcserében van szerepe, de a gázcserében nincs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3676" w:type="dxa"/>
                </w:tcPr>
                <w:p w:rsidR="00EC4AB4" w:rsidRDefault="001C7474" w:rsidP="00836093">
                  <w:r>
                    <w:t>Redős</w:t>
                  </w:r>
                </w:p>
              </w:tc>
            </w:tr>
            <w:tr w:rsidR="00EC4AB4" w:rsidTr="00DE1E6A">
              <w:tc>
                <w:tcPr>
                  <w:tcW w:w="5810" w:type="dxa"/>
                </w:tcPr>
                <w:p w:rsidR="00EC4AB4" w:rsidRDefault="001C7474" w:rsidP="001C7474">
                  <w:r>
                    <w:t>Mozgatható fejű gerinceseknél találunk ilyet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355" w:type="dxa"/>
                  <w:shd w:val="clear" w:color="auto" w:fill="auto"/>
                </w:tcPr>
                <w:p w:rsidR="00EC4AB4" w:rsidRPr="005028A5" w:rsidRDefault="00935DB5" w:rsidP="00836093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3676" w:type="dxa"/>
                </w:tcPr>
                <w:p w:rsidR="00EC4AB4" w:rsidRDefault="0031503A" w:rsidP="00E0462B">
                  <w:r>
                    <w:t>Állkapocs</w:t>
                  </w:r>
                </w:p>
              </w:tc>
            </w:tr>
            <w:tr w:rsidR="00DE1E6A" w:rsidTr="00DE1E6A">
              <w:tc>
                <w:tcPr>
                  <w:tcW w:w="5810" w:type="dxa"/>
                </w:tcPr>
                <w:p w:rsidR="00DE1E6A" w:rsidRDefault="00DE1E6A" w:rsidP="00DE1E6A">
                  <w:r>
                    <w:t>A foggyökér ehhez csatlakozik</w:t>
                  </w:r>
                </w:p>
              </w:tc>
              <w:tc>
                <w:tcPr>
                  <w:tcW w:w="425" w:type="dxa"/>
                </w:tcPr>
                <w:p w:rsidR="00DE1E6A" w:rsidRDefault="00DE1E6A" w:rsidP="00DE1E6A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E1E6A" w:rsidRDefault="00DE1E6A" w:rsidP="00DE1E6A"/>
              </w:tc>
              <w:tc>
                <w:tcPr>
                  <w:tcW w:w="355" w:type="dxa"/>
                  <w:shd w:val="clear" w:color="auto" w:fill="auto"/>
                </w:tcPr>
                <w:p w:rsidR="00DE1E6A" w:rsidRPr="005028A5" w:rsidRDefault="00DE1E6A" w:rsidP="00DE1E6A">
                  <w:pPr>
                    <w:rPr>
                      <w:color w:val="FF0000"/>
                    </w:rPr>
                  </w:pPr>
                  <w:r w:rsidRPr="005028A5"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3676" w:type="dxa"/>
                </w:tcPr>
                <w:p w:rsidR="00DE1E6A" w:rsidRDefault="00DE1E6A" w:rsidP="00DE1E6A">
                  <w:r>
                    <w:t>Nyak</w:t>
                  </w:r>
                </w:p>
              </w:tc>
            </w:tr>
          </w:tbl>
          <w:p w:rsidR="00EC4AB4" w:rsidRDefault="00EC4AB4" w:rsidP="00836093"/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/10pont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BF26B2" w:rsidP="00EC4AB4">
            <w:r>
              <w:t>Lapos szegycsontú madár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28792C" w:rsidRDefault="0028792C" w:rsidP="00EC4AB4"/>
          <w:p w:rsidR="00EC4AB4" w:rsidRDefault="0031503A" w:rsidP="00EC4AB4">
            <w:r>
              <w:t>Kaviár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28792C" w:rsidRDefault="0028792C" w:rsidP="00EC4AB4"/>
          <w:p w:rsidR="00EC4AB4" w:rsidRDefault="00F51E6B" w:rsidP="00EC4AB4">
            <w:r>
              <w:t>Kopoltyúfedő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28792C" w:rsidRDefault="0028792C" w:rsidP="00EC4AB4"/>
          <w:p w:rsidR="00EC4AB4" w:rsidRDefault="008A05E8" w:rsidP="00EC4AB4">
            <w:r>
              <w:t>Kotlás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28792C" w:rsidRDefault="0028792C" w:rsidP="00EC4AB4"/>
          <w:p w:rsidR="00EC4AB4" w:rsidRDefault="001C7474" w:rsidP="00EC4AB4">
            <w:r>
              <w:t>Kettős légzés</w:t>
            </w:r>
            <w:r w:rsidR="00EC4AB4">
              <w:t>:</w:t>
            </w:r>
          </w:p>
          <w:p w:rsidR="0046159D" w:rsidRDefault="0046159D" w:rsidP="00EC4AB4"/>
          <w:p w:rsidR="0028792C" w:rsidRDefault="0028792C" w:rsidP="00EC4AB4"/>
          <w:p w:rsidR="0028792C" w:rsidRDefault="0028792C" w:rsidP="00EC4AB4"/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BF26B2" w:rsidP="00BF26B2">
            <w:r>
              <w:t>Mutasd be a gerincesek szaruképződményeit! Párosítsd egy-egy példaállathoz, mutasd be a funkciójukat!</w:t>
            </w:r>
          </w:p>
          <w:p w:rsidR="00B32E70" w:rsidRDefault="00B32E70" w:rsidP="00731F73">
            <w:r w:rsidRPr="005028A5">
              <w:rPr>
                <w:color w:val="FF0000"/>
              </w:rPr>
              <w:t>Karom, Pata</w:t>
            </w:r>
            <w:r w:rsidR="00731F73" w:rsidRPr="005028A5">
              <w:rPr>
                <w:color w:val="FF0000"/>
              </w:rPr>
              <w:t>,</w:t>
            </w:r>
            <w:r w:rsidRPr="005028A5">
              <w:rPr>
                <w:color w:val="FF0000"/>
              </w:rPr>
              <w:t xml:space="preserve"> Tülök, Csőr, Pikkely,</w:t>
            </w:r>
            <w:r w:rsidR="00F51E6B" w:rsidRPr="005028A5">
              <w:rPr>
                <w:color w:val="FF0000"/>
              </w:rPr>
              <w:t xml:space="preserve"> Szarupajzs,</w:t>
            </w:r>
            <w:r w:rsidRPr="005028A5">
              <w:rPr>
                <w:color w:val="FF0000"/>
              </w:rPr>
              <w:t xml:space="preserve"> Páncél, Szőr, Toll, Szarukáva, Tüske, (Elszarusodott bőr)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904C47" w:rsidRDefault="00EC4AB4" w:rsidP="00836093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/5 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0C3188">
            <w:pPr>
              <w:tabs>
                <w:tab w:val="left" w:pos="3810"/>
              </w:tabs>
            </w:pPr>
            <w:r>
              <w:t xml:space="preserve">Külön lapon elemezz egy közelmúltban látott/hallott/olvasott sajtóhírt a </w:t>
            </w:r>
            <w:r w:rsidR="00AF5F44">
              <w:t xml:space="preserve">VII. </w:t>
            </w:r>
            <w:r>
              <w:t>fejezetben tanultak alapján!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610CC"/>
    <w:rsid w:val="00084A74"/>
    <w:rsid w:val="0009535E"/>
    <w:rsid w:val="000C3188"/>
    <w:rsid w:val="00103D6F"/>
    <w:rsid w:val="00157E5E"/>
    <w:rsid w:val="001C7474"/>
    <w:rsid w:val="001D3870"/>
    <w:rsid w:val="001E4979"/>
    <w:rsid w:val="00247180"/>
    <w:rsid w:val="0026191B"/>
    <w:rsid w:val="00265657"/>
    <w:rsid w:val="0028792C"/>
    <w:rsid w:val="002C0A19"/>
    <w:rsid w:val="0031503A"/>
    <w:rsid w:val="00340A74"/>
    <w:rsid w:val="003A5F8F"/>
    <w:rsid w:val="00414B42"/>
    <w:rsid w:val="0046159D"/>
    <w:rsid w:val="004C10C6"/>
    <w:rsid w:val="005004D1"/>
    <w:rsid w:val="00501CED"/>
    <w:rsid w:val="005028A5"/>
    <w:rsid w:val="00540789"/>
    <w:rsid w:val="00546810"/>
    <w:rsid w:val="005C06BD"/>
    <w:rsid w:val="005C4692"/>
    <w:rsid w:val="005C619E"/>
    <w:rsid w:val="005C6D46"/>
    <w:rsid w:val="006871EB"/>
    <w:rsid w:val="0071432D"/>
    <w:rsid w:val="00731F73"/>
    <w:rsid w:val="00733E1F"/>
    <w:rsid w:val="00735DA0"/>
    <w:rsid w:val="0077369F"/>
    <w:rsid w:val="007B1178"/>
    <w:rsid w:val="007E415D"/>
    <w:rsid w:val="00830C02"/>
    <w:rsid w:val="008A05E8"/>
    <w:rsid w:val="008A3632"/>
    <w:rsid w:val="00904C47"/>
    <w:rsid w:val="0092028A"/>
    <w:rsid w:val="00935DB5"/>
    <w:rsid w:val="009529D3"/>
    <w:rsid w:val="009A4099"/>
    <w:rsid w:val="00AB1BDA"/>
    <w:rsid w:val="00AF5F44"/>
    <w:rsid w:val="00B316DE"/>
    <w:rsid w:val="00B32E70"/>
    <w:rsid w:val="00B756DA"/>
    <w:rsid w:val="00BF26B2"/>
    <w:rsid w:val="00BF6FF0"/>
    <w:rsid w:val="00C05C00"/>
    <w:rsid w:val="00C11630"/>
    <w:rsid w:val="00C56007"/>
    <w:rsid w:val="00CE209E"/>
    <w:rsid w:val="00D15E71"/>
    <w:rsid w:val="00D251AD"/>
    <w:rsid w:val="00D34462"/>
    <w:rsid w:val="00D679BE"/>
    <w:rsid w:val="00DC7E7F"/>
    <w:rsid w:val="00DE1E6A"/>
    <w:rsid w:val="00E0462B"/>
    <w:rsid w:val="00E06A18"/>
    <w:rsid w:val="00E43260"/>
    <w:rsid w:val="00E53610"/>
    <w:rsid w:val="00E60A8A"/>
    <w:rsid w:val="00EA2465"/>
    <w:rsid w:val="00EC4AB4"/>
    <w:rsid w:val="00ED333E"/>
    <w:rsid w:val="00EE47F8"/>
    <w:rsid w:val="00F35A85"/>
    <w:rsid w:val="00F4302B"/>
    <w:rsid w:val="00F46914"/>
    <w:rsid w:val="00F51E6B"/>
    <w:rsid w:val="00F96589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498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5</cp:revision>
  <dcterms:created xsi:type="dcterms:W3CDTF">2015-06-17T14:57:00Z</dcterms:created>
  <dcterms:modified xsi:type="dcterms:W3CDTF">2015-09-03T12:41:00Z</dcterms:modified>
</cp:coreProperties>
</file>